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65C3" w14:textId="52E28263" w:rsidR="00A161E6" w:rsidRPr="00F45411" w:rsidRDefault="00B171F9">
      <w:pPr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</w:pPr>
      <w:r w:rsidRPr="00F45411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Перший </w:t>
      </w:r>
      <w:proofErr w:type="spellStart"/>
      <w:r w:rsidRPr="00F45411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рівень</w:t>
      </w:r>
      <w:proofErr w:type="spellEnd"/>
      <w:r w:rsidRPr="00F45411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> </w:t>
      </w:r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—</w:t>
      </w:r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</w:rPr>
        <w:t> 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відпрацюй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навички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на базовому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рівні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.</w:t>
      </w:r>
    </w:p>
    <w:p w14:paraId="56B0F531" w14:textId="5DBB41D9" w:rsidR="00B171F9" w:rsidRPr="00F45411" w:rsidRDefault="00B171F9">
      <w:pPr>
        <w:rPr>
          <w:rFonts w:ascii="Times New Roman" w:hAnsi="Times New Roman" w:cs="Times New Roman"/>
          <w:b/>
          <w:bCs/>
          <w:i/>
          <w:iCs/>
          <w:sz w:val="27"/>
          <w:szCs w:val="27"/>
          <w:shd w:val="clear" w:color="auto" w:fill="FFFFFF"/>
          <w:lang w:val="ru-RU"/>
        </w:rPr>
      </w:pPr>
    </w:p>
    <w:p w14:paraId="73DA14FE" w14:textId="6842FFFB" w:rsidR="00B171F9" w:rsidRPr="00F45411" w:rsidRDefault="00921569">
      <w:pPr>
        <w:rPr>
          <w:rFonts w:ascii="Times New Roman" w:hAnsi="Times New Roman" w:cs="Times New Roman"/>
          <w:b/>
          <w:bCs/>
          <w:i/>
          <w:iCs/>
          <w:sz w:val="27"/>
          <w:szCs w:val="27"/>
          <w:shd w:val="clear" w:color="auto" w:fill="FFFFFF"/>
          <w:lang w:val="ru-RU"/>
        </w:rPr>
      </w:pPr>
      <w:proofErr w:type="spellStart"/>
      <w:r w:rsidRPr="00F45411">
        <w:rPr>
          <w:rFonts w:ascii="Times New Roman" w:hAnsi="Times New Roman" w:cs="Times New Roman"/>
          <w:b/>
          <w:bCs/>
          <w:i/>
          <w:iCs/>
          <w:sz w:val="27"/>
          <w:szCs w:val="27"/>
          <w:shd w:val="clear" w:color="auto" w:fill="FFFFFF"/>
          <w:lang w:val="ru-RU"/>
        </w:rPr>
        <w:t>Тестування</w:t>
      </w:r>
      <w:proofErr w:type="spellEnd"/>
      <w:r w:rsidRPr="00F45411">
        <w:rPr>
          <w:rFonts w:ascii="Times New Roman" w:hAnsi="Times New Roman" w:cs="Times New Roman"/>
          <w:b/>
          <w:bCs/>
          <w:i/>
          <w:iCs/>
          <w:sz w:val="27"/>
          <w:szCs w:val="27"/>
          <w:shd w:val="clear" w:color="auto" w:fill="FFFFFF"/>
          <w:lang w:val="ru-RU"/>
        </w:rPr>
        <w:t xml:space="preserve"> простого </w:t>
      </w:r>
      <w:proofErr w:type="spellStart"/>
      <w:r w:rsidRPr="00F45411">
        <w:rPr>
          <w:rFonts w:ascii="Times New Roman" w:hAnsi="Times New Roman" w:cs="Times New Roman"/>
          <w:b/>
          <w:bCs/>
          <w:i/>
          <w:iCs/>
          <w:sz w:val="27"/>
          <w:szCs w:val="27"/>
          <w:shd w:val="clear" w:color="auto" w:fill="FFFFFF"/>
          <w:lang w:val="ru-RU"/>
        </w:rPr>
        <w:t>олівця</w:t>
      </w:r>
      <w:proofErr w:type="spellEnd"/>
      <w:r w:rsidRPr="00F45411">
        <w:rPr>
          <w:rFonts w:ascii="Times New Roman" w:hAnsi="Times New Roman" w:cs="Times New Roman"/>
          <w:b/>
          <w:bCs/>
          <w:i/>
          <w:iCs/>
          <w:sz w:val="27"/>
          <w:szCs w:val="27"/>
          <w:shd w:val="clear" w:color="auto" w:fill="FFFFFF"/>
          <w:lang w:val="ru-RU"/>
        </w:rPr>
        <w:t xml:space="preserve"> </w:t>
      </w:r>
    </w:p>
    <w:p w14:paraId="609AD232" w14:textId="742B049B" w:rsidR="004C77A9" w:rsidRPr="00F45411" w:rsidRDefault="004C77A9">
      <w:pPr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</w:pPr>
      <w:r w:rsidRPr="00F45411">
        <w:rPr>
          <w:rFonts w:ascii="Times New Roman" w:hAnsi="Times New Roman" w:cs="Times New Roman"/>
          <w:i/>
          <w:iCs/>
          <w:sz w:val="27"/>
          <w:szCs w:val="27"/>
          <w:u w:val="single"/>
          <w:shd w:val="clear" w:color="auto" w:fill="FFFFFF"/>
          <w:lang w:val="ru-RU"/>
        </w:rPr>
        <w:t xml:space="preserve">Мета </w:t>
      </w:r>
      <w:proofErr w:type="spellStart"/>
      <w:r w:rsidRPr="00F45411">
        <w:rPr>
          <w:rFonts w:ascii="Times New Roman" w:hAnsi="Times New Roman" w:cs="Times New Roman"/>
          <w:i/>
          <w:iCs/>
          <w:sz w:val="27"/>
          <w:szCs w:val="27"/>
          <w:u w:val="single"/>
          <w:shd w:val="clear" w:color="auto" w:fill="FFFFFF"/>
          <w:lang w:val="ru-RU"/>
        </w:rPr>
        <w:t>тестування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: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протестувати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якість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зручність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використання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олівця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в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маркетонгових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цілях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, для </w:t>
      </w:r>
      <w:proofErr w:type="spellStart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подарунків</w:t>
      </w:r>
      <w:proofErr w:type="spellEnd"/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партнерам</w:t>
      </w:r>
      <w:r w:rsidR="003F3408"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та в </w:t>
      </w:r>
      <w:proofErr w:type="spellStart"/>
      <w:r w:rsidR="003F3408"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просуванні</w:t>
      </w:r>
      <w:proofErr w:type="spellEnd"/>
      <w:r w:rsidR="003F3408"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бренду.</w:t>
      </w:r>
    </w:p>
    <w:p w14:paraId="6696D706" w14:textId="6C372871" w:rsidR="004C77A9" w:rsidRPr="00F45411" w:rsidRDefault="004C77A9">
      <w:pPr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</w:pPr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>Вигляд та матеріали з якого вироблено простий олівець:</w:t>
      </w:r>
    </w:p>
    <w:p w14:paraId="2F807166" w14:textId="5BD66EBF" w:rsidR="004C77A9" w:rsidRPr="00F45411" w:rsidRDefault="004C77A9" w:rsidP="004C77A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Олівець вироблений із </w:t>
      </w:r>
      <w:r w:rsidR="00E9189A" w:rsidRPr="00F45411">
        <w:rPr>
          <w:rFonts w:ascii="Times New Roman" w:hAnsi="Times New Roman" w:cs="Times New Roman"/>
          <w:lang w:val="uk-UA"/>
        </w:rPr>
        <w:t>деревини</w:t>
      </w:r>
      <w:r w:rsidRPr="00F45411">
        <w:rPr>
          <w:rFonts w:ascii="Times New Roman" w:hAnsi="Times New Roman" w:cs="Times New Roman"/>
          <w:lang w:val="uk-UA"/>
        </w:rPr>
        <w:t>, яка пофарбована в білий колір</w:t>
      </w:r>
      <w:r w:rsidR="00E9189A" w:rsidRPr="00F45411">
        <w:rPr>
          <w:rFonts w:ascii="Times New Roman" w:hAnsi="Times New Roman" w:cs="Times New Roman"/>
          <w:lang w:val="uk-UA"/>
        </w:rPr>
        <w:t xml:space="preserve">, </w:t>
      </w:r>
      <w:r w:rsidRPr="00F45411">
        <w:rPr>
          <w:rFonts w:ascii="Times New Roman" w:hAnsi="Times New Roman" w:cs="Times New Roman"/>
          <w:lang w:val="uk-UA"/>
        </w:rPr>
        <w:t>має маркування бренду (</w:t>
      </w:r>
      <w:r w:rsidRPr="00F45411">
        <w:rPr>
          <w:rFonts w:ascii="Times New Roman" w:hAnsi="Times New Roman" w:cs="Times New Roman"/>
        </w:rPr>
        <w:t>Colombo</w:t>
      </w:r>
      <w:r w:rsidRPr="00F45411">
        <w:rPr>
          <w:rFonts w:ascii="Times New Roman" w:hAnsi="Times New Roman" w:cs="Times New Roman"/>
          <w:lang w:val="uk-UA"/>
        </w:rPr>
        <w:t>) та зображення</w:t>
      </w:r>
      <w:r w:rsidR="00E9189A" w:rsidRPr="00F45411">
        <w:rPr>
          <w:rFonts w:ascii="Times New Roman" w:hAnsi="Times New Roman" w:cs="Times New Roman"/>
          <w:lang w:val="uk-UA"/>
        </w:rPr>
        <w:t xml:space="preserve"> сантехнічної</w:t>
      </w:r>
      <w:r w:rsidRPr="00F45411">
        <w:rPr>
          <w:rFonts w:ascii="Times New Roman" w:hAnsi="Times New Roman" w:cs="Times New Roman"/>
          <w:lang w:val="uk-UA"/>
        </w:rPr>
        <w:t xml:space="preserve"> продукції </w:t>
      </w:r>
      <w:r w:rsidR="003E01F4" w:rsidRPr="00F45411">
        <w:rPr>
          <w:rFonts w:ascii="Times New Roman" w:hAnsi="Times New Roman" w:cs="Times New Roman"/>
          <w:lang w:val="uk-UA"/>
        </w:rPr>
        <w:t>фіолетового кольору</w:t>
      </w:r>
    </w:p>
    <w:p w14:paraId="0CDC36D8" w14:textId="5F8B66F3" w:rsidR="004C77A9" w:rsidRPr="00F45411" w:rsidRDefault="004C77A9" w:rsidP="004C77A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Має твердий грифель сірого кольору </w:t>
      </w:r>
    </w:p>
    <w:p w14:paraId="4C5696A4" w14:textId="4C11B1D1" w:rsidR="004C77A9" w:rsidRPr="00F45411" w:rsidRDefault="004C77A9" w:rsidP="004C77A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Гумку </w:t>
      </w:r>
      <w:r w:rsidR="00E9189A" w:rsidRPr="00F45411">
        <w:rPr>
          <w:rFonts w:ascii="Times New Roman" w:hAnsi="Times New Roman" w:cs="Times New Roman"/>
          <w:lang w:val="uk-UA"/>
        </w:rPr>
        <w:t>(</w:t>
      </w:r>
      <w:r w:rsidRPr="00F45411">
        <w:rPr>
          <w:rFonts w:ascii="Times New Roman" w:hAnsi="Times New Roman" w:cs="Times New Roman"/>
          <w:lang w:val="uk-UA"/>
        </w:rPr>
        <w:t>м’яка</w:t>
      </w:r>
      <w:r w:rsidR="00E9189A" w:rsidRPr="00F45411">
        <w:rPr>
          <w:rFonts w:ascii="Times New Roman" w:hAnsi="Times New Roman" w:cs="Times New Roman"/>
          <w:lang w:val="uk-UA"/>
        </w:rPr>
        <w:t>)</w:t>
      </w:r>
      <w:r w:rsidRPr="00F45411">
        <w:rPr>
          <w:rFonts w:ascii="Times New Roman" w:hAnsi="Times New Roman" w:cs="Times New Roman"/>
          <w:lang w:val="uk-UA"/>
        </w:rPr>
        <w:t xml:space="preserve"> для стирання написаного тексту, білого кольору з металевим тримачем</w:t>
      </w:r>
    </w:p>
    <w:p w14:paraId="31F3925E" w14:textId="315CA047" w:rsidR="004C77A9" w:rsidRPr="00F45411" w:rsidRDefault="00E9189A" w:rsidP="004C77A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Має стандартні розміри </w:t>
      </w:r>
    </w:p>
    <w:p w14:paraId="497D81E9" w14:textId="52B95293" w:rsidR="003F3408" w:rsidRPr="00F45411" w:rsidRDefault="003F3408" w:rsidP="004C77A9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>Вигляд відповідає стандартам бренду</w:t>
      </w:r>
    </w:p>
    <w:p w14:paraId="1001A59A" w14:textId="7CA8D265" w:rsidR="00E9189A" w:rsidRPr="00F45411" w:rsidRDefault="00E9189A" w:rsidP="00E9189A">
      <w:pPr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</w:pPr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 xml:space="preserve">Зручність у використанні </w:t>
      </w:r>
    </w:p>
    <w:p w14:paraId="739C6F70" w14:textId="02EF37A1" w:rsidR="00E9189A" w:rsidRPr="00F45411" w:rsidRDefault="00E9189A" w:rsidP="00E9189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Олівець має зручну круглу форму </w:t>
      </w:r>
    </w:p>
    <w:p w14:paraId="2E35DF86" w14:textId="0D3B7369" w:rsidR="00E9189A" w:rsidRPr="00F45411" w:rsidRDefault="00E9189A" w:rsidP="00E9189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Гладкий на дотик </w:t>
      </w:r>
    </w:p>
    <w:p w14:paraId="62A0A76D" w14:textId="77777777" w:rsidR="003F3408" w:rsidRPr="00F45411" w:rsidRDefault="003F3408" w:rsidP="00E9189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При заточуванні не ламається грифель </w:t>
      </w:r>
    </w:p>
    <w:p w14:paraId="3CC72B88" w14:textId="6A6A5944" w:rsidR="00E9189A" w:rsidRPr="00F45411" w:rsidRDefault="003F3408" w:rsidP="00E9189A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Має стандартний розмір для заточування, що підходить під більшості інструментів для заточування </w:t>
      </w:r>
    </w:p>
    <w:p w14:paraId="0CEF73DA" w14:textId="4638BF56" w:rsidR="003F3408" w:rsidRPr="00F45411" w:rsidRDefault="003F3408" w:rsidP="00693ECC">
      <w:pPr>
        <w:pStyle w:val="a4"/>
        <w:rPr>
          <w:rFonts w:ascii="Times New Roman" w:hAnsi="Times New Roman" w:cs="Times New Roman"/>
          <w:lang w:val="uk-UA"/>
        </w:rPr>
      </w:pPr>
    </w:p>
    <w:p w14:paraId="13BBDFE7" w14:textId="77777777" w:rsidR="00936BC3" w:rsidRPr="00F45411" w:rsidRDefault="00693ECC" w:rsidP="00693ECC">
      <w:pPr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</w:pPr>
      <w:r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 xml:space="preserve">Якість та </w:t>
      </w:r>
      <w:r w:rsidR="00936BC3" w:rsidRPr="00F45411">
        <w:rPr>
          <w:rFonts w:ascii="Times New Roman" w:hAnsi="Times New Roman" w:cs="Times New Roman"/>
          <w:sz w:val="27"/>
          <w:szCs w:val="27"/>
          <w:shd w:val="clear" w:color="auto" w:fill="FFFFFF"/>
          <w:lang w:val="uk-UA"/>
        </w:rPr>
        <w:t>зносостійкість</w:t>
      </w:r>
    </w:p>
    <w:p w14:paraId="630767B8" w14:textId="11E486AD" w:rsidR="00936BC3" w:rsidRPr="00F45411" w:rsidRDefault="00936BC3" w:rsidP="00936BC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Фарба якісна та в процесі використання не втратила привабливості вигляду </w:t>
      </w:r>
    </w:p>
    <w:p w14:paraId="070F45A3" w14:textId="22453A0F" w:rsidR="00B76CAA" w:rsidRPr="00F45411" w:rsidRDefault="00B76CAA" w:rsidP="00936BC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>При замочуванні у воді та сушки фарба не потріскалась</w:t>
      </w:r>
    </w:p>
    <w:p w14:paraId="0A06AF0B" w14:textId="0705207C" w:rsidR="003E01F4" w:rsidRPr="00F45411" w:rsidRDefault="003E01F4" w:rsidP="00936BC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Нанесене маркування бренду та зображення сантехнічної продукції не втратило пізнаваність бренду та </w:t>
      </w:r>
      <w:r w:rsidR="00B76CAA" w:rsidRPr="00F45411">
        <w:rPr>
          <w:rFonts w:ascii="Times New Roman" w:hAnsi="Times New Roman" w:cs="Times New Roman"/>
          <w:lang w:val="uk-UA"/>
        </w:rPr>
        <w:t xml:space="preserve">якість кольору </w:t>
      </w:r>
      <w:r w:rsidRPr="00F45411">
        <w:rPr>
          <w:rFonts w:ascii="Times New Roman" w:hAnsi="Times New Roman" w:cs="Times New Roman"/>
          <w:lang w:val="uk-UA"/>
        </w:rPr>
        <w:t xml:space="preserve"> </w:t>
      </w:r>
    </w:p>
    <w:p w14:paraId="3C174622" w14:textId="26C881F2" w:rsidR="003E01F4" w:rsidRPr="00F45411" w:rsidRDefault="003E01F4" w:rsidP="00936BC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>Не має сторонніх запахів</w:t>
      </w:r>
      <w:r w:rsidR="00F45411">
        <w:rPr>
          <w:rFonts w:ascii="Times New Roman" w:hAnsi="Times New Roman" w:cs="Times New Roman"/>
          <w:lang w:val="uk-UA"/>
        </w:rPr>
        <w:t xml:space="preserve"> та шкідливого впливу на організм (можна гризти </w:t>
      </w:r>
      <w:r w:rsidR="00F45411" w:rsidRPr="00F4541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45411">
        <w:rPr>
          <w:rFonts w:ascii="Times New Roman" w:hAnsi="Times New Roman" w:cs="Times New Roman"/>
          <w:lang w:val="uk-UA"/>
        </w:rPr>
        <w:t>)</w:t>
      </w:r>
      <w:r w:rsidRPr="00F45411">
        <w:rPr>
          <w:rFonts w:ascii="Times New Roman" w:hAnsi="Times New Roman" w:cs="Times New Roman"/>
          <w:lang w:val="uk-UA"/>
        </w:rPr>
        <w:t xml:space="preserve"> </w:t>
      </w:r>
    </w:p>
    <w:p w14:paraId="16BCEE14" w14:textId="77777777" w:rsidR="003E01F4" w:rsidRPr="00F45411" w:rsidRDefault="003E01F4" w:rsidP="00936BC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При падінні грифель не ламається </w:t>
      </w:r>
    </w:p>
    <w:p w14:paraId="18AC4FB7" w14:textId="548F994E" w:rsidR="003E01F4" w:rsidRPr="00F45411" w:rsidRDefault="003E01F4" w:rsidP="00936BC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>При заточуванні</w:t>
      </w:r>
      <w:r w:rsidR="00F45411">
        <w:rPr>
          <w:rFonts w:ascii="Times New Roman" w:hAnsi="Times New Roman" w:cs="Times New Roman"/>
          <w:lang w:val="uk-UA"/>
        </w:rPr>
        <w:t xml:space="preserve"> (5разів) </w:t>
      </w:r>
      <w:r w:rsidRPr="00F45411">
        <w:rPr>
          <w:rFonts w:ascii="Times New Roman" w:hAnsi="Times New Roman" w:cs="Times New Roman"/>
          <w:lang w:val="uk-UA"/>
        </w:rPr>
        <w:t xml:space="preserve">грифель залишається цілим та гострим </w:t>
      </w:r>
    </w:p>
    <w:p w14:paraId="44A93BCD" w14:textId="353B1A82" w:rsidR="00B76CAA" w:rsidRDefault="00B76CAA" w:rsidP="00936BC3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F45411">
        <w:rPr>
          <w:rFonts w:ascii="Times New Roman" w:hAnsi="Times New Roman" w:cs="Times New Roman"/>
          <w:lang w:val="uk-UA"/>
        </w:rPr>
        <w:t xml:space="preserve">При помірному натисканні грифель лишається цілим </w:t>
      </w:r>
    </w:p>
    <w:p w14:paraId="3774B4DC" w14:textId="1B1AE360" w:rsidR="00455B6D" w:rsidRDefault="00455B6D" w:rsidP="00455B6D">
      <w:pPr>
        <w:rPr>
          <w:rFonts w:ascii="Times New Roman" w:hAnsi="Times New Roman" w:cs="Times New Roman"/>
          <w:lang w:val="uk-UA"/>
        </w:rPr>
      </w:pPr>
    </w:p>
    <w:p w14:paraId="71919C7C" w14:textId="45C2BE77" w:rsidR="00455B6D" w:rsidRPr="008E446F" w:rsidRDefault="00455B6D" w:rsidP="00455B6D">
      <w:pPr>
        <w:rPr>
          <w:rFonts w:ascii="Times New Roman" w:hAnsi="Times New Roman" w:cs="Times New Roman"/>
          <w:i/>
          <w:iCs/>
          <w:lang w:val="uk-UA"/>
        </w:rPr>
      </w:pPr>
      <w:r>
        <w:rPr>
          <w:rFonts w:ascii="Times New Roman" w:hAnsi="Times New Roman" w:cs="Times New Roman"/>
          <w:lang w:val="uk-UA"/>
        </w:rPr>
        <w:t>Верифікація</w:t>
      </w:r>
      <w:r w:rsidR="008E446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- підтвердження того, що певні вимоги були виконані. </w:t>
      </w:r>
      <w:r w:rsidRPr="008E446F">
        <w:rPr>
          <w:rFonts w:ascii="Times New Roman" w:hAnsi="Times New Roman" w:cs="Times New Roman"/>
          <w:i/>
          <w:iCs/>
          <w:lang w:val="uk-UA"/>
        </w:rPr>
        <w:t xml:space="preserve">(зробили </w:t>
      </w:r>
      <w:proofErr w:type="spellStart"/>
      <w:r w:rsidR="008E446F">
        <w:rPr>
          <w:rFonts w:ascii="Times New Roman" w:hAnsi="Times New Roman" w:cs="Times New Roman"/>
          <w:i/>
          <w:iCs/>
          <w:lang w:val="uk-UA"/>
        </w:rPr>
        <w:t>брендований</w:t>
      </w:r>
      <w:proofErr w:type="spellEnd"/>
      <w:r w:rsidR="008E446F">
        <w:rPr>
          <w:rFonts w:ascii="Times New Roman" w:hAnsi="Times New Roman" w:cs="Times New Roman"/>
          <w:i/>
          <w:iCs/>
          <w:lang w:val="uk-UA"/>
        </w:rPr>
        <w:t xml:space="preserve"> простий </w:t>
      </w:r>
      <w:r w:rsidRPr="008E446F">
        <w:rPr>
          <w:rFonts w:ascii="Times New Roman" w:hAnsi="Times New Roman" w:cs="Times New Roman"/>
          <w:i/>
          <w:iCs/>
          <w:lang w:val="uk-UA"/>
        </w:rPr>
        <w:t xml:space="preserve">олівець для подарунків </w:t>
      </w:r>
      <w:proofErr w:type="spellStart"/>
      <w:r w:rsidRPr="008E446F">
        <w:rPr>
          <w:rFonts w:ascii="Times New Roman" w:hAnsi="Times New Roman" w:cs="Times New Roman"/>
          <w:i/>
          <w:iCs/>
          <w:lang w:val="uk-UA"/>
        </w:rPr>
        <w:t>пратнерам</w:t>
      </w:r>
      <w:proofErr w:type="spellEnd"/>
      <w:r w:rsidRPr="008E446F">
        <w:rPr>
          <w:rFonts w:ascii="Times New Roman" w:hAnsi="Times New Roman" w:cs="Times New Roman"/>
          <w:i/>
          <w:iCs/>
          <w:lang w:val="uk-UA"/>
        </w:rPr>
        <w:t>)</w:t>
      </w:r>
    </w:p>
    <w:p w14:paraId="2FE181AB" w14:textId="5AD0CE51" w:rsidR="00455B6D" w:rsidRDefault="00455B6D" w:rsidP="00455B6D">
      <w:pPr>
        <w:rPr>
          <w:rFonts w:ascii="Times New Roman" w:hAnsi="Times New Roman" w:cs="Times New Roman"/>
          <w:i/>
          <w:iCs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r w:rsidR="008E446F">
        <w:rPr>
          <w:rFonts w:ascii="Times New Roman" w:hAnsi="Times New Roman" w:cs="Times New Roman"/>
          <w:lang w:val="uk-UA"/>
        </w:rPr>
        <w:t xml:space="preserve">– перевірка того, що продукт відповідає очікуванням і потребам користувачів. </w:t>
      </w:r>
      <w:r w:rsidR="008E446F" w:rsidRPr="008E446F">
        <w:rPr>
          <w:rFonts w:ascii="Times New Roman" w:hAnsi="Times New Roman" w:cs="Times New Roman"/>
          <w:i/>
          <w:iCs/>
          <w:lang w:val="uk-UA"/>
        </w:rPr>
        <w:t xml:space="preserve">(олівець якісний, </w:t>
      </w:r>
      <w:proofErr w:type="spellStart"/>
      <w:r w:rsidR="008E446F" w:rsidRPr="008E446F">
        <w:rPr>
          <w:rFonts w:ascii="Times New Roman" w:hAnsi="Times New Roman" w:cs="Times New Roman"/>
          <w:i/>
          <w:iCs/>
          <w:lang w:val="uk-UA"/>
        </w:rPr>
        <w:t>зностійкий</w:t>
      </w:r>
      <w:proofErr w:type="spellEnd"/>
      <w:r w:rsidR="008E446F" w:rsidRPr="008E446F">
        <w:rPr>
          <w:rFonts w:ascii="Times New Roman" w:hAnsi="Times New Roman" w:cs="Times New Roman"/>
          <w:i/>
          <w:iCs/>
          <w:lang w:val="uk-UA"/>
        </w:rPr>
        <w:t>, стильний та приємний у використанні допомагає в просуванні бренду)</w:t>
      </w:r>
    </w:p>
    <w:p w14:paraId="1787EB9F" w14:textId="5466DF58" w:rsidR="00B23AEA" w:rsidRDefault="00B23AEA" w:rsidP="00455B6D">
      <w:pPr>
        <w:rPr>
          <w:rFonts w:ascii="Times New Roman" w:hAnsi="Times New Roman" w:cs="Times New Roman"/>
          <w:i/>
          <w:iCs/>
          <w:lang w:val="uk-UA"/>
        </w:rPr>
      </w:pPr>
    </w:p>
    <w:p w14:paraId="09930FBC" w14:textId="69CF4DD3" w:rsidR="00B23AEA" w:rsidRDefault="00B23AEA" w:rsidP="00455B6D">
      <w:pPr>
        <w:rPr>
          <w:rFonts w:ascii="Times New Roman" w:hAnsi="Times New Roman" w:cs="Times New Roman"/>
          <w:i/>
          <w:iCs/>
          <w:lang w:val="uk-UA"/>
        </w:rPr>
      </w:pPr>
    </w:p>
    <w:p w14:paraId="50E99023" w14:textId="417293BA" w:rsidR="00B23AEA" w:rsidRPr="00B23AEA" w:rsidRDefault="00B23AEA" w:rsidP="00455B6D">
      <w:pPr>
        <w:rPr>
          <w:rStyle w:val="a3"/>
          <w:sz w:val="27"/>
          <w:szCs w:val="27"/>
          <w:shd w:val="clear" w:color="auto" w:fill="FFFFFF"/>
          <w:lang w:val="ru-RU"/>
        </w:rPr>
      </w:pPr>
      <w:proofErr w:type="spellStart"/>
      <w:r w:rsidRPr="00B23AEA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lastRenderedPageBreak/>
        <w:t>Другий</w:t>
      </w:r>
      <w:proofErr w:type="spellEnd"/>
      <w:r w:rsidRPr="00B23AEA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B23AEA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рівень</w:t>
      </w:r>
      <w:proofErr w:type="spellEnd"/>
      <w:r w:rsidRPr="00B23AEA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 </w:t>
      </w:r>
      <w:r w:rsidRPr="00B23AEA">
        <w:rPr>
          <w:rStyle w:val="a3"/>
          <w:rFonts w:ascii="Times New Roman" w:hAnsi="Times New Roman" w:cs="Times New Roman"/>
          <w:lang w:val="ru-RU"/>
        </w:rPr>
        <w:t>— </w:t>
      </w:r>
      <w:proofErr w:type="spellStart"/>
      <w:r w:rsidRPr="00B23AEA">
        <w:rPr>
          <w:rStyle w:val="a3"/>
          <w:rFonts w:ascii="Times New Roman" w:hAnsi="Times New Roman" w:cs="Times New Roman"/>
          <w:lang w:val="ru-RU"/>
        </w:rPr>
        <w:t>детальніше</w:t>
      </w:r>
      <w:proofErr w:type="spellEnd"/>
      <w:r w:rsidRPr="00B23AEA">
        <w:rPr>
          <w:rStyle w:val="a3"/>
          <w:rFonts w:ascii="Times New Roman" w:hAnsi="Times New Roman" w:cs="Times New Roman"/>
          <w:lang w:val="ru-RU"/>
        </w:rPr>
        <w:t xml:space="preserve"> </w:t>
      </w:r>
      <w:proofErr w:type="spellStart"/>
      <w:r w:rsidRPr="00B23AEA">
        <w:rPr>
          <w:rStyle w:val="a3"/>
          <w:rFonts w:ascii="Times New Roman" w:hAnsi="Times New Roman" w:cs="Times New Roman"/>
          <w:lang w:val="ru-RU"/>
        </w:rPr>
        <w:t>заглибся</w:t>
      </w:r>
      <w:proofErr w:type="spellEnd"/>
      <w:r w:rsidRPr="00B23AEA">
        <w:rPr>
          <w:rStyle w:val="a3"/>
          <w:rFonts w:ascii="Times New Roman" w:hAnsi="Times New Roman" w:cs="Times New Roman"/>
          <w:lang w:val="ru-RU"/>
        </w:rPr>
        <w:t xml:space="preserve"> в практику. </w:t>
      </w:r>
    </w:p>
    <w:p w14:paraId="102162B3" w14:textId="010C9BD6" w:rsidR="00B76CAA" w:rsidRPr="00F45411" w:rsidRDefault="00B76CAA" w:rsidP="00B76CAA">
      <w:pPr>
        <w:pStyle w:val="a4"/>
        <w:rPr>
          <w:rFonts w:ascii="Times New Roman" w:hAnsi="Times New Roman" w:cs="Times New Roman"/>
          <w:lang w:val="uk-UA"/>
        </w:rPr>
      </w:pPr>
    </w:p>
    <w:tbl>
      <w:tblPr>
        <w:tblpPr w:leftFromText="180" w:rightFromText="180" w:horzAnchor="margin" w:tblpY="1215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4111"/>
        <w:gridCol w:w="3434"/>
      </w:tblGrid>
      <w:tr w:rsidR="00A44072" w14:paraId="4D6E82FD" w14:textId="77777777" w:rsidTr="00981706">
        <w:trPr>
          <w:trHeight w:val="416"/>
        </w:trPr>
        <w:tc>
          <w:tcPr>
            <w:tcW w:w="2263" w:type="dxa"/>
          </w:tcPr>
          <w:p w14:paraId="6ED27E34" w14:textId="3BDD8447" w:rsidR="00A44072" w:rsidRPr="00B35F9F" w:rsidRDefault="00F7741E" w:rsidP="00B35F9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B35F9F">
              <w:rPr>
                <w:rFonts w:ascii="Times New Roman" w:hAnsi="Times New Roman" w:cs="Times New Roman"/>
                <w:b/>
                <w:bCs/>
                <w:lang w:val="uk-UA"/>
              </w:rPr>
              <w:t>Вид компанії</w:t>
            </w:r>
          </w:p>
        </w:tc>
        <w:tc>
          <w:tcPr>
            <w:tcW w:w="4111" w:type="dxa"/>
          </w:tcPr>
          <w:p w14:paraId="1C4073A6" w14:textId="4621CB78" w:rsidR="00A44072" w:rsidRPr="00B35F9F" w:rsidRDefault="00B35F9F" w:rsidP="00B35F9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B35F9F">
              <w:rPr>
                <w:rFonts w:ascii="Times New Roman" w:hAnsi="Times New Roman" w:cs="Times New Roman"/>
                <w:b/>
                <w:bCs/>
                <w:lang w:val="uk-UA"/>
              </w:rPr>
              <w:t>Плюси</w:t>
            </w:r>
          </w:p>
        </w:tc>
        <w:tc>
          <w:tcPr>
            <w:tcW w:w="3434" w:type="dxa"/>
          </w:tcPr>
          <w:p w14:paraId="2738E9CF" w14:textId="26B52296" w:rsidR="00A44072" w:rsidRPr="00B35F9F" w:rsidRDefault="00B35F9F" w:rsidP="00B35F9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B35F9F">
              <w:rPr>
                <w:rFonts w:ascii="Times New Roman" w:hAnsi="Times New Roman" w:cs="Times New Roman"/>
                <w:b/>
                <w:bCs/>
                <w:lang w:val="uk-UA"/>
              </w:rPr>
              <w:t>Мінуси</w:t>
            </w:r>
          </w:p>
        </w:tc>
      </w:tr>
      <w:tr w:rsidR="00A44072" w:rsidRPr="00135E7B" w14:paraId="29A683FC" w14:textId="77777777" w:rsidTr="00981706">
        <w:trPr>
          <w:trHeight w:val="1075"/>
        </w:trPr>
        <w:tc>
          <w:tcPr>
            <w:tcW w:w="2263" w:type="dxa"/>
          </w:tcPr>
          <w:p w14:paraId="08FFACD4" w14:textId="218132D0" w:rsidR="00A44072" w:rsidRDefault="00F7741E" w:rsidP="00B35F9F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F7741E">
              <w:rPr>
                <w:rFonts w:ascii="Times New Roman" w:hAnsi="Times New Roman" w:cs="Times New Roman"/>
                <w:lang w:val="uk-UA"/>
              </w:rPr>
              <w:t>Product</w:t>
            </w:r>
            <w:proofErr w:type="spellEnd"/>
            <w:r w:rsidRPr="00F7741E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7741E">
              <w:rPr>
                <w:rFonts w:ascii="Times New Roman" w:hAnsi="Times New Roman" w:cs="Times New Roman"/>
                <w:lang w:val="uk-UA"/>
              </w:rPr>
              <w:t>Companies</w:t>
            </w:r>
            <w:proofErr w:type="spellEnd"/>
          </w:p>
        </w:tc>
        <w:tc>
          <w:tcPr>
            <w:tcW w:w="4111" w:type="dxa"/>
          </w:tcPr>
          <w:p w14:paraId="36EAFC9E" w14:textId="77777777" w:rsidR="00A44072" w:rsidRDefault="00981706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8170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Стабільна робота в одній компанії</w:t>
            </w:r>
          </w:p>
          <w:p w14:paraId="56548AE2" w14:textId="77777777" w:rsidR="00981706" w:rsidRPr="00981706" w:rsidRDefault="00981706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8170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Творчість та новаторство вітаються</w:t>
            </w:r>
          </w:p>
          <w:p w14:paraId="71838873" w14:textId="77777777" w:rsidR="00981706" w:rsidRPr="00981706" w:rsidRDefault="00981706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8170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Орієнтування на кінцевого користувача, а не на замовника та можливість почуватися частинкою продукту, яким користується величезна кількість людей</w:t>
            </w:r>
          </w:p>
          <w:p w14:paraId="5395E940" w14:textId="4272531B" w:rsidR="00981706" w:rsidRPr="00981706" w:rsidRDefault="00981706" w:rsidP="008B46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434" w:type="dxa"/>
          </w:tcPr>
          <w:p w14:paraId="385B373A" w14:textId="77777777" w:rsidR="00A44072" w:rsidRPr="008B4682" w:rsidRDefault="00981706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8170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Однотипна робота, оскільки, можливо, протягом багатьох років знадобиться займатися вдосконаленням одного продукту цієї компанії</w:t>
            </w:r>
          </w:p>
          <w:p w14:paraId="70CAA846" w14:textId="106E3535" w:rsidR="00981706" w:rsidRPr="008B4682" w:rsidRDefault="008B4682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Якщо компанія зазнає збитків на ринку, то страждають і співробітники.</w:t>
            </w:r>
          </w:p>
        </w:tc>
      </w:tr>
      <w:tr w:rsidR="00A44072" w:rsidRPr="00135E7B" w14:paraId="5E0FD958" w14:textId="77777777" w:rsidTr="00981706">
        <w:trPr>
          <w:trHeight w:val="1075"/>
        </w:trPr>
        <w:tc>
          <w:tcPr>
            <w:tcW w:w="2263" w:type="dxa"/>
          </w:tcPr>
          <w:p w14:paraId="77B24E61" w14:textId="43D795CF" w:rsidR="00A44072" w:rsidRDefault="00F7741E" w:rsidP="00B35F9F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F7741E">
              <w:rPr>
                <w:rFonts w:ascii="Times New Roman" w:hAnsi="Times New Roman" w:cs="Times New Roman"/>
                <w:lang w:val="uk-UA"/>
              </w:rPr>
              <w:t>Outsource</w:t>
            </w:r>
            <w:proofErr w:type="spellEnd"/>
            <w:r w:rsidRPr="00F7741E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7741E">
              <w:rPr>
                <w:rFonts w:ascii="Times New Roman" w:hAnsi="Times New Roman" w:cs="Times New Roman"/>
                <w:lang w:val="uk-UA"/>
              </w:rPr>
              <w:t>Companies</w:t>
            </w:r>
            <w:proofErr w:type="spellEnd"/>
          </w:p>
        </w:tc>
        <w:tc>
          <w:tcPr>
            <w:tcW w:w="4111" w:type="dxa"/>
          </w:tcPr>
          <w:p w14:paraId="69C615B1" w14:textId="77777777" w:rsidR="008B4682" w:rsidRPr="008B4682" w:rsidRDefault="008B4682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Різноманітність сфер, </w:t>
            </w:r>
            <w:proofErr w:type="spellStart"/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проєктів</w:t>
            </w:r>
            <w:proofErr w:type="spellEnd"/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, продуктів та завдань</w:t>
            </w:r>
          </w:p>
          <w:p w14:paraId="7538FF9B" w14:textId="77777777" w:rsidR="008B4682" w:rsidRPr="008B4682" w:rsidRDefault="008B4682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Щоб компанія мала прибути і була успішною, їй достатньо мати кілька великих замовників</w:t>
            </w:r>
          </w:p>
          <w:p w14:paraId="689CB5E4" w14:textId="37020EB4" w:rsidR="008B4682" w:rsidRPr="008B4682" w:rsidRDefault="008B4682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Чітко визначено періоди, вартості робіт — робота за чітким планом </w:t>
            </w:r>
          </w:p>
          <w:p w14:paraId="0E75E12B" w14:textId="5E674D5A" w:rsidR="00A44072" w:rsidRPr="008B4682" w:rsidRDefault="00A44072" w:rsidP="008B46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434" w:type="dxa"/>
          </w:tcPr>
          <w:p w14:paraId="2AB79DFC" w14:textId="77777777" w:rsidR="008B4682" w:rsidRDefault="008B4682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Орієнтування не на продукт, а на бажання замовника</w:t>
            </w:r>
          </w:p>
          <w:p w14:paraId="53972FBA" w14:textId="77777777" w:rsidR="008B4682" w:rsidRPr="008B4682" w:rsidRDefault="008B4682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Залежність від замовлень (відсутність замовлень — відсутність прибутку)</w:t>
            </w:r>
          </w:p>
          <w:p w14:paraId="74222C71" w14:textId="37C8519B" w:rsidR="00A44072" w:rsidRPr="008B4682" w:rsidRDefault="008B4682" w:rsidP="008B468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Рамки визначені не компанією, а клієнтом (замовником)</w:t>
            </w:r>
          </w:p>
        </w:tc>
      </w:tr>
      <w:tr w:rsidR="00A44072" w:rsidRPr="00135E7B" w14:paraId="47C5640A" w14:textId="77777777" w:rsidTr="00981706">
        <w:trPr>
          <w:trHeight w:val="1075"/>
        </w:trPr>
        <w:tc>
          <w:tcPr>
            <w:tcW w:w="2263" w:type="dxa"/>
          </w:tcPr>
          <w:p w14:paraId="6E70C65C" w14:textId="51A638D2" w:rsidR="00A44072" w:rsidRDefault="00F7741E" w:rsidP="00B35F9F">
            <w:pPr>
              <w:pStyle w:val="a4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F7741E">
              <w:rPr>
                <w:rFonts w:ascii="Times New Roman" w:hAnsi="Times New Roman" w:cs="Times New Roman"/>
                <w:lang w:val="uk-UA"/>
              </w:rPr>
              <w:t>Outst</w:t>
            </w:r>
            <w:proofErr w:type="spellEnd"/>
            <w:r w:rsidR="00F64AF6">
              <w:rPr>
                <w:rFonts w:ascii="Times New Roman" w:hAnsi="Times New Roman" w:cs="Times New Roman"/>
              </w:rPr>
              <w:t>u</w:t>
            </w:r>
            <w:proofErr w:type="spellStart"/>
            <w:r w:rsidRPr="00F7741E">
              <w:rPr>
                <w:rFonts w:ascii="Times New Roman" w:hAnsi="Times New Roman" w:cs="Times New Roman"/>
                <w:lang w:val="uk-UA"/>
              </w:rPr>
              <w:t>ff</w:t>
            </w:r>
            <w:proofErr w:type="spellEnd"/>
            <w:r w:rsidRPr="00F7741E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F7741E">
              <w:rPr>
                <w:rFonts w:ascii="Times New Roman" w:hAnsi="Times New Roman" w:cs="Times New Roman"/>
                <w:lang w:val="uk-UA"/>
              </w:rPr>
              <w:t>Companies</w:t>
            </w:r>
            <w:proofErr w:type="spellEnd"/>
          </w:p>
        </w:tc>
        <w:tc>
          <w:tcPr>
            <w:tcW w:w="4111" w:type="dxa"/>
          </w:tcPr>
          <w:p w14:paraId="3A33D588" w14:textId="77777777" w:rsidR="00492C16" w:rsidRPr="008B4682" w:rsidRDefault="00492C16" w:rsidP="00492C1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Різноманітність сфер, </w:t>
            </w:r>
            <w:proofErr w:type="spellStart"/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проєктів</w:t>
            </w:r>
            <w:proofErr w:type="spellEnd"/>
            <w:r w:rsidRPr="008B4682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, продуктів та завдань</w:t>
            </w:r>
          </w:p>
          <w:p w14:paraId="29D53901" w14:textId="77777777" w:rsidR="00A44072" w:rsidRDefault="00492C16" w:rsidP="00492C1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492C1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Пряме спілкування із замовником дає можливість уникнути непорозумінь через передачу інформації через посередників</w:t>
            </w:r>
          </w:p>
          <w:p w14:paraId="2F0F306E" w14:textId="73040A6C" w:rsidR="00492C16" w:rsidRPr="00492C16" w:rsidRDefault="00492C16" w:rsidP="00492C1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492C1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Після закінчення контракту можна бути спокійним, що не залишаєшся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без роботи</w:t>
            </w:r>
          </w:p>
          <w:p w14:paraId="7776B9B8" w14:textId="14736422" w:rsidR="00492C16" w:rsidRPr="008B4682" w:rsidRDefault="00492C16" w:rsidP="00492C1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434" w:type="dxa"/>
          </w:tcPr>
          <w:p w14:paraId="1D41DCB6" w14:textId="77777777" w:rsidR="00A44072" w:rsidRDefault="00F64AF6" w:rsidP="00F64AF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64AF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Багато часу йде на особисте спілкування з клієнтом</w:t>
            </w:r>
          </w:p>
          <w:p w14:paraId="2111ED32" w14:textId="44D5C7DE" w:rsidR="00F64AF6" w:rsidRPr="008B4682" w:rsidRDefault="00F64AF6" w:rsidP="00F64AF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64AF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В </w:t>
            </w:r>
            <w:proofErr w:type="spellStart"/>
            <w:r w:rsidRPr="00F64AF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аутстаффінгових</w:t>
            </w:r>
            <w:proofErr w:type="spellEnd"/>
            <w:r w:rsidRPr="00F64AF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компаніях потрібні навички та знання, до того ж замовник шукає спеціаліста певного рівня для виконання завдань, з якими його внутрішня команда не справляється</w:t>
            </w:r>
          </w:p>
        </w:tc>
      </w:tr>
    </w:tbl>
    <w:p w14:paraId="35EDCDBF" w14:textId="77777777" w:rsidR="00981706" w:rsidRDefault="00981706" w:rsidP="00981706">
      <w:pPr>
        <w:pStyle w:val="a4"/>
        <w:rPr>
          <w:rFonts w:ascii="Times New Roman" w:hAnsi="Times New Roman" w:cs="Times New Roman"/>
          <w:lang w:val="uk-UA"/>
        </w:rPr>
      </w:pPr>
    </w:p>
    <w:p w14:paraId="79206FC9" w14:textId="0E0B0209" w:rsidR="00981706" w:rsidRDefault="00981706" w:rsidP="00981706">
      <w:pPr>
        <w:pStyle w:val="a4"/>
        <w:rPr>
          <w:rFonts w:ascii="Times New Roman" w:hAnsi="Times New Roman" w:cs="Times New Roman"/>
          <w:lang w:val="uk-UA"/>
        </w:rPr>
      </w:pPr>
    </w:p>
    <w:p w14:paraId="5759D26F" w14:textId="67E3AA83" w:rsidR="005A6F3F" w:rsidRDefault="00EA57C2" w:rsidP="00981706">
      <w:pPr>
        <w:pStyle w:val="a4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Приклад невдалої в</w:t>
      </w:r>
      <w:r w:rsidR="005B5647">
        <w:rPr>
          <w:rFonts w:ascii="Times New Roman" w:hAnsi="Times New Roman" w:cs="Times New Roman"/>
          <w:lang w:val="uk-UA"/>
        </w:rPr>
        <w:t>ерифікації</w:t>
      </w:r>
      <w:r>
        <w:rPr>
          <w:rFonts w:ascii="Times New Roman" w:hAnsi="Times New Roman" w:cs="Times New Roman"/>
          <w:lang w:val="uk-UA"/>
        </w:rPr>
        <w:t xml:space="preserve"> відбувся коли у нашій компанії </w:t>
      </w:r>
      <w:r w:rsidR="00B82F18">
        <w:rPr>
          <w:rFonts w:ascii="Times New Roman" w:hAnsi="Times New Roman" w:cs="Times New Roman"/>
          <w:lang w:val="uk-UA"/>
        </w:rPr>
        <w:t>я</w:t>
      </w:r>
      <w:r w:rsidR="005B5647">
        <w:rPr>
          <w:rFonts w:ascii="Times New Roman" w:hAnsi="Times New Roman" w:cs="Times New Roman"/>
          <w:lang w:val="uk-UA"/>
        </w:rPr>
        <w:t xml:space="preserve"> за допомогою ресурсу </w:t>
      </w:r>
      <w:r w:rsidR="005B5647">
        <w:rPr>
          <w:rFonts w:ascii="Times New Roman" w:hAnsi="Times New Roman" w:cs="Times New Roman"/>
        </w:rPr>
        <w:t>PANAYA</w:t>
      </w:r>
      <w:r>
        <w:rPr>
          <w:rFonts w:ascii="Times New Roman" w:hAnsi="Times New Roman" w:cs="Times New Roman"/>
          <w:lang w:val="uk-UA"/>
        </w:rPr>
        <w:t xml:space="preserve"> тестувал</w:t>
      </w:r>
      <w:r w:rsidR="00B82F18">
        <w:rPr>
          <w:rFonts w:ascii="Times New Roman" w:hAnsi="Times New Roman" w:cs="Times New Roman"/>
          <w:lang w:val="uk-UA"/>
        </w:rPr>
        <w:t>а</w:t>
      </w:r>
      <w:r w:rsidR="00F57030">
        <w:rPr>
          <w:rFonts w:ascii="Times New Roman" w:hAnsi="Times New Roman" w:cs="Times New Roman"/>
          <w:lang w:val="uk-UA"/>
        </w:rPr>
        <w:t xml:space="preserve"> перед запуском</w:t>
      </w:r>
      <w:r>
        <w:rPr>
          <w:rFonts w:ascii="Times New Roman" w:hAnsi="Times New Roman" w:cs="Times New Roman"/>
          <w:lang w:val="uk-UA"/>
        </w:rPr>
        <w:t xml:space="preserve"> оновлення</w:t>
      </w:r>
      <w:r w:rsidR="005B5647">
        <w:rPr>
          <w:rFonts w:ascii="Times New Roman" w:hAnsi="Times New Roman" w:cs="Times New Roman"/>
          <w:lang w:val="uk-UA"/>
        </w:rPr>
        <w:t xml:space="preserve">(перехід) </w:t>
      </w:r>
      <w:r>
        <w:rPr>
          <w:rFonts w:ascii="Times New Roman" w:hAnsi="Times New Roman" w:cs="Times New Roman"/>
        </w:rPr>
        <w:t>SAP</w:t>
      </w:r>
      <w:r w:rsidR="005B5647">
        <w:rPr>
          <w:rFonts w:ascii="Times New Roman" w:hAnsi="Times New Roman" w:cs="Times New Roman"/>
          <w:lang w:val="uk-UA"/>
        </w:rPr>
        <w:t xml:space="preserve"> </w:t>
      </w:r>
      <w:r w:rsidR="005B5647">
        <w:rPr>
          <w:rFonts w:ascii="Times New Roman" w:hAnsi="Times New Roman" w:cs="Times New Roman"/>
        </w:rPr>
        <w:t>S</w:t>
      </w:r>
      <w:r w:rsidR="005B5647" w:rsidRPr="005B5647">
        <w:rPr>
          <w:rFonts w:ascii="Times New Roman" w:hAnsi="Times New Roman" w:cs="Times New Roman"/>
          <w:lang w:val="uk-UA"/>
        </w:rPr>
        <w:t>/4</w:t>
      </w:r>
      <w:r w:rsidR="005B5647">
        <w:rPr>
          <w:rFonts w:ascii="Times New Roman" w:hAnsi="Times New Roman" w:cs="Times New Roman"/>
        </w:rPr>
        <w:t>HANA</w:t>
      </w:r>
      <w:r w:rsidRPr="005B5647">
        <w:rPr>
          <w:rFonts w:ascii="Times New Roman" w:hAnsi="Times New Roman" w:cs="Times New Roman"/>
          <w:lang w:val="uk-UA"/>
        </w:rPr>
        <w:t xml:space="preserve"> та при </w:t>
      </w:r>
      <w:r w:rsidR="004351B1" w:rsidRPr="005B5647">
        <w:rPr>
          <w:rFonts w:ascii="Times New Roman" w:hAnsi="Times New Roman" w:cs="Times New Roman"/>
          <w:lang w:val="uk-UA"/>
        </w:rPr>
        <w:t>вико</w:t>
      </w:r>
      <w:r w:rsidR="005B5647">
        <w:rPr>
          <w:rFonts w:ascii="Times New Roman" w:hAnsi="Times New Roman" w:cs="Times New Roman"/>
          <w:lang w:val="uk-UA"/>
        </w:rPr>
        <w:t>нанні завдань</w:t>
      </w:r>
      <w:r w:rsidR="004351B1" w:rsidRPr="005B5647">
        <w:rPr>
          <w:rFonts w:ascii="Times New Roman" w:hAnsi="Times New Roman" w:cs="Times New Roman"/>
          <w:lang w:val="uk-UA"/>
        </w:rPr>
        <w:t xml:space="preserve"> </w:t>
      </w:r>
      <w:r w:rsidR="005B5647">
        <w:rPr>
          <w:rFonts w:ascii="Times New Roman" w:hAnsi="Times New Roman" w:cs="Times New Roman"/>
          <w:lang w:val="uk-UA"/>
        </w:rPr>
        <w:t>було виявлено</w:t>
      </w:r>
      <w:r w:rsidR="00B82F18">
        <w:rPr>
          <w:rFonts w:ascii="Times New Roman" w:hAnsi="Times New Roman" w:cs="Times New Roman"/>
          <w:lang w:val="uk-UA"/>
        </w:rPr>
        <w:t xml:space="preserve"> відсутнє необхідне кодування та об’єкти, які потрібні для успішного користування потрібними транзакціями та успішного </w:t>
      </w:r>
      <w:r w:rsidR="00F57030">
        <w:rPr>
          <w:rFonts w:ascii="Times New Roman" w:hAnsi="Times New Roman" w:cs="Times New Roman"/>
          <w:lang w:val="uk-UA"/>
        </w:rPr>
        <w:t>переходу на нову версію програми.</w:t>
      </w:r>
    </w:p>
    <w:p w14:paraId="24115C4D" w14:textId="490EC15A" w:rsidR="00BC70EC" w:rsidRDefault="00BC70EC" w:rsidP="00981706">
      <w:pPr>
        <w:pStyle w:val="a4"/>
        <w:rPr>
          <w:rFonts w:ascii="Times New Roman" w:hAnsi="Times New Roman" w:cs="Times New Roman"/>
          <w:lang w:val="uk-UA"/>
        </w:rPr>
      </w:pPr>
    </w:p>
    <w:p w14:paraId="561C6931" w14:textId="4B951473" w:rsidR="00BC70EC" w:rsidRDefault="00BC70EC" w:rsidP="00BC70EC">
      <w:pPr>
        <w:rPr>
          <w:rStyle w:val="a3"/>
          <w:rFonts w:ascii="Times New Roman" w:hAnsi="Times New Roman" w:cs="Times New Roman"/>
          <w:lang w:val="ru-RU"/>
        </w:rPr>
      </w:pPr>
      <w:proofErr w:type="spellStart"/>
      <w:r w:rsidRPr="00BC70EC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Третій</w:t>
      </w:r>
      <w:proofErr w:type="spellEnd"/>
      <w:r w:rsidRPr="00BC70EC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BC70EC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рівень</w:t>
      </w:r>
      <w:proofErr w:type="spellEnd"/>
      <w:r w:rsidRPr="00BC70EC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  <w:lang w:val="ru-RU"/>
        </w:rPr>
        <w:t> </w:t>
      </w:r>
      <w:r w:rsidRPr="00BC70EC">
        <w:rPr>
          <w:rStyle w:val="a3"/>
          <w:rFonts w:ascii="Times New Roman" w:hAnsi="Times New Roman" w:cs="Times New Roman"/>
          <w:lang w:val="ru-RU"/>
        </w:rPr>
        <w:t>— </w:t>
      </w:r>
      <w:proofErr w:type="spellStart"/>
      <w:r w:rsidRPr="00BC70EC">
        <w:rPr>
          <w:rStyle w:val="a3"/>
          <w:rFonts w:ascii="Times New Roman" w:hAnsi="Times New Roman" w:cs="Times New Roman"/>
          <w:lang w:val="ru-RU"/>
        </w:rPr>
        <w:t>різнобічно</w:t>
      </w:r>
      <w:proofErr w:type="spellEnd"/>
      <w:r w:rsidRPr="00BC70EC">
        <w:rPr>
          <w:rStyle w:val="a3"/>
          <w:rFonts w:ascii="Times New Roman" w:hAnsi="Times New Roman" w:cs="Times New Roman"/>
          <w:lang w:val="ru-RU"/>
        </w:rPr>
        <w:t xml:space="preserve"> </w:t>
      </w:r>
      <w:proofErr w:type="spellStart"/>
      <w:r w:rsidRPr="00BC70EC">
        <w:rPr>
          <w:rStyle w:val="a3"/>
          <w:rFonts w:ascii="Times New Roman" w:hAnsi="Times New Roman" w:cs="Times New Roman"/>
          <w:lang w:val="ru-RU"/>
        </w:rPr>
        <w:t>опануй</w:t>
      </w:r>
      <w:proofErr w:type="spellEnd"/>
      <w:r w:rsidRPr="00BC70EC">
        <w:rPr>
          <w:rStyle w:val="a3"/>
          <w:rFonts w:ascii="Times New Roman" w:hAnsi="Times New Roman" w:cs="Times New Roman"/>
          <w:lang w:val="ru-RU"/>
        </w:rPr>
        <w:t xml:space="preserve"> тематику уроку.</w:t>
      </w:r>
    </w:p>
    <w:p w14:paraId="313E61B6" w14:textId="4137461A" w:rsidR="00BC70EC" w:rsidRDefault="00BC70EC" w:rsidP="00BC70EC">
      <w:pPr>
        <w:rPr>
          <w:rStyle w:val="a3"/>
          <w:rFonts w:ascii="Times New Roman" w:hAnsi="Times New Roman" w:cs="Times New Roman"/>
          <w:lang w:val="ru-RU"/>
        </w:rPr>
      </w:pPr>
    </w:p>
    <w:p w14:paraId="21CF53A0" w14:textId="364FE5D2" w:rsidR="004D1575" w:rsidRDefault="00BC70EC" w:rsidP="00135E7B">
      <w:pPr>
        <w:pStyle w:val="a4"/>
        <w:rPr>
          <w:rStyle w:val="a3"/>
          <w:b w:val="0"/>
          <w:bCs w:val="0"/>
          <w:sz w:val="27"/>
          <w:szCs w:val="27"/>
          <w:shd w:val="clear" w:color="auto" w:fill="FFFFFF"/>
          <w:lang w:val="uk-UA"/>
        </w:rPr>
      </w:pPr>
      <w:r>
        <w:rPr>
          <w:rStyle w:val="a3"/>
          <w:b w:val="0"/>
          <w:bCs w:val="0"/>
          <w:sz w:val="27"/>
          <w:szCs w:val="27"/>
          <w:shd w:val="clear" w:color="auto" w:fill="FFFFFF"/>
          <w:lang w:val="ru-RU"/>
        </w:rPr>
        <w:t xml:space="preserve"> </w:t>
      </w:r>
      <w:r w:rsidR="00135E7B" w:rsidRPr="00135E7B">
        <w:rPr>
          <w:rStyle w:val="a3"/>
          <w:b w:val="0"/>
          <w:bCs w:val="0"/>
          <w:sz w:val="27"/>
          <w:szCs w:val="27"/>
          <w:shd w:val="clear" w:color="auto" w:fill="FFFFFF"/>
          <w:lang w:val="ru-RU"/>
        </w:rPr>
        <w:t xml:space="preserve"> </w:t>
      </w:r>
      <w:r w:rsidRPr="00135E7B">
        <w:rPr>
          <w:rFonts w:ascii="Times New Roman" w:hAnsi="Times New Roman" w:cs="Times New Roman"/>
          <w:lang w:val="uk-UA"/>
        </w:rPr>
        <w:t xml:space="preserve">На </w:t>
      </w:r>
      <w:proofErr w:type="spellStart"/>
      <w:r w:rsidRPr="00135E7B">
        <w:rPr>
          <w:rFonts w:ascii="Times New Roman" w:hAnsi="Times New Roman" w:cs="Times New Roman"/>
          <w:lang w:val="uk-UA"/>
        </w:rPr>
        <w:t>свому</w:t>
      </w:r>
      <w:proofErr w:type="spellEnd"/>
      <w:r w:rsidRPr="00135E7B">
        <w:rPr>
          <w:rFonts w:ascii="Times New Roman" w:hAnsi="Times New Roman" w:cs="Times New Roman"/>
          <w:lang w:val="uk-UA"/>
        </w:rPr>
        <w:t xml:space="preserve"> досвіді можу сказати, що принцип 2 дуже важливий перед запуском</w:t>
      </w:r>
      <w:r w:rsidR="00135E7B" w:rsidRPr="00135E7B">
        <w:rPr>
          <w:rFonts w:ascii="Times New Roman" w:hAnsi="Times New Roman" w:cs="Times New Roman"/>
          <w:lang w:val="ru-RU"/>
        </w:rPr>
        <w:t xml:space="preserve"> </w:t>
      </w:r>
      <w:r w:rsidR="00135E7B">
        <w:rPr>
          <w:rFonts w:ascii="Times New Roman" w:hAnsi="Times New Roman" w:cs="Times New Roman"/>
          <w:lang w:val="ru-RU"/>
        </w:rPr>
        <w:t xml:space="preserve">та </w:t>
      </w:r>
      <w:proofErr w:type="spellStart"/>
      <w:r w:rsidR="00135E7B">
        <w:rPr>
          <w:rFonts w:ascii="Times New Roman" w:hAnsi="Times New Roman" w:cs="Times New Roman"/>
          <w:lang w:val="ru-RU"/>
        </w:rPr>
        <w:t>тестуванню</w:t>
      </w:r>
      <w:proofErr w:type="spellEnd"/>
      <w:r w:rsidRPr="00135E7B">
        <w:rPr>
          <w:rFonts w:ascii="Times New Roman" w:hAnsi="Times New Roman" w:cs="Times New Roman"/>
          <w:lang w:val="uk-UA"/>
        </w:rPr>
        <w:t xml:space="preserve"> нових продуктів</w:t>
      </w:r>
      <w:r w:rsidR="004D1575" w:rsidRPr="00135E7B">
        <w:rPr>
          <w:rFonts w:ascii="Times New Roman" w:hAnsi="Times New Roman" w:cs="Times New Roman"/>
          <w:lang w:val="uk-UA"/>
        </w:rPr>
        <w:t xml:space="preserve">.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Проаналізувавши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всі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ризики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r w:rsidR="00120D34" w:rsidRPr="00135E7B">
        <w:rPr>
          <w:rFonts w:ascii="Times New Roman" w:hAnsi="Times New Roman" w:cs="Times New Roman"/>
          <w:lang w:val="uk-UA"/>
        </w:rPr>
        <w:t xml:space="preserve">і </w:t>
      </w:r>
      <w:proofErr w:type="spellStart"/>
      <w:r w:rsidR="00120D34" w:rsidRPr="00135E7B">
        <w:rPr>
          <w:rFonts w:ascii="Times New Roman" w:hAnsi="Times New Roman" w:cs="Times New Roman"/>
          <w:lang w:val="uk-UA"/>
        </w:rPr>
        <w:t>ви</w:t>
      </w:r>
      <w:r w:rsidR="004D1575" w:rsidRPr="00135E7B">
        <w:rPr>
          <w:rFonts w:ascii="Times New Roman" w:hAnsi="Times New Roman" w:cs="Times New Roman"/>
          <w:lang w:val="uk-UA"/>
        </w:rPr>
        <w:t>користовуючи</w:t>
      </w:r>
      <w:proofErr w:type="spellEnd"/>
      <w:r w:rsidR="004D1575" w:rsidRPr="00135E7B">
        <w:rPr>
          <w:rFonts w:ascii="Times New Roman" w:hAnsi="Times New Roman" w:cs="Times New Roman"/>
          <w:lang w:val="uk-UA"/>
        </w:rPr>
        <w:t xml:space="preserve"> ресурс</w:t>
      </w:r>
      <w:r w:rsidR="0076767D" w:rsidRPr="00135E7B">
        <w:rPr>
          <w:rFonts w:ascii="Times New Roman" w:hAnsi="Times New Roman" w:cs="Times New Roman"/>
          <w:lang w:val="uk-UA"/>
        </w:rPr>
        <w:t xml:space="preserve">(PANAYA) та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методи</w:t>
      </w:r>
      <w:proofErr w:type="spellEnd"/>
      <w:r w:rsidR="004D1575" w:rsidRPr="00135E7B">
        <w:rPr>
          <w:rFonts w:ascii="Times New Roman" w:hAnsi="Times New Roman" w:cs="Times New Roman"/>
          <w:lang w:val="uk-UA"/>
        </w:rPr>
        <w:t xml:space="preserve"> для </w:t>
      </w:r>
      <w:proofErr w:type="spellStart"/>
      <w:r w:rsidR="004D1575" w:rsidRPr="00135E7B">
        <w:rPr>
          <w:rFonts w:ascii="Times New Roman" w:hAnsi="Times New Roman" w:cs="Times New Roman"/>
          <w:lang w:val="uk-UA"/>
        </w:rPr>
        <w:t>тестування</w:t>
      </w:r>
      <w:proofErr w:type="spellEnd"/>
      <w:r w:rsidR="004D1575" w:rsidRPr="00135E7B">
        <w:rPr>
          <w:rFonts w:ascii="Times New Roman" w:hAnsi="Times New Roman" w:cs="Times New Roman"/>
          <w:lang w:val="uk-UA"/>
        </w:rPr>
        <w:t xml:space="preserve"> на </w:t>
      </w:r>
      <w:proofErr w:type="spellStart"/>
      <w:r w:rsidR="004D1575" w:rsidRPr="00135E7B">
        <w:rPr>
          <w:rFonts w:ascii="Times New Roman" w:hAnsi="Times New Roman" w:cs="Times New Roman"/>
          <w:lang w:val="uk-UA"/>
        </w:rPr>
        <w:t>реальних</w:t>
      </w:r>
      <w:proofErr w:type="spellEnd"/>
      <w:r w:rsidR="004D1575" w:rsidRPr="00135E7B">
        <w:rPr>
          <w:rFonts w:ascii="Times New Roman" w:hAnsi="Times New Roman" w:cs="Times New Roman"/>
          <w:lang w:val="uk-UA"/>
        </w:rPr>
        <w:t xml:space="preserve"> кейсах, </w:t>
      </w:r>
      <w:proofErr w:type="spellStart"/>
      <w:r w:rsidR="004D1575" w:rsidRPr="00135E7B">
        <w:rPr>
          <w:rFonts w:ascii="Times New Roman" w:hAnsi="Times New Roman" w:cs="Times New Roman"/>
          <w:lang w:val="uk-UA"/>
        </w:rPr>
        <w:t>який</w:t>
      </w:r>
      <w:proofErr w:type="spellEnd"/>
      <w:r w:rsidR="004D1575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4D1575" w:rsidRPr="00135E7B">
        <w:rPr>
          <w:rFonts w:ascii="Times New Roman" w:hAnsi="Times New Roman" w:cs="Times New Roman"/>
          <w:lang w:val="uk-UA"/>
        </w:rPr>
        <w:t>був</w:t>
      </w:r>
      <w:proofErr w:type="spellEnd"/>
      <w:r w:rsidR="004D1575" w:rsidRPr="00135E7B">
        <w:rPr>
          <w:rFonts w:ascii="Times New Roman" w:hAnsi="Times New Roman" w:cs="Times New Roman"/>
          <w:lang w:val="uk-UA"/>
        </w:rPr>
        <w:t xml:space="preserve"> у мене </w:t>
      </w:r>
      <w:r w:rsidR="0076767D" w:rsidRPr="00135E7B">
        <w:rPr>
          <w:rFonts w:ascii="Times New Roman" w:hAnsi="Times New Roman" w:cs="Times New Roman"/>
          <w:lang w:val="uk-UA"/>
        </w:rPr>
        <w:t xml:space="preserve">–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це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допомогло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нашій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компанії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зробити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перехід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більш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ефективним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та без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ризиків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для наших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бізнес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процесів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тобто</w:t>
      </w:r>
      <w:proofErr w:type="spellEnd"/>
      <w:r w:rsidR="0076767D" w:rsidRPr="00135E7B">
        <w:rPr>
          <w:rFonts w:ascii="Times New Roman" w:hAnsi="Times New Roman" w:cs="Times New Roman"/>
          <w:lang w:val="uk-UA"/>
        </w:rPr>
        <w:t xml:space="preserve"> ми </w:t>
      </w:r>
      <w:proofErr w:type="spellStart"/>
      <w:r w:rsidR="0076767D" w:rsidRPr="00135E7B">
        <w:rPr>
          <w:rFonts w:ascii="Times New Roman" w:hAnsi="Times New Roman" w:cs="Times New Roman"/>
          <w:lang w:val="uk-UA"/>
        </w:rPr>
        <w:t>зберигл</w:t>
      </w:r>
      <w:proofErr w:type="spellEnd"/>
      <w:r w:rsidR="0076767D" w:rsidRPr="00135E7B">
        <w:rPr>
          <w:rFonts w:ascii="Times New Roman" w:hAnsi="Times New Roman" w:cs="Times New Roman"/>
        </w:rPr>
        <w:t xml:space="preserve">и час та гроші </w:t>
      </w:r>
      <w:r w:rsidR="0076767D" w:rsidRPr="00135E7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6767D" w:rsidRPr="00135E7B">
        <w:rPr>
          <w:rFonts w:ascii="Times New Roman" w:hAnsi="Times New Roman" w:cs="Times New Roman"/>
        </w:rPr>
        <w:t xml:space="preserve"> що </w:t>
      </w:r>
      <w:r w:rsidR="00120D34" w:rsidRPr="00135E7B">
        <w:rPr>
          <w:rFonts w:ascii="Times New Roman" w:hAnsi="Times New Roman" w:cs="Times New Roman"/>
        </w:rPr>
        <w:t xml:space="preserve">теж </w:t>
      </w:r>
      <w:r w:rsidR="0076767D" w:rsidRPr="00135E7B">
        <w:rPr>
          <w:rFonts w:ascii="Times New Roman" w:hAnsi="Times New Roman" w:cs="Times New Roman"/>
        </w:rPr>
        <w:t>стосується і принципу 3</w:t>
      </w:r>
    </w:p>
    <w:p w14:paraId="3DE99DBF" w14:textId="77777777" w:rsidR="0076767D" w:rsidRPr="0076767D" w:rsidRDefault="0076767D" w:rsidP="00BC70EC">
      <w:pPr>
        <w:rPr>
          <w:rStyle w:val="a3"/>
          <w:b w:val="0"/>
          <w:bCs w:val="0"/>
          <w:sz w:val="27"/>
          <w:szCs w:val="27"/>
          <w:shd w:val="clear" w:color="auto" w:fill="FFFFFF"/>
          <w:lang w:val="uk-UA"/>
        </w:rPr>
      </w:pPr>
    </w:p>
    <w:sectPr w:rsidR="0076767D" w:rsidRPr="00767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050"/>
    <w:multiLevelType w:val="multilevel"/>
    <w:tmpl w:val="690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0800"/>
    <w:multiLevelType w:val="multilevel"/>
    <w:tmpl w:val="690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2977"/>
    <w:multiLevelType w:val="multilevel"/>
    <w:tmpl w:val="690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67044"/>
    <w:multiLevelType w:val="hybridMultilevel"/>
    <w:tmpl w:val="82B6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B7542"/>
    <w:multiLevelType w:val="hybridMultilevel"/>
    <w:tmpl w:val="50F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25"/>
    <w:rsid w:val="00120D34"/>
    <w:rsid w:val="00135E7B"/>
    <w:rsid w:val="002A7F91"/>
    <w:rsid w:val="003E01F4"/>
    <w:rsid w:val="003F3408"/>
    <w:rsid w:val="003F4F7A"/>
    <w:rsid w:val="004351B1"/>
    <w:rsid w:val="00455B6D"/>
    <w:rsid w:val="00492C16"/>
    <w:rsid w:val="004C77A9"/>
    <w:rsid w:val="004D1575"/>
    <w:rsid w:val="005A6F3F"/>
    <w:rsid w:val="005B5647"/>
    <w:rsid w:val="00693ECC"/>
    <w:rsid w:val="0076767D"/>
    <w:rsid w:val="008B4682"/>
    <w:rsid w:val="008E446F"/>
    <w:rsid w:val="00921569"/>
    <w:rsid w:val="00936BC3"/>
    <w:rsid w:val="00981706"/>
    <w:rsid w:val="009F1D9E"/>
    <w:rsid w:val="00A161E6"/>
    <w:rsid w:val="00A44072"/>
    <w:rsid w:val="00B171F9"/>
    <w:rsid w:val="00B23AEA"/>
    <w:rsid w:val="00B35F9F"/>
    <w:rsid w:val="00B76CAA"/>
    <w:rsid w:val="00B82F18"/>
    <w:rsid w:val="00BC70EC"/>
    <w:rsid w:val="00E9189A"/>
    <w:rsid w:val="00EA57C2"/>
    <w:rsid w:val="00EE5D25"/>
    <w:rsid w:val="00F45411"/>
    <w:rsid w:val="00F57030"/>
    <w:rsid w:val="00F64AF6"/>
    <w:rsid w:val="00F7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4C37"/>
  <w15:chartTrackingRefBased/>
  <w15:docId w15:val="{FE63EA82-478D-4542-9852-E9B2C40C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71F9"/>
    <w:rPr>
      <w:b/>
      <w:bCs/>
    </w:rPr>
  </w:style>
  <w:style w:type="paragraph" w:styleId="a4">
    <w:name w:val="List Paragraph"/>
    <w:basedOn w:val="a"/>
    <w:uiPriority w:val="34"/>
    <w:qFormat/>
    <w:rsid w:val="0092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Polishchuk</dc:creator>
  <cp:keywords/>
  <dc:description/>
  <cp:lastModifiedBy>Tetiana Polishchuk</cp:lastModifiedBy>
  <cp:revision>15</cp:revision>
  <dcterms:created xsi:type="dcterms:W3CDTF">2023-02-14T09:36:00Z</dcterms:created>
  <dcterms:modified xsi:type="dcterms:W3CDTF">2023-02-14T15:52:00Z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3d9081-ff0c-403e-9495-6ce7896734ce_Enabled">
    <vt:lpwstr>true</vt:lpwstr>
  </property>
  <property fmtid="{D5CDD505-2E9C-101B-9397-08002B2CF9AE}" pid="3" name="MSIP_Label_583d9081-ff0c-403e-9495-6ce7896734ce_SetDate">
    <vt:lpwstr>2023-02-14T09:36:00Z</vt:lpwstr>
  </property>
  <property fmtid="{D5CDD505-2E9C-101B-9397-08002B2CF9AE}" pid="4" name="MSIP_Label_583d9081-ff0c-403e-9495-6ce7896734ce_Method">
    <vt:lpwstr>Standard</vt:lpwstr>
  </property>
  <property fmtid="{D5CDD505-2E9C-101B-9397-08002B2CF9AE}" pid="5" name="MSIP_Label_583d9081-ff0c-403e-9495-6ce7896734ce_Name">
    <vt:lpwstr>583d9081-ff0c-403e-9495-6ce7896734ce</vt:lpwstr>
  </property>
  <property fmtid="{D5CDD505-2E9C-101B-9397-08002B2CF9AE}" pid="6" name="MSIP_Label_583d9081-ff0c-403e-9495-6ce7896734ce_SiteId">
    <vt:lpwstr>49c79685-7e11-437a-bb25-eba58fc041f5</vt:lpwstr>
  </property>
  <property fmtid="{D5CDD505-2E9C-101B-9397-08002B2CF9AE}" pid="7" name="MSIP_Label_583d9081-ff0c-403e-9495-6ce7896734ce_ActionId">
    <vt:lpwstr>91091bd8-6a38-4af5-a2b0-db12b1cfcc38</vt:lpwstr>
  </property>
  <property fmtid="{D5CDD505-2E9C-101B-9397-08002B2CF9AE}" pid="8" name="MSIP_Label_583d9081-ff0c-403e-9495-6ce7896734ce_ContentBits">
    <vt:lpwstr>0</vt:lpwstr>
  </property>
  <property fmtid="{D5CDD505-2E9C-101B-9397-08002B2CF9AE}" pid="9" name="GrammarlyDocumentId">
    <vt:lpwstr>5a821f9093ee4bdb5f17b7e3d8f264323a7272f8b23f8080792c23a869ee73a3</vt:lpwstr>
  </property>
</Properties>
</file>