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7.61970520019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Table of Contents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506103515625" w:line="293.24069023132324" w:lineRule="auto"/>
        <w:ind w:left="119.50309753417969" w:right="735.804443359375" w:firstLine="30.643234252929688"/>
        <w:jc w:val="both"/>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1 INTRODUCTION ..........................................................................................2 2 SCOPE ............................................................................................................2 3 QUALITY OBJECTIVES..............................................................................3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3837890625" w:line="293.0948066711426" w:lineRule="auto"/>
        <w:ind w:left="115.35354614257812" w:right="731.47705078125" w:firstLine="0"/>
        <w:jc w:val="right"/>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sectPr>
          <w:pgSz w:h="16820" w:w="11900" w:orient="portrait"/>
          <w:pgMar w:bottom="1162.0806884765625" w:top="686.4013671875" w:left="739.2000579833984" w:right="129.60083007812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3.1 Primary Objectives ...................................................................................3 3.2 Secondary Objectives ...............................................................................3 4 TEST APPROACH ........................................................................................3 4.1 Test Automation .......................................................................................4 5 ROLES AND RESPONSIBILITIES..............................................................4 6 ENTRY AND EXIT CRITERIA...................................................................5 6.1 Entry Criteria ............................................................................................5 6.2 Exit Criteria..............................................................................................5 7 SUSPENSION CRITERIA AND RESUMPTION REQUIREMENTS........5 7.1 Suspension criteria....................................................................................5 7.2 Resumption criteria...................................................................................6 8 TEST STRATEGY.........................................................................................6 8.1 QA role in test process..............................................................................6 8.2 Bug life cycle:..........................................................................................7 8.3 Testing types.............................................................................................8 8.4 Bug Severity and Priority Definition........................................................9 Severity List..................................................................................................10 Priority List ...................................................................................................10 9 RESOURCE AND ENVIRONMENT NEEDS ...........................................11 9.1 Testing Tools ..........................................................................................11 9.2 Configuration Management....................................................................11 9.3 Test Environment....................................................................................11 10 TEST SCHEDULE....................................................................................12 APPROVALS ....................................................................................................13 TERMS/ACRONYMS ......................................................................................13</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400634765625" w:line="240" w:lineRule="auto"/>
        <w:ind w:left="0"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Test Plan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50732421875" w:line="240"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Project “Topmarques”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5810546875" w:line="24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Document Revision History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09276390075684" w:lineRule="auto"/>
        <w:ind w:left="0" w:right="0" w:firstLine="0"/>
        <w:jc w:val="left"/>
        <w:rPr>
          <w:rFonts w:ascii="Cambria" w:cs="Cambria" w:eastAsia="Cambria" w:hAnsi="Cambria"/>
          <w:b w:val="0"/>
          <w:i w:val="0"/>
          <w:smallCaps w:val="0"/>
          <w:strike w:val="0"/>
          <w:color w:val="000000"/>
          <w:sz w:val="28.128000259399414"/>
          <w:szCs w:val="28.128000259399414"/>
          <w:u w:val="none"/>
          <w:shd w:fill="auto" w:val="clear"/>
          <w:vertAlign w:val="baseline"/>
        </w:rPr>
        <w:sectPr>
          <w:type w:val="continuous"/>
          <w:pgSz w:h="16820" w:w="11900" w:orient="portrait"/>
          <w:pgMar w:bottom="1162.0806884765625" w:top="686.4013671875" w:left="856.7736053466797" w:right="123.20068359375" w:header="0" w:footer="720"/>
          <w:cols w:equalWidth="0" w:num="2">
            <w:col w:space="0" w:w="5480"/>
            <w:col w:space="0" w:w="5480"/>
          </w:cols>
        </w:sectPr>
      </w:pP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tl w:val="0"/>
        </w:rPr>
        <w:t xml:space="preserve">Test Plan </w:t>
      </w: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Pr>
        <w:drawing>
          <wp:inline distB="19050" distT="19050" distL="19050" distR="19050">
            <wp:extent cx="457200" cy="4572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57200" cy="4572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8.128000259399414"/>
          <w:szCs w:val="28.128000259399414"/>
          <w:u w:val="none"/>
          <w:shd w:fill="auto" w:val="clear"/>
          <w:vertAlign w:val="baseline"/>
          <w:rtl w:val="0"/>
        </w:rPr>
        <w:t xml:space="preserve">2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8.128000259399414"/>
          <w:szCs w:val="28.128000259399414"/>
          <w:u w:val="none"/>
          <w:shd w:fill="auto" w:val="clear"/>
          <w:vertAlign w:val="baseline"/>
        </w:rPr>
      </w:pPr>
      <w:r w:rsidDel="00000000" w:rsidR="00000000" w:rsidRPr="00000000">
        <w:rPr>
          <w:rtl w:val="0"/>
        </w:rPr>
      </w:r>
    </w:p>
    <w:tbl>
      <w:tblPr>
        <w:tblStyle w:val="Table1"/>
        <w:tblW w:w="10422.7994537353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7.6799774169922"/>
        <w:gridCol w:w="1103.9198303222656"/>
        <w:gridCol w:w="3497.4002075195312"/>
        <w:gridCol w:w="1934.7998046875"/>
        <w:gridCol w:w="1666.199951171875"/>
        <w:gridCol w:w="1372.7996826171875"/>
        <w:tblGridChange w:id="0">
          <w:tblGrid>
            <w:gridCol w:w="847.6799774169922"/>
            <w:gridCol w:w="1103.9198303222656"/>
            <w:gridCol w:w="3497.4002075195312"/>
            <w:gridCol w:w="1934.7998046875"/>
            <w:gridCol w:w="1666.199951171875"/>
            <w:gridCol w:w="1372.7996826171875"/>
          </w:tblGrid>
        </w:tblGridChange>
      </w:tblGrid>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73547363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73645019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64648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Author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7395019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Reviewer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Approver</w:t>
            </w:r>
          </w:p>
        </w:tc>
      </w:tr>
      <w:tr>
        <w:trPr>
          <w:cantSplit w:val="0"/>
          <w:trHeight w:val="49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22.09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0872802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241577148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Test plan was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733398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 Kotelenets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492.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494.881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bl>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711029052734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INTRODUCTION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053955078125" w:line="345.1611328125" w:lineRule="auto"/>
        <w:ind w:left="126.55914306640625" w:right="650.948486328125" w:hanging="3.65043640136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Customer wants a perfect website, which passed the full cycle of manual testing. Given the  specificity of the site it is very important to have the same quality and the site.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66748046875" w:line="343.8507843017578" w:lineRule="auto"/>
        <w:ind w:left="112.51907348632812" w:right="641.253662109375" w:firstLine="8.7048339843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Test Plan has been created to facilitate communication within the team members. This  document describe approaches and methodologies that will apply to the unit, integration  and system testing of the "http://www.topmarques.co.uk/". It includes the objectives, test  responsibilities, entry and exit criteria, scope, schedule major milestones, entry and exit  criteria and approach. This document has clearly identified what the test deliverables will  be, and what is deemed in and out of scope.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4013061523438" w:line="240" w:lineRule="auto"/>
        <w:ind w:left="117.57354736328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SCOPE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3065185546875" w:line="343.45264434814453" w:lineRule="auto"/>
        <w:ind w:left="117.57354736328125" w:right="643.204345703125" w:firstLine="3.6503601074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document mainly targets the GUI testing and validating data in report output as per  Requirements Specifications provided by Client.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69677734375" w:line="240" w:lineRule="auto"/>
        <w:ind w:left="118.696746826171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2.1 Functions to be tested.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0625" w:line="240" w:lineRule="auto"/>
        <w:ind w:left="487.4015045166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GUI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487.4015045166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Search and Filters Logic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2650146484375" w:line="240" w:lineRule="auto"/>
        <w:ind w:left="487.4015045166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sectPr>
          <w:type w:val="continuous"/>
          <w:pgSz w:h="16820" w:w="11900" w:orient="portrait"/>
          <w:pgMar w:bottom="1162.0806884765625" w:top="686.4013671875" w:left="739.2000579833984" w:right="129.600830078125" w:header="0" w:footer="720"/>
          <w:cols w:equalWidth="0" w:num="1">
            <w:col w:space="0" w:w="11031.199111938477"/>
          </w:cols>
        </w:sect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Performance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600830078125" w:line="24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2.2 Functions not to be tested.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06201171875" w:line="24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Not other than mentioned above in section 2.1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90673828125" w:line="240"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QUALITY OBJECTIVES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10693359375" w:line="240" w:lineRule="auto"/>
        <w:ind w:left="0"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3.1 Primary Objectives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09276390075684" w:lineRule="auto"/>
        <w:ind w:left="0" w:right="0" w:firstLine="0"/>
        <w:jc w:val="left"/>
        <w:rPr>
          <w:rFonts w:ascii="Cambria" w:cs="Cambria" w:eastAsia="Cambria" w:hAnsi="Cambria"/>
          <w:b w:val="0"/>
          <w:i w:val="0"/>
          <w:smallCaps w:val="0"/>
          <w:strike w:val="0"/>
          <w:color w:val="000000"/>
          <w:sz w:val="28.128000259399414"/>
          <w:szCs w:val="28.128000259399414"/>
          <w:u w:val="none"/>
          <w:shd w:fill="auto" w:val="clear"/>
          <w:vertAlign w:val="baseline"/>
        </w:rPr>
        <w:sectPr>
          <w:type w:val="continuous"/>
          <w:pgSz w:h="16820" w:w="11900" w:orient="portrait"/>
          <w:pgMar w:bottom="1162.0806884765625" w:top="686.4013671875" w:left="856.2120056152344" w:right="123.20068359375" w:header="0" w:footer="720"/>
          <w:cols w:equalWidth="0" w:num="2">
            <w:col w:space="0" w:w="5480"/>
            <w:col w:space="0" w:w="5480"/>
          </w:cols>
        </w:sectPr>
      </w:pP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tl w:val="0"/>
        </w:rPr>
        <w:t xml:space="preserve">Test Plan </w:t>
      </w: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Pr>
        <w:drawing>
          <wp:inline distB="19050" distT="19050" distL="19050" distR="19050">
            <wp:extent cx="457200" cy="457200"/>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57200" cy="4572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8.128000259399414"/>
          <w:szCs w:val="28.128000259399414"/>
          <w:u w:val="none"/>
          <w:shd w:fill="auto" w:val="clear"/>
          <w:vertAlign w:val="baseline"/>
          <w:rtl w:val="0"/>
        </w:rPr>
        <w:t xml:space="preserve">3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498779296875" w:line="343.8800525665283" w:lineRule="auto"/>
        <w:ind w:left="114.48471069335938" w:right="645.333251953125" w:firstLine="0.561599731445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primary objective of testing is to: assure that the system meets the full requirements,  including quality requirements (functional and non-functional requirements) and fit  metrics for each quality requirement and satisfies the use case scenarios and maintain the  quality of the product. At the end of the project development cycle, the user should find  that the project has met or exceeded all of their expectations as detailed in the  requirements.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5657958984375" w:line="344.02173042297363" w:lineRule="auto"/>
        <w:ind w:left="115.04631042480469" w:right="641.373291015625" w:hanging="0.561599731445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Any changes, additions, or deletions to the requirements document, Functional  Specification, or Design Specification will be documented and tested at the highest level  of quality allowed within the remaining time of the project and within the ability of the test  team.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00048828125" w:line="240" w:lineRule="auto"/>
        <w:ind w:left="117.01194763183594"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3.2 Secondary Objectives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06005859375" w:line="343.879451751709" w:lineRule="auto"/>
        <w:ind w:left="120.94314575195312" w:right="649.64599609375" w:firstLine="0.28076171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secondary objectives of testing will be to: identify and expose all issues and  associated risks, communicate all known issues to the project team, and ensure that all  issues are addressed in an appropriate matter before release. As an objective, this requires  careful and methodical testing of the application to first ensure all areas of the system are  scrutinized and, consequently, all issues (bugs) found are dealt with appropriately.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3676147460938" w:line="240" w:lineRule="auto"/>
        <w:ind w:left="117.85430908203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TEST APPROACH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30621337890625" w:line="343.4523296356201" w:lineRule="auto"/>
        <w:ind w:left="121.22390747070312" w:right="641.668701171875"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approach, that used, is Analytical therefore, in accordance to requirements-based  strategy, where an analysis of the requirements specification forms the basis for planning,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38525390625" w:firstLine="0"/>
        <w:jc w:val="right"/>
        <w:rPr>
          <w:rFonts w:ascii="Cambria" w:cs="Cambria" w:eastAsia="Cambria" w:hAnsi="Cambria"/>
          <w:b w:val="0"/>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tl w:val="0"/>
        </w:rPr>
        <w:t xml:space="preserve">Test Plan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07958984375" w:line="211.9088315963745" w:lineRule="auto"/>
        <w:ind w:left="115.60791015625" w:right="285.2587890625" w:firstLine="7.5816345214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8.128000259399414"/>
          <w:szCs w:val="28.128000259399414"/>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perscript"/>
          <w:rtl w:val="0"/>
        </w:rPr>
        <w:t xml:space="preserve">estimating and designing tests. Test cases will be created during exploratory testing. All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test types are determined in Test Strategy. </w:t>
      </w:r>
      <w:r w:rsidDel="00000000" w:rsidR="00000000" w:rsidRPr="00000000">
        <w:drawing>
          <wp:anchor allowOverlap="1" behindDoc="0" distB="19050" distT="19050" distL="19050" distR="19050" hidden="0" layoutInCell="1" locked="0" relativeHeight="0" simplePos="0">
            <wp:simplePos x="0" y="0"/>
            <wp:positionH relativeFrom="column">
              <wp:posOffset>6497315</wp:posOffset>
            </wp:positionH>
            <wp:positionV relativeFrom="paragraph">
              <wp:posOffset>35813</wp:posOffset>
            </wp:positionV>
            <wp:extent cx="457200" cy="457200"/>
            <wp:effectExtent b="0" l="0" r="0" t="0"/>
            <wp:wrapSquare wrapText="bothSides" distB="19050" distT="19050" distL="19050" distR="19050"/>
            <wp:docPr id="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4482421875" w:line="343.452787399292" w:lineRule="auto"/>
        <w:ind w:left="120.94314575195312" w:right="649.798583984375" w:firstLine="0.28076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Team also must used experience-based testing and error guessing utilize testers' skills and  intuition, along with their experience with similar applications or technologies.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468017578125" w:line="345.1614189147949" w:lineRule="auto"/>
        <w:ind w:left="114.48471069335938" w:right="655.439453125" w:firstLine="6.73919677734375"/>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project is using an agile approach, with weekly iterations. At the end of each week the  requirements identified for that iteration will be delivered to the team and will be tested.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4.1 Test Automation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68896484375" w:line="345.5881404876709" w:lineRule="auto"/>
        <w:ind w:left="115.04631042480469" w:right="745.295410156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Automated unit tests are part of the development process, and UI smoke-tests from CHL01 must be also automated during which performance data must be captured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3697509765625" w:line="240" w:lineRule="auto"/>
        <w:ind w:left="118.97750854492188"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ROLES AND RESPONSIBILITIES</w:t>
      </w:r>
    </w:p>
    <w:tbl>
      <w:tblPr>
        <w:tblStyle w:val="Table2"/>
        <w:tblW w:w="10067.600173950195" w:type="dxa"/>
        <w:jc w:val="left"/>
        <w:tblInd w:w="98.39996337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2000579833984"/>
        <w:gridCol w:w="1985.3999328613281"/>
        <w:gridCol w:w="6793.000183105469"/>
        <w:tblGridChange w:id="0">
          <w:tblGrid>
            <w:gridCol w:w="1289.2000579833984"/>
            <w:gridCol w:w="1985.3999328613281"/>
            <w:gridCol w:w="6793.000183105469"/>
          </w:tblGrid>
        </w:tblGridChange>
      </w:tblGrid>
      <w:tr>
        <w:trPr>
          <w:cantSplit w:val="0"/>
          <w:trHeight w:val="45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7361450195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Role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69030761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Staff Member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Responsibilities</w:t>
            </w:r>
          </w:p>
        </w:tc>
      </w:tr>
      <w:tr>
        <w:trPr>
          <w:cantSplit w:val="0"/>
          <w:trHeight w:val="151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7361450195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Project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5517578125"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14212799072266" w:lineRule="auto"/>
              <w:ind w:left="110.80780029296875" w:right="33.12744140625" w:firstLine="30.04577636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Acts as a primary contact for development and QA  team.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0322265625" w:line="265.13583183288574" w:lineRule="auto"/>
              <w:ind w:left="121.759033203125" w:right="33.12744140625" w:hanging="7.862243652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Responsible for Project schedule and the overall  success of the project.</w:t>
            </w:r>
          </w:p>
        </w:tc>
      </w:tr>
      <w:tr>
        <w:trPr>
          <w:cantSplit w:val="0"/>
          <w:trHeight w:val="186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QA Lead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7118434906006" w:lineRule="auto"/>
              <w:ind w:left="113.89678955078125" w:right="32.56591796875" w:firstLine="26.95678710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Participation in the project plan creation/update process. 2.Planning and organization of test process for the release. 3.Coordinate with QA analysts/engineers on any  issues/problems encountered during testing.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63818359375" w:line="240" w:lineRule="auto"/>
              <w:ind w:left="112.4926757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4.Report progress on work assignments to the PM</w:t>
            </w:r>
          </w:p>
        </w:tc>
      </w:tr>
      <w:tr>
        <w:trPr>
          <w:cantSplit w:val="0"/>
          <w:trHeight w:val="4078.1199645996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2801208496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8535766601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Understand requirements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73828125" w:line="240" w:lineRule="auto"/>
              <w:ind w:left="113.8967895507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Writing and executing Test cases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43310546875" w:line="240" w:lineRule="auto"/>
              <w:ind w:left="119.512634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Preparing RTM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43310546875" w:line="240" w:lineRule="auto"/>
              <w:ind w:left="112.4926757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Reviewing Test cases, RTM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066162109375" w:line="240" w:lineRule="auto"/>
              <w:ind w:left="121.47827148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Defect reporting and tracking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43310546875" w:line="240" w:lineRule="auto"/>
              <w:ind w:left="120.0741577148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6. Retesting and regression testing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73828125" w:line="240" w:lineRule="auto"/>
              <w:ind w:left="118.389587402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7. Bug Review meeting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0302734375" w:line="240" w:lineRule="auto"/>
              <w:ind w:left="125.12878417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8. Preparation of Test Data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43310546875" w:line="263.1140613555908" w:lineRule="auto"/>
              <w:ind w:left="109.68475341796875" w:right="29.89990234375" w:firstLine="9.54711914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9. Coordinate with QA Lead for any issues or problems  encountered during test preparation/execution/defect  handling.</w:t>
            </w:r>
          </w:p>
        </w:tc>
      </w:tr>
    </w:tbl>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1162.0806884765625" w:top="686.4013671875" w:left="739.2000579833984" w:right="129.600830078125" w:header="0" w:footer="720"/>
          <w:cols w:equalWidth="0" w:num="1">
            <w:col w:space="0" w:w="11031.199111938477"/>
          </w:cols>
        </w:sect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7.19970703125" w:line="410.0936222076416" w:lineRule="auto"/>
        <w:ind w:left="0" w:right="0" w:firstLine="0"/>
        <w:jc w:val="left"/>
        <w:rPr>
          <w:rFonts w:ascii="Palatino Linotype" w:cs="Palatino Linotype" w:eastAsia="Palatino Linotype" w:hAnsi="Palatino Linotype"/>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6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ENTRY AND EXIT CRITERIA </w:t>
      </w:r>
      <w:r w:rsidDel="00000000" w:rsidR="00000000" w:rsidRPr="00000000">
        <w:rPr>
          <w:rFonts w:ascii="Palatino Linotype" w:cs="Palatino Linotype" w:eastAsia="Palatino Linotype" w:hAnsi="Palatino Linotype"/>
          <w:b w:val="1"/>
          <w:i w:val="0"/>
          <w:smallCaps w:val="0"/>
          <w:strike w:val="0"/>
          <w:color w:val="000000"/>
          <w:sz w:val="28.079999923706055"/>
          <w:szCs w:val="28.079999923706055"/>
          <w:u w:val="none"/>
          <w:shd w:fill="auto" w:val="clear"/>
          <w:vertAlign w:val="baseline"/>
          <w:rtl w:val="0"/>
        </w:rPr>
        <w:t xml:space="preserve">6.1 Entry Criteria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09276390075684" w:lineRule="auto"/>
        <w:ind w:left="0" w:right="0" w:firstLine="0"/>
        <w:jc w:val="left"/>
        <w:rPr>
          <w:rFonts w:ascii="Cambria" w:cs="Cambria" w:eastAsia="Cambria" w:hAnsi="Cambria"/>
          <w:b w:val="0"/>
          <w:i w:val="0"/>
          <w:smallCaps w:val="0"/>
          <w:strike w:val="0"/>
          <w:color w:val="000000"/>
          <w:sz w:val="28.128000259399414"/>
          <w:szCs w:val="28.128000259399414"/>
          <w:u w:val="none"/>
          <w:shd w:fill="auto" w:val="clear"/>
          <w:vertAlign w:val="baseline"/>
        </w:rPr>
        <w:sectPr>
          <w:type w:val="continuous"/>
          <w:pgSz w:h="16820" w:w="11900" w:orient="portrait"/>
          <w:pgMar w:bottom="1162.0806884765625" w:top="686.4013671875" w:left="859.5816040039062" w:right="123.20068359375" w:header="0" w:footer="720"/>
          <w:cols w:equalWidth="0" w:num="2">
            <w:col w:space="0" w:w="5460"/>
            <w:col w:space="0" w:w="5460"/>
          </w:cols>
        </w:sectPr>
      </w:pP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tl w:val="0"/>
        </w:rPr>
        <w:t xml:space="preserve">Test Plan </w:t>
      </w: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Pr>
        <w:drawing>
          <wp:inline distB="19050" distT="19050" distL="19050" distR="19050">
            <wp:extent cx="457200" cy="457200"/>
            <wp:effectExtent b="0" l="0" r="0" t="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57200" cy="4572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8.128000259399414"/>
          <w:szCs w:val="28.128000259399414"/>
          <w:u w:val="none"/>
          <w:shd w:fill="auto" w:val="clear"/>
          <w:vertAlign w:val="baseline"/>
          <w:rtl w:val="0"/>
        </w:rPr>
        <w:t xml:space="preserve">5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298095703125" w:line="341.74415588378906" w:lineRule="auto"/>
        <w:ind w:left="844.2310333251953" w:right="654.085693359375" w:hanging="361.0726928710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All test hardware platforms must have been successfully installed, configured, and  functioning properly.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69921875" w:line="354.4170570373535" w:lineRule="auto"/>
        <w:ind w:left="483.15834045410156" w:right="648.88183593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All the necessary documentation, design, and requirements information should be  available that will allow testers to operate the system and judge the correct behavior.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All the standard software tools including the testing tools must have been  successfully installed and functioning properly.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40" w:lineRule="auto"/>
        <w:ind w:left="483.15834045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Proper test data is available.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706298828125" w:line="341.7433834075928" w:lineRule="auto"/>
        <w:ind w:left="847.0389556884766" w:right="650.999755859375" w:hanging="363.8806152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test environment such as, lab, hardware, software, and system administration  support should be ready.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63818359375" w:line="240" w:lineRule="auto"/>
        <w:ind w:left="483.15834045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QA resources have completely understood the requirements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483.15834045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QA resources have sound knowledge of functionality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483.15834045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Reviewed test scenarios, test cases and RTM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3056640625" w:line="240" w:lineRule="auto"/>
        <w:ind w:left="844.2310333251953" w:right="0" w:firstLine="0"/>
        <w:jc w:val="left"/>
        <w:rPr>
          <w:rFonts w:ascii="Palatino Linotype" w:cs="Palatino Linotype" w:eastAsia="Palatino Linotype" w:hAnsi="Palatino Linotype"/>
          <w:b w:val="1"/>
          <w:i w:val="0"/>
          <w:smallCaps w:val="0"/>
          <w:strike w:val="0"/>
          <w:color w:val="000000"/>
          <w:sz w:val="28.079999923706055"/>
          <w:szCs w:val="28.079999923706055"/>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8.079999923706055"/>
          <w:szCs w:val="28.079999923706055"/>
          <w:u w:val="none"/>
          <w:shd w:fill="auto" w:val="clear"/>
          <w:vertAlign w:val="baseline"/>
          <w:rtl w:val="0"/>
        </w:rPr>
        <w:t xml:space="preserve">6.2 Exit Criteria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9058837890625" w:line="240" w:lineRule="auto"/>
        <w:ind w:left="406.3584136962890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certain level of requirements coverage has been achieved.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57861328125" w:line="240" w:lineRule="auto"/>
        <w:ind w:left="406.3584136962890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No high priority or severe bugs are left outstanding.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706298828125" w:line="341.7433834075928" w:lineRule="auto"/>
        <w:ind w:left="122.34710693359375" w:right="649.2333984375" w:firstLine="284.0113067626953"/>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All high-risk areas have been fully tested, with only minor residual risks left  outstanding.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6678466796875" w:line="240" w:lineRule="auto"/>
        <w:ind w:left="406.3584136962890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Cost – when the budget has been spent.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6396484375" w:line="240" w:lineRule="auto"/>
        <w:ind w:left="406.3584136962890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schedule has been achieved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5062866210938" w:line="411.80145263671875" w:lineRule="auto"/>
        <w:ind w:left="846.7581939697266" w:right="2279.2205810546875" w:hanging="729.1846466064453"/>
        <w:jc w:val="left"/>
        <w:rPr>
          <w:rFonts w:ascii="Palatino Linotype" w:cs="Palatino Linotype" w:eastAsia="Palatino Linotype" w:hAnsi="Palatino Linotype"/>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7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SUSPENSION CRITERIA AND RESUMPTION REQUIREMENTS </w:t>
      </w:r>
      <w:r w:rsidDel="00000000" w:rsidR="00000000" w:rsidRPr="00000000">
        <w:rPr>
          <w:rFonts w:ascii="Palatino Linotype" w:cs="Palatino Linotype" w:eastAsia="Palatino Linotype" w:hAnsi="Palatino Linotype"/>
          <w:b w:val="1"/>
          <w:i w:val="0"/>
          <w:smallCaps w:val="0"/>
          <w:strike w:val="0"/>
          <w:color w:val="000000"/>
          <w:sz w:val="28.079999923706055"/>
          <w:szCs w:val="28.079999923706055"/>
          <w:u w:val="none"/>
          <w:shd w:fill="auto" w:val="clear"/>
          <w:vertAlign w:val="baseline"/>
          <w:rtl w:val="0"/>
        </w:rPr>
        <w:t xml:space="preserve">7.1 Suspension criteria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875" w:line="343.45221519470215" w:lineRule="auto"/>
        <w:ind w:left="112.23831176757812" w:right="2696.729736328125" w:firstLine="16.005630493164062"/>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The build contains many serious defects which seriously or limit testing progress.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38525390625" w:firstLine="0"/>
        <w:jc w:val="right"/>
        <w:rPr>
          <w:rFonts w:ascii="Cambria" w:cs="Cambria" w:eastAsia="Cambria" w:hAnsi="Cambria"/>
          <w:b w:val="0"/>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tl w:val="0"/>
        </w:rPr>
        <w:t xml:space="preserve">Test Plan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07958984375" w:line="211.9088315963745" w:lineRule="auto"/>
        <w:ind w:left="128.2439422607422" w:right="288.3532714843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8.128000259399414"/>
          <w:szCs w:val="28.128000259399414"/>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perscript"/>
          <w:rtl w:val="0"/>
        </w:rPr>
        <w:t xml:space="preserve">• Significant change in requirements suggested by client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 Software/Hardware problems </w:t>
      </w:r>
      <w:r w:rsidDel="00000000" w:rsidR="00000000" w:rsidRPr="00000000">
        <w:drawing>
          <wp:anchor allowOverlap="1" behindDoc="0" distB="19050" distT="19050" distL="19050" distR="19050" hidden="0" layoutInCell="1" locked="0" relativeHeight="0" simplePos="0">
            <wp:simplePos x="0" y="0"/>
            <wp:positionH relativeFrom="column">
              <wp:posOffset>6489291</wp:posOffset>
            </wp:positionH>
            <wp:positionV relativeFrom="paragraph">
              <wp:posOffset>35813</wp:posOffset>
            </wp:positionV>
            <wp:extent cx="457200" cy="457200"/>
            <wp:effectExtent b="0" l="0" r="0" t="0"/>
            <wp:wrapSquare wrapText="bothSides" distB="19050" distT="19050" distL="19050" distR="1905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4482421875" w:line="240" w:lineRule="auto"/>
        <w:ind w:left="128.243942260742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Assigned resources are not available when needed by test team.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0791015625" w:line="240" w:lineRule="auto"/>
        <w:ind w:left="846.7581939697266" w:right="0" w:firstLine="0"/>
        <w:jc w:val="left"/>
        <w:rPr>
          <w:rFonts w:ascii="Palatino Linotype" w:cs="Palatino Linotype" w:eastAsia="Palatino Linotype" w:hAnsi="Palatino Linotype"/>
          <w:b w:val="1"/>
          <w:i w:val="0"/>
          <w:smallCaps w:val="0"/>
          <w:strike w:val="0"/>
          <w:color w:val="000000"/>
          <w:sz w:val="28.079999923706055"/>
          <w:szCs w:val="28.079999923706055"/>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8.079999923706055"/>
          <w:szCs w:val="28.079999923706055"/>
          <w:u w:val="none"/>
          <w:shd w:fill="auto" w:val="clear"/>
          <w:vertAlign w:val="baseline"/>
          <w:rtl w:val="0"/>
        </w:rPr>
        <w:t xml:space="preserve">7.2 Resumption criteria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3076171875" w:line="345.16056060791016" w:lineRule="auto"/>
        <w:ind w:left="114.48471069335938" w:right="643.482666015625" w:firstLine="3.0888366699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Resumption will only occur when the problem(s) that caused the caused the suspension  have been resolved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868408203125" w:line="240" w:lineRule="auto"/>
        <w:ind w:left="120.77987670898438"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8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TEST STRATEGY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9404296875" w:line="240" w:lineRule="auto"/>
        <w:ind w:left="843.1078338623047" w:right="0" w:firstLine="0"/>
        <w:jc w:val="left"/>
        <w:rPr>
          <w:rFonts w:ascii="Palatino Linotype" w:cs="Palatino Linotype" w:eastAsia="Palatino Linotype" w:hAnsi="Palatino Linotype"/>
          <w:b w:val="1"/>
          <w:i w:val="0"/>
          <w:smallCaps w:val="0"/>
          <w:strike w:val="0"/>
          <w:color w:val="000000"/>
          <w:sz w:val="28.079999923706055"/>
          <w:szCs w:val="28.079999923706055"/>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8.079999923706055"/>
          <w:szCs w:val="28.079999923706055"/>
          <w:u w:val="none"/>
          <w:shd w:fill="auto" w:val="clear"/>
          <w:vertAlign w:val="baseline"/>
          <w:rtl w:val="0"/>
        </w:rPr>
        <w:t xml:space="preserve">8.1 QA role in test process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05859375" w:line="240" w:lineRule="auto"/>
        <w:ind w:left="124.312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Understanding Requirements: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695.123977661132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Requirement specifications will be sent by client.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695.123977661132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Understanding of requirements will be done by QA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5615234375" w:line="240" w:lineRule="auto"/>
        <w:ind w:left="124.312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Preparing Test Cases: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3.73708724975586" w:lineRule="auto"/>
        <w:ind w:left="126.55914306640625" w:right="642.047119140625" w:hanging="3.9311981201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QA will be preparing test cases based on the exploratory testing. This will cover all  scenarios for requirements.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133544921875" w:line="240" w:lineRule="auto"/>
        <w:ind w:left="124.312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Preparing Test Matrix: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3.4520149230957" w:lineRule="auto"/>
        <w:ind w:left="114.48471069335938" w:right="643.1201171875" w:firstLine="8.143234252929688"/>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QA will be preparing test matrix which maps test cases to respective requirement. This  will ensure the coverage for requirements.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0671997070312" w:line="240" w:lineRule="auto"/>
        <w:ind w:left="124.312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Reviewing test cases and matrix: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343.8797950744629" w:lineRule="auto"/>
        <w:ind w:left="128.2439422607422" w:right="2654.6417236328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Peer review will be conducted for test cases and test matrix by QA Lead • Any comments or suggestions on test cases and test coverage will be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71142578125" w:line="240" w:lineRule="auto"/>
        <w:ind w:left="112.238311767578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provided by reviewer respective Author of Test Case and Test Matrix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128.243942260742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Suggestions or improvements will be re-worked by author and will be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47583007812" w:line="240" w:lineRule="auto"/>
        <w:ind w:left="126.559143066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send for approval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2631225585938" w:line="240" w:lineRule="auto"/>
        <w:ind w:left="128.243942260742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Re-worked improvements will be reviewed and approved by reviewer</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38525390625" w:firstLine="0"/>
        <w:jc w:val="right"/>
        <w:rPr>
          <w:rFonts w:ascii="Cambria" w:cs="Cambria" w:eastAsia="Cambria" w:hAnsi="Cambria"/>
          <w:b w:val="0"/>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tl w:val="0"/>
        </w:rPr>
        <w:t xml:space="preserve">Test Plan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06884765625" w:line="279.10265922546387" w:lineRule="auto"/>
        <w:ind w:left="121.22390747070312" w:right="-6.400146484375" w:firstLine="3.0888366699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Pr>
        <w:drawing>
          <wp:inline distB="19050" distT="19050" distL="19050" distR="19050">
            <wp:extent cx="457200" cy="457200"/>
            <wp:effectExtent b="0" l="0" r="0" t="0"/>
            <wp:docPr id="1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57200" cy="4572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8.128000259399414"/>
          <w:szCs w:val="28.128000259399414"/>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bscript"/>
          <w:rtl w:val="0"/>
        </w:rPr>
        <w:t xml:space="preserve">- Creating Test Data:</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Test data will be created by respective QA on client's developments/test site based on  scenarios and Test cases.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468017578125" w:line="240" w:lineRule="auto"/>
        <w:ind w:left="124.312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Executing Test Cases: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3.45364570617676" w:lineRule="auto"/>
        <w:ind w:left="122.06634521484375" w:right="645.721435546875" w:firstLine="6.17759704589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Test cases will be executed by respective QA on client's development/test site based on  designed scenarios, test cases and Test data.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5771484375" w:line="345.5881404876709" w:lineRule="auto"/>
        <w:ind w:left="122.90870666503906" w:right="641.746826171875" w:firstLine="5.3352355957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Test result (Actual Result, Pass/Fail) will updated in test case document Defect Logging  and Reporting: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70654296875" w:line="343.4519290924072" w:lineRule="auto"/>
        <w:ind w:left="122.34710693359375" w:right="643.079833984375" w:firstLine="0.28083801269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QA will be logging the defect/bugs in Word document, found during execution of test  cases. After this, QA will inform respective developer about the defect/bugs.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468017578125" w:line="240" w:lineRule="auto"/>
        <w:ind w:left="124.312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Retesting and Regression Testing: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3.4520149230957" w:lineRule="auto"/>
        <w:ind w:left="115.60791015625" w:right="642.320556640625" w:firstLine="1.9656372070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Retesting for fixed bugs will be done by respective QA once it is resolved by respective  developer and bug/defect status will be updated accordingly. In certain cases, regression  testing will be done if required.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671875" w:line="240" w:lineRule="auto"/>
        <w:ind w:left="124.312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Deployment/Delivery: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3.4524726867676" w:lineRule="auto"/>
        <w:ind w:left="114.48471069335938" w:right="644.757080078125" w:firstLine="13.759231567382812"/>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Once all bugs/defect reported after complete testing is fixed and no other bugs are found,  report will be deployed to client’s test site by PM.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5771484375" w:line="343.98648262023926" w:lineRule="auto"/>
        <w:ind w:left="115.60791015625" w:right="643.30322265625" w:firstLine="12.636032104492188"/>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Once round of testing will be done by QA on client’s test site if required Report will be  delivered along with sample output by email to respective lead and Report group. • QA will be submitting the filled hard copy of delivery slip to respective developer. • Once lead gets the hard copy of delivery slip filled by QA and developer, he will send  the report delivery email to client.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1622619628906" w:line="240" w:lineRule="auto"/>
        <w:ind w:left="843.1078338623047" w:right="0" w:firstLine="0"/>
        <w:jc w:val="left"/>
        <w:rPr>
          <w:rFonts w:ascii="Palatino Linotype" w:cs="Palatino Linotype" w:eastAsia="Palatino Linotype" w:hAnsi="Palatino Linotype"/>
          <w:b w:val="1"/>
          <w:i w:val="0"/>
          <w:smallCaps w:val="0"/>
          <w:strike w:val="0"/>
          <w:color w:val="000000"/>
          <w:sz w:val="28.079999923706055"/>
          <w:szCs w:val="28.079999923706055"/>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8.079999923706055"/>
          <w:szCs w:val="28.079999923706055"/>
          <w:u w:val="none"/>
          <w:shd w:fill="auto" w:val="clear"/>
          <w:vertAlign w:val="baseline"/>
          <w:rtl w:val="0"/>
        </w:rPr>
        <w:t xml:space="preserve">8.2 Bug life cycle: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0632934570312" w:line="240" w:lineRule="auto"/>
        <w:ind w:left="115.04631042480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All the issues found while testing will be logged into Word document.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38525390625" w:firstLine="0"/>
        <w:jc w:val="right"/>
        <w:rPr>
          <w:rFonts w:ascii="Cambria" w:cs="Cambria" w:eastAsia="Cambria" w:hAnsi="Cambria"/>
          <w:b w:val="0"/>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tl w:val="0"/>
        </w:rPr>
        <w:t xml:space="preserve">Test Plan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07958984375" w:line="240" w:lineRule="auto"/>
        <w:ind w:left="0" w:right="289.7595214843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8.128000259399414"/>
          <w:szCs w:val="28.128000259399414"/>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perscript"/>
          <w:rtl w:val="0"/>
        </w:rPr>
        <w:t xml:space="preserve">Bug life cycle for this project is as follows:</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4791980</wp:posOffset>
            </wp:positionH>
            <wp:positionV relativeFrom="paragraph">
              <wp:posOffset>35813</wp:posOffset>
            </wp:positionV>
            <wp:extent cx="457200" cy="457200"/>
            <wp:effectExtent b="0" l="0" r="0" t="0"/>
            <wp:wrapSquare wrapText="bothSides" distB="19050" distT="19050" distL="19050" distR="19050"/>
            <wp:docPr id="1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4.399948120117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4724400" cy="5514975"/>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724400" cy="55149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2794494628906" w:right="0" w:firstLine="0"/>
        <w:jc w:val="left"/>
        <w:rPr>
          <w:rFonts w:ascii="Palatino Linotype" w:cs="Palatino Linotype" w:eastAsia="Palatino Linotype" w:hAnsi="Palatino Linotype"/>
          <w:b w:val="1"/>
          <w:i w:val="0"/>
          <w:smallCaps w:val="0"/>
          <w:strike w:val="0"/>
          <w:color w:val="000000"/>
          <w:sz w:val="28.079999923706055"/>
          <w:szCs w:val="28.079999923706055"/>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8.079999923706055"/>
          <w:szCs w:val="28.079999923706055"/>
          <w:u w:val="none"/>
          <w:shd w:fill="auto" w:val="clear"/>
          <w:vertAlign w:val="baseline"/>
          <w:rtl w:val="0"/>
        </w:rPr>
        <w:t xml:space="preserve">8.3 Testing types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0556640625" w:line="240" w:lineRule="auto"/>
        <w:ind w:left="117.573547363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single"/>
          <w:shd w:fill="auto" w:val="clear"/>
          <w:vertAlign w:val="baseline"/>
          <w:rtl w:val="0"/>
        </w:rPr>
        <w:t xml:space="preserve">Black box testing: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62841796875" w:line="343.5948657989502" w:lineRule="auto"/>
        <w:ind w:left="115.60791015625" w:right="644.21630859375" w:firstLine="4.212036132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It is some time called behavioral testing or Partition testing. This kind of testing focuses on  the functional requirements of the software. It enables one to derive sets of input  conditions that that will fully exercise all functional requirements for a program.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single"/>
          <w:shd w:fill="auto" w:val="clear"/>
          <w:vertAlign w:val="baseline"/>
          <w:rtl w:val="0"/>
        </w:rPr>
        <w:t xml:space="preserve">GUI Testing:</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03662109375" w:line="345.16127586364746" w:lineRule="auto"/>
        <w:ind w:left="122.90870666503906" w:right="842.384033203125" w:hanging="0.28076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GUI testing will includes testing the UI part of report. It covers users Report format, look  and feel, error messages, spelling mistakes, GUI guideline violations.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8782958984375" w:line="240" w:lineRule="auto"/>
        <w:ind w:left="119.819946289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Integration Testing:</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38525390625" w:firstLine="0"/>
        <w:jc w:val="right"/>
        <w:rPr>
          <w:rFonts w:ascii="Cambria" w:cs="Cambria" w:eastAsia="Cambria" w:hAnsi="Cambria"/>
          <w:b w:val="0"/>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tl w:val="0"/>
        </w:rPr>
        <w:t xml:space="preserve">Test Plan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07958984375" w:line="211.9088315963745" w:lineRule="auto"/>
        <w:ind w:left="122.34710693359375" w:right="292.572021484375" w:hanging="2.527160644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8.128000259399414"/>
          <w:szCs w:val="28.128000259399414"/>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perscript"/>
          <w:rtl w:val="0"/>
        </w:rPr>
        <w:t xml:space="preserve">Integration testing is systematic technique for constructing the program structure while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conducting test to uncover errors associated with interacting. In Report, integration testing  </w:t>
      </w:r>
      <w:r w:rsidDel="00000000" w:rsidR="00000000" w:rsidRPr="00000000">
        <w:drawing>
          <wp:anchor allowOverlap="1" behindDoc="0" distB="19050" distT="19050" distL="19050" distR="19050" hidden="0" layoutInCell="1" locked="0" relativeHeight="0" simplePos="0">
            <wp:simplePos x="0" y="0"/>
            <wp:positionH relativeFrom="column">
              <wp:posOffset>6493035</wp:posOffset>
            </wp:positionH>
            <wp:positionV relativeFrom="paragraph">
              <wp:posOffset>35813</wp:posOffset>
            </wp:positionV>
            <wp:extent cx="457200" cy="457200"/>
            <wp:effectExtent b="0" l="0" r="0" t="0"/>
            <wp:wrapSquare wrapText="bothSides" distB="19050" distT="19050" distL="19050" distR="1905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4482421875" w:line="240" w:lineRule="auto"/>
        <w:ind w:left="120.94314575195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includes the testing Report from respective location(s).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117.29270935058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single"/>
          <w:shd w:fill="auto" w:val="clear"/>
          <w:vertAlign w:val="baseline"/>
          <w:rtl w:val="0"/>
        </w:rPr>
        <w:t xml:space="preserve">Functional Testing:</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343.452787399292" w:lineRule="auto"/>
        <w:ind w:left="122.34710693359375" w:right="697.56103515625" w:hanging="5.05439758300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Functional testing is carried out in order to find out unexpected behavior of the report. The  characteristic of functional testing are to provide correctness, reliability, testability and  accuracy of the report output/data.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8212890625" w:line="240" w:lineRule="auto"/>
        <w:ind w:left="130.4903411865234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single"/>
          <w:shd w:fill="auto" w:val="clear"/>
          <w:vertAlign w:val="baseline"/>
          <w:rtl w:val="0"/>
        </w:rPr>
        <w:t xml:space="preserve">System Testing:</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5.5881404876709" w:lineRule="auto"/>
        <w:ind w:left="123.18954467773438" w:right="1541.14013671875" w:firstLine="7.30079650878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System testing of software is testing conducted on a complete, integrated system to  evaluate the system's compliance with its specified requirements.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70654296875" w:line="240" w:lineRule="auto"/>
        <w:ind w:left="117.573547363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single"/>
          <w:shd w:fill="auto" w:val="clear"/>
          <w:vertAlign w:val="baseline"/>
          <w:rtl w:val="0"/>
        </w:rPr>
        <w:t xml:space="preserve">Performance Testing:</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124.312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Check the optimal time the page is loaded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124.312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Check the operation of the system under load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40" w:lineRule="auto"/>
        <w:ind w:left="114.203948974609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single"/>
          <w:shd w:fill="auto" w:val="clear"/>
          <w:vertAlign w:val="baseline"/>
          <w:rtl w:val="0"/>
        </w:rPr>
        <w:t xml:space="preserve">User acceptance testing:</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4.1166019439697" w:lineRule="auto"/>
        <w:ind w:left="115.60791015625" w:right="860.6103515625" w:firstLine="5.6159973144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purpose behind user acceptance testing is to conform that system is developed  according to the specified user requirements and is ready for operational use. Acceptance  testing is carried out at two levels - Alpha and Beta Testing. User acceptance testing  (UAT) will be done at the Client.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89404296875" w:line="240" w:lineRule="auto"/>
        <w:ind w:left="115.04631042480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single"/>
          <w:shd w:fill="auto" w:val="clear"/>
          <w:vertAlign w:val="baseline"/>
          <w:rtl w:val="0"/>
        </w:rPr>
        <w:t xml:space="preserve">Alpha testing:</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121.22390747070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alpha test is conducted at the developer's site by client.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5059814453125" w:line="240" w:lineRule="auto"/>
        <w:ind w:left="843.1078338623047" w:right="0" w:firstLine="0"/>
        <w:jc w:val="left"/>
        <w:rPr>
          <w:rFonts w:ascii="Palatino Linotype" w:cs="Palatino Linotype" w:eastAsia="Palatino Linotype" w:hAnsi="Palatino Linotype"/>
          <w:b w:val="1"/>
          <w:i w:val="0"/>
          <w:smallCaps w:val="0"/>
          <w:strike w:val="0"/>
          <w:color w:val="000000"/>
          <w:sz w:val="28.079999923706055"/>
          <w:szCs w:val="28.079999923706055"/>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8.079999923706055"/>
          <w:szCs w:val="28.079999923706055"/>
          <w:u w:val="none"/>
          <w:shd w:fill="auto" w:val="clear"/>
          <w:vertAlign w:val="baseline"/>
          <w:rtl w:val="0"/>
        </w:rPr>
        <w:t xml:space="preserve">8.4 Bug Severity and Priority Definition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0677490234375" w:line="343.9863967895508" w:lineRule="auto"/>
        <w:ind w:left="112.23831176757812" w:right="652.68798828125" w:firstLine="5.33523559570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Bug Severity and Priority fields are both very important for categorizing bugs and  prioritizing if and when the bugs will be fixed. The bug Severity and Priority levels will  be defined as outlined in the following tables below. Testing will assign a severity level to  all bugs. The Test Lead will be responsible to see that a correct severity level is assigned  to each bug.</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38525390625" w:firstLine="0"/>
        <w:jc w:val="right"/>
        <w:rPr>
          <w:rFonts w:ascii="Cambria" w:cs="Cambria" w:eastAsia="Cambria" w:hAnsi="Cambria"/>
          <w:b w:val="0"/>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tl w:val="0"/>
        </w:rPr>
        <w:t xml:space="preserve">Test Plan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07958984375" w:line="234.43718433380127" w:lineRule="auto"/>
        <w:ind w:left="10548.070068359375" w:right="213.49365234375" w:hanging="10426.846923828125"/>
        <w:jc w:val="left"/>
        <w:rPr>
          <w:rFonts w:ascii="Cambria" w:cs="Cambria" w:eastAsia="Cambria" w:hAnsi="Cambria"/>
          <w:b w:val="0"/>
          <w:i w:val="0"/>
          <w:smallCaps w:val="0"/>
          <w:strike w:val="0"/>
          <w:color w:val="000000"/>
          <w:sz w:val="28.128000259399414"/>
          <w:szCs w:val="28.1280002593994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QA Lead, Development Lead and Project Manager will participate in bug review  </w:t>
      </w:r>
      <w:r w:rsidDel="00000000" w:rsidR="00000000" w:rsidRPr="00000000">
        <w:rPr>
          <w:rFonts w:ascii="Cambria" w:cs="Cambria" w:eastAsia="Cambria" w:hAnsi="Cambria"/>
          <w:b w:val="0"/>
          <w:i w:val="0"/>
          <w:smallCaps w:val="0"/>
          <w:strike w:val="0"/>
          <w:color w:val="000000"/>
          <w:sz w:val="28.128000259399414"/>
          <w:szCs w:val="28.128000259399414"/>
          <w:u w:val="none"/>
          <w:shd w:fill="auto" w:val="clear"/>
          <w:vertAlign w:val="baseline"/>
          <w:rtl w:val="0"/>
        </w:rPr>
        <w:t xml:space="preserve">10 </w:t>
      </w:r>
      <w:r w:rsidDel="00000000" w:rsidR="00000000" w:rsidRPr="00000000">
        <w:drawing>
          <wp:anchor allowOverlap="1" behindDoc="0" distB="19050" distT="19050" distL="19050" distR="19050" hidden="0" layoutInCell="1" locked="0" relativeHeight="0" simplePos="0">
            <wp:simplePos x="0" y="0"/>
            <wp:positionH relativeFrom="column">
              <wp:posOffset>-127298</wp:posOffset>
            </wp:positionH>
            <wp:positionV relativeFrom="paragraph">
              <wp:posOffset>35813</wp:posOffset>
            </wp:positionV>
            <wp:extent cx="457200" cy="457200"/>
            <wp:effectExtent b="0" l="0" r="0" t="0"/>
            <wp:wrapSquare wrapText="bothSides" distB="19050" distT="19050" distL="19050" distR="19050"/>
            <wp:docPr id="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114.48471069335938" w:right="649.27490234375" w:firstLine="0.561599731445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meetings to assign the priority of all currently active bugs. This meeting will be known as  “Bug Triage Meetings”. The QA Lead is responsible for setting up these meetings on a  routine basis to address the current set of new and existing but unresolved bugs.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267822265625" w:line="240" w:lineRule="auto"/>
        <w:ind w:left="843.1078338623047"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Severity List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06005859375" w:line="240" w:lineRule="auto"/>
        <w:ind w:left="121.22390747070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tester entering a bug into GForge is also responsible for entering the bug Severity.  </w:t>
      </w:r>
    </w:p>
    <w:tbl>
      <w:tblPr>
        <w:tblStyle w:val="Table3"/>
        <w:tblW w:w="9991.43798828125" w:type="dxa"/>
        <w:jc w:val="left"/>
        <w:tblInd w:w="110.40931701660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4.3461608886719"/>
        <w:gridCol w:w="1428.4446716308594"/>
        <w:gridCol w:w="7108.647155761719"/>
        <w:tblGridChange w:id="0">
          <w:tblGrid>
            <w:gridCol w:w="1454.3461608886719"/>
            <w:gridCol w:w="1428.4446716308594"/>
            <w:gridCol w:w="7108.647155761719"/>
          </w:tblGrid>
        </w:tblGridChange>
      </w:tblGrid>
      <w:tr>
        <w:trPr>
          <w:cantSplit w:val="0"/>
          <w:trHeight w:val="2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9.1981506347656" w:firstLine="0"/>
              <w:jc w:val="righ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Severity ID Severity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026000976562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Severity Description</w:t>
            </w:r>
          </w:p>
        </w:tc>
      </w:tr>
      <w:tr>
        <w:trPr>
          <w:cantSplit w:val="0"/>
          <w:trHeight w:val="1946.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644256591796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531616210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Critical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4988403320312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0226173400879" w:lineRule="auto"/>
              <w:ind w:left="70.4595947265625" w:right="-42.81982421875" w:firstLine="6.739196777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module/product crashes or the bug causes non recoverable conditions. System crashes, GP Faults, or  database or file corruption, or potential data loss, program  hangs requiring reboot are all examples of a Sev. 1 bug.</w:t>
            </w:r>
          </w:p>
        </w:tc>
      </w:tr>
      <w:tr>
        <w:trPr>
          <w:cantSplit w:val="0"/>
          <w:trHeight w:val="291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68746948242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21792602539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192590713501" w:lineRule="auto"/>
              <w:ind w:left="70.4595947265625" w:right="-44.547119140625" w:firstLine="3.0886840820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Major system component unusable due to failure or incorrect  functionality. Sev. 2 bugs cause serious problems such as a  lack of functionality, or insufficient or unclear error messages  that can have a major impact to the user, prevents other areas  of the app from being tested, etc. Sev. 2 bugs can have a  work around, but the work around is inconvenient or difficult.</w:t>
            </w:r>
          </w:p>
        </w:tc>
      </w:tr>
      <w:tr>
        <w:trPr>
          <w:cantSplit w:val="0"/>
          <w:trHeight w:val="98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3034667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21792602539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0149230957" w:lineRule="auto"/>
              <w:ind w:left="93.5589599609375" w:right="-38.8916015625" w:hanging="6.739196777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Incorrect functionality of component or process. There is a  simple work around for the bug if it is Sev. 3.</w:t>
            </w:r>
          </w:p>
        </w:tc>
      </w:tr>
      <w:tr>
        <w:trPr>
          <w:cantSplit w:val="0"/>
          <w:trHeight w:val="496.8011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834320068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21792602539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Minor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73364257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Documentation errors or signed off severity 3 bugs.</w:t>
            </w:r>
          </w:p>
        </w:tc>
      </w:tr>
    </w:tbl>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053359985351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Priority List</w:t>
      </w:r>
    </w:p>
    <w:tbl>
      <w:tblPr>
        <w:tblStyle w:val="Table4"/>
        <w:tblW w:w="10079.900817871094" w:type="dxa"/>
        <w:jc w:val="left"/>
        <w:tblInd w:w="110.55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9299926757812"/>
        <w:gridCol w:w="2088.5198974609375"/>
        <w:gridCol w:w="6913.450927734375"/>
        <w:tblGridChange w:id="0">
          <w:tblGrid>
            <w:gridCol w:w="1077.9299926757812"/>
            <w:gridCol w:w="2088.5198974609375"/>
            <w:gridCol w:w="6913.450927734375"/>
          </w:tblGrid>
        </w:tblGridChange>
      </w:tblGrid>
      <w:tr>
        <w:trPr>
          <w:cantSplit w:val="0"/>
          <w:trHeight w:val="269.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Priority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21286010742188"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Priority 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928344726562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Priority Description</w:t>
            </w:r>
          </w:p>
        </w:tc>
      </w:tr>
      <w:tr>
        <w:trPr>
          <w:cantSplit w:val="0"/>
          <w:trHeight w:val="981.600036621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142745971679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46.79999987284343"/>
                <w:szCs w:val="46.79999987284343"/>
                <w:u w:val="none"/>
                <w:shd w:fill="auto" w:val="clear"/>
                <w:vertAlign w:val="subscript"/>
                <w:rtl w:val="0"/>
              </w:rPr>
              <w:t xml:space="preserve">ID</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93585205078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Must Fix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610469818115" w:lineRule="auto"/>
              <w:ind w:left="95.35919189453125" w:right="-42.6953125" w:hanging="5.33508300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This bug must be fixed immediately; the product cannot  ship with this bug.</w:t>
            </w:r>
          </w:p>
        </w:tc>
      </w:tr>
      <w:tr>
        <w:trPr>
          <w:cantSplit w:val="0"/>
          <w:trHeight w:val="1463.9187622070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54678344726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810455322265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Should Fix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2782211303711" w:lineRule="auto"/>
              <w:ind w:left="89.74334716796875" w:right="-44.495849609375" w:firstLine="0.28076171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These are important problems that should be fixed as soon  as possible. It would be an embarrassment to the company  if this bug shipped.</w:t>
            </w:r>
          </w:p>
        </w:tc>
      </w:tr>
    </w:tbl>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38525390625" w:firstLine="0"/>
        <w:jc w:val="right"/>
        <w:rPr>
          <w:rFonts w:ascii="Cambria" w:cs="Cambria" w:eastAsia="Cambria" w:hAnsi="Cambria"/>
          <w:b w:val="0"/>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tl w:val="0"/>
        </w:rPr>
        <w:t xml:space="preserve">Test Plan </w:t>
      </w:r>
    </w:p>
    <w:tbl>
      <w:tblPr>
        <w:tblStyle w:val="Table5"/>
        <w:tblW w:w="10078.399810791016" w:type="dxa"/>
        <w:jc w:val="left"/>
        <w:tblInd w:w="110.999984741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2.4298095703125"/>
        <w:gridCol w:w="2093.0201721191406"/>
        <w:gridCol w:w="6872.9498291015625"/>
        <w:tblGridChange w:id="0">
          <w:tblGrid>
            <w:gridCol w:w="1112.4298095703125"/>
            <w:gridCol w:w="2093.0201721191406"/>
            <w:gridCol w:w="6872.9498291015625"/>
          </w:tblGrid>
        </w:tblGridChange>
      </w:tblGrid>
      <w:tr>
        <w:trPr>
          <w:cantSplit w:val="0"/>
          <w:trHeight w:val="97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71279907226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7369728088379" w:lineRule="auto"/>
              <w:ind w:left="52.59429931640625" w:right="-31.3165283203125" w:hanging="3.9312744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Fix When Have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7369728088379" w:lineRule="auto"/>
              <w:ind w:left="44.9578857421875" w:right="-43.466796875" w:firstLine="5.616149902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problem should be fixed within the time available. If  the bug does not delay shipping date, then fix it.</w:t>
            </w:r>
          </w:p>
        </w:tc>
      </w:tr>
      <w:tr>
        <w:trPr>
          <w:cantSplit w:val="0"/>
          <w:trHeight w:val="194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692764282226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862243652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Low Priority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30735015869" w:lineRule="auto"/>
              <w:ind w:left="20.80902099609375" w:right="-50.9619140625" w:firstLine="28.360900878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It is not important (at this time) that these bugs be  addressed. Fix these bugs after all other bugs have been  fixed. Enhancements/ Good to have features incorporated just are out of the current scope.</w:t>
            </w:r>
          </w:p>
        </w:tc>
      </w:tr>
    </w:tbl>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7.71240234375" w:firstLine="0"/>
        <w:jc w:val="right"/>
        <w:rPr>
          <w:rFonts w:ascii="Cambria" w:cs="Cambria" w:eastAsia="Cambria" w:hAnsi="Cambria"/>
          <w:b w:val="0"/>
          <w:i w:val="0"/>
          <w:smallCaps w:val="0"/>
          <w:strike w:val="0"/>
          <w:color w:val="000000"/>
          <w:sz w:val="28.128000259399414"/>
          <w:szCs w:val="28.128000259399414"/>
          <w:u w:val="none"/>
          <w:shd w:fill="auto" w:val="clear"/>
          <w:vertAlign w:val="baseline"/>
        </w:rPr>
      </w:pPr>
      <w:r w:rsidDel="00000000" w:rsidR="00000000" w:rsidRPr="00000000">
        <w:rPr>
          <w:rFonts w:ascii="Cambria" w:cs="Cambria" w:eastAsia="Cambria" w:hAnsi="Cambria"/>
          <w:b w:val="0"/>
          <w:i w:val="0"/>
          <w:smallCaps w:val="0"/>
          <w:strike w:val="0"/>
          <w:color w:val="000000"/>
          <w:sz w:val="28.128000259399414"/>
          <w:szCs w:val="28.128000259399414"/>
          <w:u w:val="none"/>
          <w:shd w:fill="auto" w:val="clear"/>
          <w:vertAlign w:val="baseline"/>
          <w:rtl w:val="0"/>
        </w:rPr>
        <w:t xml:space="preserve">11 </w:t>
      </w:r>
      <w:r w:rsidDel="00000000" w:rsidR="00000000" w:rsidRPr="00000000">
        <w:drawing>
          <wp:anchor allowOverlap="1" behindDoc="0" distB="19050" distT="19050" distL="19050" distR="19050" hidden="0" layoutInCell="1" locked="0" relativeHeight="0" simplePos="0">
            <wp:simplePos x="0" y="0"/>
            <wp:positionH relativeFrom="column">
              <wp:posOffset>-127298</wp:posOffset>
            </wp:positionH>
            <wp:positionV relativeFrom="paragraph">
              <wp:posOffset>-111708</wp:posOffset>
            </wp:positionV>
            <wp:extent cx="457200" cy="457200"/>
            <wp:effectExtent b="0" l="0" r="0" t="0"/>
            <wp:wrapSquare wrapText="bothSides" distB="19050" distT="19050" distL="19050" distR="1905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826171875" w:line="240" w:lineRule="auto"/>
        <w:ind w:left="119.5391082763671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9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RESOURCE AND ENVIRONMENT NEEDS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3076171875" w:line="240" w:lineRule="auto"/>
        <w:ind w:left="840.0189971923828"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9.1 Testing Tools </w:t>
      </w:r>
    </w:p>
    <w:tbl>
      <w:tblPr>
        <w:tblStyle w:val="Table6"/>
        <w:tblW w:w="10209.2008209228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5.7999420166016"/>
        <w:gridCol w:w="6663.40087890625"/>
        <w:tblGridChange w:id="0">
          <w:tblGrid>
            <w:gridCol w:w="3545.7999420166016"/>
            <w:gridCol w:w="6663.40087890625"/>
          </w:tblGrid>
        </w:tblGridChange>
      </w:tblGrid>
      <w:tr>
        <w:trPr>
          <w:cantSplit w:val="0"/>
          <w:trHeight w:val="61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Tool</w:t>
            </w:r>
          </w:p>
        </w:tc>
      </w:tr>
      <w:tr>
        <w:trPr>
          <w:cantSplit w:val="0"/>
          <w:trHeight w:val="49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2390747070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Test case creation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73645019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Microsoft Excel</w:t>
            </w:r>
          </w:p>
        </w:tc>
      </w:tr>
      <w:tr>
        <w:trPr>
          <w:cantSplit w:val="0"/>
          <w:trHeight w:val="49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2390747070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Test case tracking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73645019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Microsoft Excel</w:t>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2390747070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Test case execution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73645019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Manual, Selenium</w:t>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2390747070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Test case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73645019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Microsoft Excel</w:t>
            </w:r>
          </w:p>
        </w:tc>
      </w:tr>
      <w:tr>
        <w:trPr>
          <w:cantSplit w:val="0"/>
          <w:trHeight w:val="494.801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73547363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Defect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73645019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Microsoft Word</w:t>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2390747070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Test reporting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73645019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PDF</w:t>
            </w:r>
          </w:p>
        </w:tc>
      </w:tr>
      <w:tr>
        <w:trPr>
          <w:cantSplit w:val="0"/>
          <w:trHeight w:val="49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087066650390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Check list creating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73645019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Microsoft Excel</w:t>
            </w:r>
          </w:p>
        </w:tc>
      </w:tr>
      <w:tr>
        <w:trPr>
          <w:cantSplit w:val="0"/>
          <w:trHeight w:val="50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73547363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Project structure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73645019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Mind Map (.xmind)</w:t>
            </w:r>
          </w:p>
        </w:tc>
      </w:tr>
    </w:tbl>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0189971923828"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9.2 Configuration Management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066650390625" w:line="240" w:lineRule="auto"/>
        <w:ind w:left="487.4015045166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Documents CM: SVN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240" w:lineRule="auto"/>
        <w:ind w:left="487.4015045166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Code CM: Git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90673828125" w:line="240" w:lineRule="auto"/>
        <w:ind w:left="840.0189971923828"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9.3 Test Environment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5062255859375" w:line="240" w:lineRule="auto"/>
        <w:ind w:left="123.15834045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Support level 1 (browsers):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2646484375" w:line="240" w:lineRule="auto"/>
        <w:ind w:left="483.15834045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Windows 8: Edge, Chrome (latest), Firefox (latest), Safari (latest)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26831054688" w:line="240" w:lineRule="auto"/>
        <w:ind w:left="483.15834045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Mac OS X: Chrome (latest), Firefox (latest), Safari (latest)</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38525390625" w:firstLine="0"/>
        <w:jc w:val="right"/>
        <w:rPr>
          <w:rFonts w:ascii="Cambria" w:cs="Cambria" w:eastAsia="Cambria" w:hAnsi="Cambria"/>
          <w:b w:val="0"/>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tl w:val="0"/>
        </w:rPr>
        <w:t xml:space="preserve">Test Plan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07958984375" w:line="211.9088315963745" w:lineRule="auto"/>
        <w:ind w:left="123.15834045410156" w:right="218.55712890625" w:firstLine="36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8.128000259399414"/>
          <w:szCs w:val="28.128000259399414"/>
          <w:u w:val="none"/>
          <w:shd w:fill="auto" w:val="clear"/>
          <w:vertAlign w:val="baseline"/>
          <w:rtl w:val="0"/>
        </w:rPr>
        <w:t xml:space="preserve">12 </w:t>
      </w:r>
      <w:r w:rsidDel="00000000" w:rsidR="00000000" w:rsidRPr="00000000">
        <w:rPr>
          <w:rFonts w:ascii="Noto Sans Symbols" w:cs="Noto Sans Symbols" w:eastAsia="Noto Sans Symbols" w:hAnsi="Noto Sans Symbols"/>
          <w:b w:val="0"/>
          <w:i w:val="0"/>
          <w:smallCaps w:val="0"/>
          <w:strike w:val="0"/>
          <w:color w:val="000000"/>
          <w:sz w:val="33.20000012715658"/>
          <w:szCs w:val="33.20000012715658"/>
          <w:u w:val="none"/>
          <w:shd w:fill="auto" w:val="clear"/>
          <w:vertAlign w:val="superscript"/>
          <w:rtl w:val="0"/>
        </w:rPr>
        <w:t xml:space="preserve">ξ </w:t>
      </w: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perscript"/>
          <w:rtl w:val="0"/>
        </w:rPr>
        <w:t xml:space="preserve">Linux Ubuntu: Chrome (latest), Firefox (latest)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Support level 1 (devices): </w:t>
      </w:r>
      <w:r w:rsidDel="00000000" w:rsidR="00000000" w:rsidRPr="00000000">
        <w:drawing>
          <wp:anchor allowOverlap="1" behindDoc="0" distB="19050" distT="19050" distL="19050" distR="19050" hidden="0" layoutInCell="1" locked="0" relativeHeight="0" simplePos="0">
            <wp:simplePos x="0" y="0"/>
            <wp:positionH relativeFrom="column">
              <wp:posOffset>6492520</wp:posOffset>
            </wp:positionH>
            <wp:positionV relativeFrom="paragraph">
              <wp:posOffset>35813</wp:posOffset>
            </wp:positionV>
            <wp:extent cx="457200" cy="457200"/>
            <wp:effectExtent b="0" l="0" r="0" t="0"/>
            <wp:wrapSquare wrapText="bothSides" distB="19050" distT="19050" distL="19050" distR="1905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4482421875" w:line="240" w:lineRule="auto"/>
        <w:ind w:left="483.15834045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iPhone 5 / 6, iPad 3, Nokia Lumia 910, Google Nexus 7, LG G3.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123.15834045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Support level 2: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240" w:lineRule="auto"/>
        <w:ind w:left="483.15834045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Windows 7: IE 9+, Chrome (latest), Firefox (latest), Safari (latest)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8251953125" w:line="240" w:lineRule="auto"/>
        <w:ind w:left="483.15834045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Windows XP: IE 8, Chrome (latest), Firefox (latest), Safari (latest)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123.15834045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Support level 3: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8251953125" w:line="240" w:lineRule="auto"/>
        <w:ind w:left="483.1583404541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ξ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anything else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906005859375" w:line="240" w:lineRule="auto"/>
        <w:ind w:left="130.7711029052734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TEST SCHEDULE</w:t>
      </w:r>
    </w:p>
    <w:tbl>
      <w:tblPr>
        <w:tblStyle w:val="Table7"/>
        <w:tblW w:w="10132.400817871094" w:type="dxa"/>
        <w:jc w:val="left"/>
        <w:tblInd w:w="467.99995422363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9.4000244140625"/>
        <w:gridCol w:w="2196.3998413085938"/>
        <w:gridCol w:w="1415.999755859375"/>
        <w:gridCol w:w="1560.5999755859375"/>
        <w:gridCol w:w="1560.001220703125"/>
        <w:tblGridChange w:id="0">
          <w:tblGrid>
            <w:gridCol w:w="3399.4000244140625"/>
            <w:gridCol w:w="2196.3998413085938"/>
            <w:gridCol w:w="1415.999755859375"/>
            <w:gridCol w:w="1560.5999755859375"/>
            <w:gridCol w:w="1560.001220703125"/>
          </w:tblGrid>
        </w:tblGridChange>
      </w:tblGrid>
      <w:tr>
        <w:trPr>
          <w:cantSplit w:val="0"/>
          <w:trHeight w:val="49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9983520507812"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Task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279663085937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Start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93188476562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Finish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93090820312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Effort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Comments</w:t>
            </w:r>
          </w:p>
        </w:tc>
      </w:tr>
      <w:tr>
        <w:trPr>
          <w:cantSplit w:val="0"/>
          <w:trHeight w:val="33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03948974609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Test Planning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16.09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18.09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Support!</w:t>
            </w:r>
          </w:p>
        </w:tc>
      </w:tr>
      <w:tr>
        <w:trPr>
          <w:cantSplit w:val="0"/>
          <w:trHeight w:val="65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1035614014" w:lineRule="auto"/>
              <w:ind w:left="122.54623413085938" w:right="34.73663330078125" w:hanging="4.492797851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Review Requirements  documents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16.09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17.09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33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88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Create test basis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19.09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65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788120269775" w:lineRule="auto"/>
              <w:ind w:left="114.96475219726562" w:right="36.42120361328125" w:firstLine="16.005554199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Staff and train new test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65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1035614014" w:lineRule="auto"/>
              <w:ind w:left="123.66943359375" w:right="36.14105224609375" w:hanging="5.8967590332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First deploy to QA test  environment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65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1035614014" w:lineRule="auto"/>
              <w:ind w:left="120.29983520507812" w:right="99.75372314453125" w:hanging="2.527160644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Functional testing – Iteration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21.09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655.19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1035614014" w:lineRule="auto"/>
              <w:ind w:left="116.08795166015625" w:right="37.54486083984375" w:firstLine="4.2118835449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Iteration 2 deploy to QA  test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23.09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24.09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652.801208496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1035614014" w:lineRule="auto"/>
              <w:ind w:left="120.29983520507812" w:right="99.75372314453125" w:hanging="2.527160644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Functional testing – Iteration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24.09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970306396484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System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333.60015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53436279296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Regression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331.1984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68383789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UAT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653.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9528942108154" w:lineRule="auto"/>
              <w:ind w:left="123.388671875" w:right="35.85968017578125" w:hanging="5.3352355957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Resolution of final defects  and final build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655.201110839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3896636963" w:lineRule="auto"/>
              <w:ind w:left="123.66943359375" w:right="35.29815673828125" w:hanging="5.6159973144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Deploy to Staging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331.2001037597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53436279296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Performance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333.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53436279296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Release to 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bl>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38525390625" w:firstLine="0"/>
        <w:jc w:val="right"/>
        <w:rPr>
          <w:rFonts w:ascii="Cambria" w:cs="Cambria" w:eastAsia="Cambria" w:hAnsi="Cambria"/>
          <w:b w:val="0"/>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tl w:val="0"/>
        </w:rPr>
        <w:t xml:space="preserve">Test Plan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70654296875" w:line="240" w:lineRule="auto"/>
        <w:ind w:left="0" w:right="-6.400146484375" w:firstLine="0"/>
        <w:jc w:val="righ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Pr>
        <w:drawing>
          <wp:inline distB="19050" distT="19050" distL="19050" distR="19050">
            <wp:extent cx="457200" cy="457200"/>
            <wp:effectExtent b="0" l="0" r="0" t="0"/>
            <wp:docPr id="1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57200" cy="4572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46.88000043233236"/>
          <w:szCs w:val="46.88000043233236"/>
          <w:u w:val="none"/>
          <w:shd w:fill="auto" w:val="clear"/>
          <w:vertAlign w:val="subscript"/>
          <w:rtl w:val="0"/>
        </w:rPr>
        <w:t xml:space="preserve">13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APPROVALS: </w:t>
      </w:r>
    </w:p>
    <w:tbl>
      <w:tblPr>
        <w:tblStyle w:val="Table8"/>
        <w:tblW w:w="8821.99989318847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3.200149536133"/>
        <w:gridCol w:w="2947.7999877929688"/>
        <w:gridCol w:w="3780.999755859375"/>
        <w:tblGridChange w:id="0">
          <w:tblGrid>
            <w:gridCol w:w="2093.200149536133"/>
            <w:gridCol w:w="2947.7999877929688"/>
            <w:gridCol w:w="3780.999755859375"/>
          </w:tblGrid>
        </w:tblGridChange>
      </w:tblGrid>
      <w:tr>
        <w:trPr>
          <w:cantSplit w:val="0"/>
          <w:trHeight w:val="976.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924804687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Project Manager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85278320312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QA Lead</w:t>
            </w:r>
          </w:p>
        </w:tc>
      </w:tr>
      <w:tr>
        <w:trPr>
          <w:cantSplit w:val="0"/>
          <w:trHeight w:val="49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7725677490234"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724.7985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6.2507629394531" w:firstLine="0"/>
              <w:jc w:val="righ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tl w:val="0"/>
              </w:rPr>
            </w:r>
          </w:p>
        </w:tc>
      </w:tr>
    </w:tbl>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087066650390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TERMS/ACRONYMS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06005859375" w:line="345.1623058319092" w:lineRule="auto"/>
        <w:ind w:left="122.06634521484375" w:right="649.74365234375" w:hanging="0.842437744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below terms are used as examples, please add/remove any terms relevant to the  document.</w:t>
      </w:r>
    </w:p>
    <w:tbl>
      <w:tblPr>
        <w:tblStyle w:val="Table9"/>
        <w:tblW w:w="9695.599746704102"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0.5997467041016"/>
        <w:gridCol w:w="6805"/>
        <w:tblGridChange w:id="0">
          <w:tblGrid>
            <w:gridCol w:w="2890.5997467041016"/>
            <w:gridCol w:w="6805"/>
          </w:tblGrid>
        </w:tblGridChange>
      </w:tblGrid>
      <w:tr>
        <w:trPr>
          <w:cantSplit w:val="0"/>
          <w:trHeight w:val="55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9985656738281"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TERM/ACRONYM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3313598632812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DEFINITION</w:t>
            </w:r>
          </w:p>
        </w:tc>
      </w:tr>
      <w:tr>
        <w:trPr>
          <w:cantSplit w:val="0"/>
          <w:trHeight w:val="55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12629699707031"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API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64648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Application Program Interface</w:t>
            </w:r>
          </w:p>
        </w:tc>
      </w:tr>
      <w:tr>
        <w:trPr>
          <w:cantSplit w:val="0"/>
          <w:trHeight w:val="55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0793151855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GUI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2796630859375" w:right="0" w:firstLine="0"/>
              <w:jc w:val="left"/>
              <w:rPr>
                <w:rFonts w:ascii="Times New Roman" w:cs="Times New Roman" w:eastAsia="Times New Roman" w:hAnsi="Times New Roman"/>
                <w:b w:val="0"/>
                <w:i w:val="0"/>
                <w:smallCaps w:val="0"/>
                <w:strike w:val="0"/>
                <w:color w:val="222222"/>
                <w:sz w:val="28.079999923706055"/>
                <w:szCs w:val="28.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079999923706055"/>
                <w:szCs w:val="28.079999923706055"/>
                <w:highlight w:val="white"/>
                <w:u w:val="none"/>
                <w:vertAlign w:val="baseline"/>
                <w:rtl w:val="0"/>
              </w:rPr>
              <w:t xml:space="preserve">Graphical user interface</w:t>
            </w:r>
          </w:p>
        </w:tc>
      </w:tr>
      <w:tr>
        <w:trPr>
          <w:cantSplit w:val="0"/>
          <w:trHeight w:val="55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534576416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73645019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Project manager</w:t>
            </w:r>
          </w:p>
        </w:tc>
      </w:tr>
      <w:tr>
        <w:trPr>
          <w:cantSplit w:val="0"/>
          <w:trHeight w:val="554.800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283859252929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UAT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041992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User acceptance testing</w:t>
            </w:r>
          </w:p>
        </w:tc>
      </w:tr>
      <w:tr>
        <w:trPr>
          <w:cantSplit w:val="0"/>
          <w:trHeight w:val="55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8869323730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090332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Configuration Management</w:t>
            </w:r>
          </w:p>
        </w:tc>
      </w:tr>
      <w:tr>
        <w:trPr>
          <w:cantSplit w:val="0"/>
          <w:trHeight w:val="554.39880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0793151855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2796630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Quality Assurance</w:t>
            </w:r>
          </w:p>
        </w:tc>
      </w:tr>
      <w:tr>
        <w:trPr>
          <w:cantSplit w:val="0"/>
          <w:trHeight w:val="552.00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5345764160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RTM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73645019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Requirements Traceability Matrix</w:t>
            </w:r>
          </w:p>
        </w:tc>
      </w:tr>
    </w:tbl>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type w:val="continuous"/>
      <w:pgSz w:h="16820" w:w="11900" w:orient="portrait"/>
      <w:pgMar w:bottom="1162.0806884765625" w:top="686.4013671875" w:left="739.2000579833984" w:right="129.600830078125" w:header="0" w:footer="720"/>
      <w:cols w:equalWidth="0" w:num="1">
        <w:col w:space="0" w:w="11031.19911193847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mbria"/>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