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172A"/>
          <w:sz w:val="40"/>
        </w:rPr>
        <w:t>Manual Técnico: Clonación de Repositorio y Gestión de Permisos en Linux</w:t>
      </w:r>
    </w:p>
    <w:p>
      <w:pPr>
        <w:spacing w:before="0" w:after="320"/>
      </w:pPr>
      <w:r>
        <w:rPr>
          <w:i/>
          <w:color w:val="0E7490"/>
          <w:sz w:val="24"/>
        </w:rPr>
        <w:t>Guía Práctica: git clone, Inspección con ls -l, Notación Simbólica / Octal y chmod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pPr>
              <w:spacing w:before="80" w:after="80"/>
            </w:pPr>
            <w:r>
              <w:rPr>
                <w:b/>
                <w:color w:val="0F172A"/>
              </w:rPr>
              <w:t>Módulo / Tema:</w:t>
            </w:r>
          </w:p>
        </w:tc>
        <w:tc>
          <w:tcPr>
            <w:tcW w:type="dxa" w:w="4680"/>
            <w:shd w:fill="F1F5F9"/>
          </w:tcPr>
          <w:p>
            <w:pPr>
              <w:spacing w:before="80" w:after="80"/>
            </w:pPr>
            <w:r>
              <w:t>Administración de Sistemas Linux y Control de Versiones</w:t>
            </w:r>
          </w:p>
        </w:tc>
      </w:tr>
      <w:tr>
        <w:tc>
          <w:tcPr>
            <w:tcW w:type="dxa" w:w="4680"/>
            <w:shd w:fill="F1F5F9"/>
          </w:tcPr>
          <w:p>
            <w:pPr>
              <w:spacing w:before="80" w:after="80"/>
            </w:pPr>
            <w:r>
              <w:rPr>
                <w:b/>
                <w:color w:val="0F172A"/>
              </w:rPr>
              <w:t>Fecha de Documentación:</w:t>
            </w:r>
          </w:p>
        </w:tc>
        <w:tc>
          <w:tcPr>
            <w:tcW w:type="dxa" w:w="4680"/>
            <w:shd w:fill="F1F5F9"/>
          </w:tcPr>
          <w:p>
            <w:pPr>
              <w:spacing w:before="80" w:after="80"/>
            </w:pPr>
            <w:r>
              <w:t>20 de agosto de 2026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1. Clonación del Repositorio Remoto en Entorno Linux</w:t>
      </w:r>
    </w:p>
    <w:p>
      <w:r>
        <w:t xml:space="preserve">El flujo de trabajo técnico comienza descargando una copia exacta del proyecto remoto guardado en GitHub hacia el sistema local Linux mediante el comando </w:t>
      </w:r>
      <w:r>
        <w:rPr>
          <w:rFonts w:ascii="Consolas" w:hAnsi="Consolas"/>
          <w:b/>
        </w:rPr>
        <w:t>git clone</w:t>
      </w:r>
    </w:p>
    <w:p>
      <w:pPr>
        <w:spacing w:before="80" w:after="40"/>
      </w:pPr>
      <w:r>
        <w:rPr>
          <w:b/>
        </w:rPr>
        <w:t>1. Abrir la terminal de Linux e ingresar al directorio de trabajo: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cd ~/Desktop</w:t>
            </w:r>
          </w:p>
        </w:tc>
      </w:tr>
    </w:tbl>
    <w:p>
      <w:pPr>
        <w:spacing w:before="80" w:after="40"/>
      </w:pPr>
      <w:r>
        <w:rPr>
          <w:b/>
        </w:rPr>
        <w:t>2. Clonar el repositorio remoto: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git clone https://github.com/Tetlahchiwih/proyecto_integrador.git</w:t>
            </w:r>
          </w:p>
        </w:tc>
      </w:tr>
    </w:tbl>
    <w:p>
      <w:pPr>
        <w:spacing w:before="80" w:after="40"/>
      </w:pPr>
      <w:r>
        <w:rPr>
          <w:b/>
        </w:rPr>
        <w:t>3. Acceder al directorio clonado: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cd proyecto_integrador</w:t>
            </w:r>
          </w:p>
        </w:tc>
      </w:tr>
    </w:tbl>
    <w:p>
      <w:pPr>
        <w:spacing w:before="80" w:after="40"/>
      </w:pPr>
      <w:r>
        <w:rPr>
          <w:b/>
        </w:rPr>
        <w:t>4. Verificar el contenido del repositorio descargado: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ls -la</w:t>
              <w:br/>
              <w:t># Muestra los archivos del proyecto como README.md, manual_soporte.md y la carpeta oculta .git</w:t>
            </w:r>
          </w:p>
        </w:tc>
      </w:tr>
    </w:tbl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2. Fundamentos de Permisos en Linux</w:t>
      </w:r>
    </w:p>
    <w:p>
      <w:r>
        <w:t>Linux es un sistema operativo multiusuario y multitarea. Para garantizar la seguridad del sistema, se asignan permisos que determinan qué acciones exactas puede realizar cada categoría de usuario sobre archivos y carpetas.</w:t>
      </w:r>
    </w:p>
    <w:p>
      <w:pPr>
        <w:keepNext/>
        <w:spacing w:before="240" w:after="80"/>
      </w:pPr>
      <w:r>
        <w:rPr>
          <w:b/>
          <w:color w:val="0E7490"/>
          <w:sz w:val="24"/>
        </w:rPr>
        <w:t>Categorías de Usuarios (Sujetos de Seguridad):</w:t>
      </w:r>
    </w:p>
    <w:p>
      <w:pPr>
        <w:spacing w:before="40" w:after="40"/>
      </w:pPr>
      <w:r>
        <w:rPr>
          <w:b/>
          <w:color w:val="0F172A"/>
        </w:rPr>
        <w:t xml:space="preserve">• Propietario (u - User): </w:t>
      </w:r>
      <w:r>
        <w:t>El usuario creador o dueño actual del archivo.</w:t>
      </w:r>
    </w:p>
    <w:p>
      <w:pPr>
        <w:spacing w:before="40" w:after="40"/>
      </w:pPr>
      <w:r>
        <w:rPr>
          <w:b/>
          <w:color w:val="0F172A"/>
        </w:rPr>
        <w:t xml:space="preserve">• Grupo (g - Group): </w:t>
      </w:r>
      <w:r>
        <w:t>El grupo de usuarios al que pertenece el archivo (comparten permisos colectivos).</w:t>
      </w:r>
    </w:p>
    <w:p>
      <w:pPr>
        <w:spacing w:before="40" w:after="40"/>
      </w:pPr>
      <w:r>
        <w:rPr>
          <w:b/>
          <w:color w:val="0F172A"/>
        </w:rPr>
        <w:t xml:space="preserve">• Otros (o - Others): </w:t>
      </w:r>
      <w:r>
        <w:t>Todos los demás usuarios del sistema que no son el dueño ni pertenecen al grupo.</w:t>
      </w:r>
    </w:p>
    <w:p>
      <w:pPr>
        <w:keepNext/>
        <w:spacing w:before="240" w:after="80"/>
      </w:pPr>
      <w:r>
        <w:rPr>
          <w:b/>
          <w:color w:val="0E7490"/>
          <w:sz w:val="24"/>
        </w:rPr>
        <w:t>Significado de los Permisos (Letras básicas):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Permiso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Significado en Archivos / Carpeta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/>
                <w:color w:val="0E7490"/>
              </w:rPr>
              <w:t>r</w:t>
            </w:r>
          </w:p>
        </w:tc>
        <w:tc>
          <w:tcPr>
            <w:tcW w:type="dxa" w:w="3120"/>
          </w:tcPr>
          <w:p>
            <w:r>
              <w:t>read</w:t>
            </w:r>
          </w:p>
        </w:tc>
        <w:tc>
          <w:tcPr>
            <w:tcW w:type="dxa" w:w="3120"/>
          </w:tcPr>
          <w:p>
            <w:r>
              <w:t>Leer el contenido del archivo / En carpetas: listar los archivos (ls)</w:t>
            </w:r>
          </w:p>
        </w:tc>
      </w:tr>
      <w:tr>
        <w:tc>
          <w:tcPr>
            <w:tcW w:type="dxa" w:w="3120"/>
            <w:shd w:fill="F1F5F9"/>
          </w:tcPr>
          <w:p>
            <w:r>
              <w:rPr>
                <w:rFonts w:ascii="Consolas" w:hAnsi="Consolas"/>
                <w:b/>
                <w:color w:val="0E7490"/>
              </w:rPr>
              <w:t>w</w:t>
            </w:r>
          </w:p>
        </w:tc>
        <w:tc>
          <w:tcPr>
            <w:tcW w:type="dxa" w:w="3120"/>
            <w:shd w:fill="F1F5F9"/>
          </w:tcPr>
          <w:p>
            <w:r>
              <w:t>write</w:t>
            </w:r>
          </w:p>
        </w:tc>
        <w:tc>
          <w:tcPr>
            <w:tcW w:type="dxa" w:w="3120"/>
            <w:shd w:fill="F1F5F9"/>
          </w:tcPr>
          <w:p>
            <w:r>
              <w:t>Escribir, modificar o eliminar el archivo / En carpetas: crear y borrar archivos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/>
                <w:color w:val="0E7490"/>
              </w:rPr>
              <w:t>x</w:t>
            </w:r>
          </w:p>
        </w:tc>
        <w:tc>
          <w:tcPr>
            <w:tcW w:type="dxa" w:w="3120"/>
          </w:tcPr>
          <w:p>
            <w:r>
              <w:t>execute</w:t>
            </w:r>
          </w:p>
        </w:tc>
        <w:tc>
          <w:tcPr>
            <w:tcW w:type="dxa" w:w="3120"/>
          </w:tcPr>
          <w:p>
            <w:r>
              <w:t>Ejecutar el archivo como programa/script / En carpetas: acceder/entrar (cd)</w:t>
            </w:r>
          </w:p>
        </w:tc>
      </w:tr>
    </w:tbl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3. Inspección de Permisos con ls -l</w:t>
      </w:r>
    </w:p>
    <w:p>
      <w:r>
        <w:t>Para visualizar la estructura completa de permisos de los archivos clonados, se utiliza el comando de listado detallado: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ls -l</w:t>
              <w:br/>
              <w:t># Ejemplo de salida en terminal:</w:t>
              <w:br/>
              <w:t>-rw-r--r-- 1 usuario grupo 1024 10 may 10:30 script.sh</w:t>
            </w:r>
          </w:p>
        </w:tc>
      </w:tr>
    </w:tbl>
    <w:p>
      <w:r>
        <w:t>Desglose del formato devuelto por 'ls -l':</w:t>
      </w:r>
    </w:p>
    <w:p>
      <w:pPr>
        <w:spacing w:before="40" w:after="40"/>
      </w:pPr>
      <w:r>
        <w:rPr>
          <w:b/>
          <w:color w:val="0F172A"/>
        </w:rPr>
        <w:t xml:space="preserve">• Tipo de archivo (- / d): </w:t>
      </w:r>
      <w:r>
        <w:t>El primer carácter indica si es un archivo regular (-) o un directorio/carpeta (d).</w:t>
      </w:r>
    </w:p>
    <w:p>
      <w:pPr>
        <w:spacing w:before="40" w:after="40"/>
      </w:pPr>
      <w:r>
        <w:rPr>
          <w:b/>
          <w:color w:val="0F172A"/>
        </w:rPr>
        <w:t xml:space="preserve">• Permisos Propietario (u): </w:t>
      </w:r>
      <w:r>
        <w:t>Los caracteres 2 a 4 (ej. rw-) indican lectura y escritura para el dueño.</w:t>
      </w:r>
    </w:p>
    <w:p>
      <w:pPr>
        <w:spacing w:before="40" w:after="40"/>
      </w:pPr>
      <w:r>
        <w:rPr>
          <w:b/>
          <w:color w:val="0F172A"/>
        </w:rPr>
        <w:t xml:space="preserve">• Permisos Grupo (g): </w:t>
      </w:r>
      <w:r>
        <w:t>Los caracteres 5 a 7 (ej. r--) indican solo lectura para los miembros del grupo.</w:t>
      </w:r>
    </w:p>
    <w:p>
      <w:pPr>
        <w:spacing w:before="40" w:after="40"/>
      </w:pPr>
      <w:r>
        <w:rPr>
          <w:b/>
          <w:color w:val="0F172A"/>
        </w:rPr>
        <w:t xml:space="preserve">• Permisos Otros (o): </w:t>
      </w:r>
      <w:r>
        <w:t>Los caracteres 8 a 10 (ej. r--) indican solo lectura para el resto de usuarios.</w:t>
      </w:r>
    </w:p>
    <w:p>
      <w:pPr>
        <w:spacing w:before="40" w:after="40"/>
      </w:pPr>
      <w:r>
        <w:rPr>
          <w:b/>
          <w:color w:val="0F172A"/>
        </w:rPr>
        <w:t xml:space="preserve">• Enlaces, Usuario y Grupo: </w:t>
      </w:r>
      <w:r>
        <w:t>Número de enlaces duros, nombre del propietario y grupo asignado.</w:t>
      </w:r>
    </w:p>
    <w:p>
      <w:pPr>
        <w:spacing w:before="40" w:after="40"/>
      </w:pPr>
      <w:r>
        <w:rPr>
          <w:b/>
          <w:color w:val="0F172A"/>
        </w:rPr>
        <w:t xml:space="preserve">• Tamaño, Fecha y Nombre: </w:t>
      </w:r>
      <w:r>
        <w:t>Tamaño en bytes, fecha/hora de última modificación y nombre del elemento.</w:t>
      </w:r>
    </w:p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4. Representación de Permisos en Modo Octal (Números)</w:t>
      </w:r>
    </w:p>
    <w:p>
      <w:r>
        <w:t>El modo octal asigna un valor numérico a cada permiso elemental. La suma de estos valores define el nivel de acceso para cada categoría (u, g, 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Permiso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Valor Octal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r (read)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4</w:t>
            </w:r>
          </w:p>
        </w:tc>
        <w:tc>
          <w:tcPr>
            <w:tcW w:type="dxa" w:w="3120"/>
          </w:tcPr>
          <w:p>
            <w:r>
              <w:t>Lectura</w:t>
            </w:r>
          </w:p>
        </w:tc>
      </w:tr>
      <w:tr>
        <w:tc>
          <w:tcPr>
            <w:tcW w:type="dxa" w:w="3120"/>
            <w:shd w:fill="F1F5F9"/>
          </w:tcPr>
          <w:p>
            <w:r>
              <w:rPr>
                <w:rFonts w:ascii="Consolas" w:hAnsi="Consolas"/>
                <w:b/>
              </w:rPr>
              <w:t>w (write)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Consolas" w:hAnsi="Consolas"/>
                <w:b/>
              </w:rPr>
              <w:t>2</w:t>
            </w:r>
          </w:p>
        </w:tc>
        <w:tc>
          <w:tcPr>
            <w:tcW w:type="dxa" w:w="3120"/>
            <w:shd w:fill="F1F5F9"/>
          </w:tcPr>
          <w:p>
            <w:r>
              <w:t>Escritura / Modificación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x (execute)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b/>
              </w:rPr>
              <w:t>1</w:t>
            </w:r>
          </w:p>
        </w:tc>
        <w:tc>
          <w:tcPr>
            <w:tcW w:type="dxa" w:w="3120"/>
          </w:tcPr>
          <w:p>
            <w:r>
              <w:t>Ejecución / Acceso a carpeta</w:t>
            </w:r>
          </w:p>
        </w:tc>
      </w:tr>
      <w:tr>
        <w:tc>
          <w:tcPr>
            <w:tcW w:type="dxa" w:w="3120"/>
            <w:shd w:fill="F1F5F9"/>
          </w:tcPr>
          <w:p>
            <w:r>
              <w:rPr>
                <w:rFonts w:ascii="Consolas" w:hAnsi="Consolas"/>
                <w:b/>
              </w:rPr>
              <w:t>- (sin permiso)</w:t>
            </w:r>
          </w:p>
        </w:tc>
        <w:tc>
          <w:tcPr>
            <w:tcW w:type="dxa" w:w="3120"/>
            <w:shd w:fill="F1F5F9"/>
          </w:tcPr>
          <w:p>
            <w:r>
              <w:rPr>
                <w:rFonts w:ascii="Consolas" w:hAnsi="Consolas"/>
                <w:b/>
              </w:rPr>
              <w:t>0</w:t>
            </w:r>
          </w:p>
        </w:tc>
        <w:tc>
          <w:tcPr>
            <w:tcW w:type="dxa" w:w="3120"/>
            <w:shd w:fill="F1F5F9"/>
          </w:tcPr>
          <w:p>
            <w:r>
              <w:t>Ningún acceso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0E7490"/>
          <w:sz w:val="24"/>
        </w:rPr>
        <w:t>Ejemplos Frecuentes de Códigos Octales:</w:t>
      </w:r>
    </w:p>
    <w:p>
      <w:pPr>
        <w:spacing w:before="40" w:after="40"/>
      </w:pPr>
      <w:r>
        <w:rPr>
          <w:b/>
          <w:color w:val="0F172A"/>
        </w:rPr>
        <w:t xml:space="preserve">• 755 (rwxr-xr-x): </w:t>
      </w:r>
      <w:r>
        <w:t>Lectura, escritura y ejecución para el dueño (4+2+1=7); lectura y ejecución para grupo y otros (4+0+1=5). Ideal para scripts e instalaciones.</w:t>
      </w:r>
    </w:p>
    <w:p>
      <w:pPr>
        <w:spacing w:before="40" w:after="40"/>
      </w:pPr>
      <w:r>
        <w:rPr>
          <w:b/>
          <w:color w:val="0F172A"/>
        </w:rPr>
        <w:t xml:space="preserve">• 644 (rw-r--r--): </w:t>
      </w:r>
      <w:r>
        <w:t>Lectura y escritura para el dueño (4+2+0=6); solo lectura para grupo y otros (4+0+0=4). Formato estándar para archivos de texto y código.</w:t>
      </w:r>
    </w:p>
    <w:p>
      <w:pPr>
        <w:spacing w:before="40" w:after="40"/>
      </w:pPr>
      <w:r>
        <w:rPr>
          <w:b/>
          <w:color w:val="0F172A"/>
        </w:rPr>
        <w:t xml:space="preserve">• 700 (rwx------): </w:t>
      </w:r>
      <w:r>
        <w:t>Acceso total exclusivo para el propietario; ningún permiso para grupo y otros.</w:t>
      </w:r>
    </w:p>
    <w:p>
      <w:pPr>
        <w:spacing w:before="40" w:after="40"/>
      </w:pPr>
      <w:r>
        <w:rPr>
          <w:b/>
          <w:color w:val="0F172A"/>
        </w:rPr>
        <w:t xml:space="preserve">• 777 (rwxrwxrwx): </w:t>
      </w:r>
      <w:r>
        <w:t>Todos los permisos habilitados para todos los usuarios. (⚠️ No recomendado por seguridad).</w:t>
      </w:r>
    </w:p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5. Modificación de Permisos con el Comando chmod</w:t>
      </w:r>
    </w:p>
    <w:p>
      <w:r>
        <w:t>Existen dos métodos para cambiar permisos con el comando chmod:</w:t>
      </w:r>
    </w:p>
    <w:p>
      <w:pPr>
        <w:keepNext/>
        <w:spacing w:before="240" w:after="80"/>
      </w:pPr>
      <w:r>
        <w:rPr>
          <w:b/>
          <w:color w:val="0E7490"/>
          <w:sz w:val="24"/>
        </w:rPr>
        <w:t>Método 1: Modo Numérico Octal (Recomendado)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chmod 755 script.sh</w:t>
              <w:br/>
              <w:t># Otorga rwx al propietario, r-x al grupo y r-x a otros</w:t>
            </w:r>
          </w:p>
        </w:tc>
      </w:tr>
    </w:tbl>
    <w:p>
      <w:pPr>
        <w:keepNext/>
        <w:spacing w:before="240" w:after="80"/>
      </w:pPr>
      <w:r>
        <w:rPr>
          <w:b/>
          <w:color w:val="0E7490"/>
          <w:sz w:val="24"/>
        </w:rPr>
        <w:t>Método 2: Modo Simbólico (Letras)</w:t>
      </w:r>
    </w:p>
    <w:p>
      <w:r>
        <w:t>Sintaxis: chmod [quién][operador][permiso] archivo</w:t>
      </w:r>
    </w:p>
    <w:p>
      <w:pPr>
        <w:spacing w:before="40" w:after="40"/>
      </w:pPr>
      <w:r>
        <w:rPr>
          <w:b/>
          <w:color w:val="0E7490"/>
        </w:rPr>
        <w:t xml:space="preserve">• ¿Quién?: </w:t>
      </w:r>
      <w:r>
        <w:t>u = propietario | g = grupo | o = otros | a = todos (all)</w:t>
      </w:r>
    </w:p>
    <w:p>
      <w:pPr>
        <w:spacing w:before="40" w:after="40"/>
      </w:pPr>
      <w:r>
        <w:rPr>
          <w:b/>
          <w:color w:val="0E7490"/>
        </w:rPr>
        <w:t xml:space="preserve">• Operador: </w:t>
      </w:r>
      <w:r>
        <w:t>+ = agregar permiso | - = quitar permiso | = = asignar permiso exacto</w:t>
      </w:r>
    </w:p>
    <w:p>
      <w:pPr>
        <w:spacing w:before="40" w:after="40"/>
      </w:pPr>
      <w:r>
        <w:rPr>
          <w:b/>
          <w:color w:val="0E7490"/>
        </w:rPr>
        <w:t xml:space="preserve">• Permiso: </w:t>
      </w:r>
      <w:r>
        <w:t>r = lectura | w = escritura | x = ejecución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chmod u+x script.sh       # Agrega permiso de ejecución al propietario</w:t>
              <w:br/>
              <w:t>chmod g-w archivo.txt      # Quita permiso de escritura al grupo</w:t>
              <w:br/>
              <w:t>chmod o=r archivo.txt      # Asigna solo lectura a otros usuarios</w:t>
              <w:br/>
              <w:t>chmod a+x carpeta/         # Otorga acceso/ejecución a todos en la carpeta</w:t>
            </w:r>
          </w:p>
        </w:tc>
      </w:tr>
    </w:tbl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6. Práctica Guiada: Ejemplo Completo de Modificación y Verificación</w:t>
      </w:r>
    </w:p>
    <w:p>
      <w:r>
        <w:t>A continuación se muestra la secuencia de comandos ejecutada dentro del repositorio clonado para otorgar permisos de ejecución a un script técnico y verificar los cambios: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# 1. Verificar los permisos iniciales del archivo script.sh</w:t>
              <w:br/>
              <w:t>ls -l script.sh</w:t>
              <w:br/>
              <w:t># Salida: -rw-r--r-- 1 usuario grupo 512 Aug 20 10:00 script.sh</w:t>
              <w:br/>
              <w:br/>
              <w:t># 2. Asignar permiso de lectura y escritura al propietario, y lectura al resto (modo 644)</w:t>
              <w:br/>
              <w:t>chmod 644 script.sh</w:t>
              <w:br/>
              <w:t>ls -l script.sh</w:t>
              <w:br/>
              <w:t># Salida: -rw-r--r-- 1 usuario grupo 512 Aug 20 10:01 script.sh</w:t>
              <w:br/>
              <w:br/>
              <w:t># 3. Otorga permiso de ejecución al propietario (modo simbólico)</w:t>
              <w:br/>
              <w:t>chmod u+x script.sh</w:t>
              <w:br/>
              <w:t>ls -l script.sh</w:t>
              <w:br/>
              <w:t># Salida: -rwxr-xr-x 1 usuario grupo 512 Aug 20 10:02 script.sh</w:t>
              <w:br/>
              <w:br/>
              <w:t># 4. Cambiar permisos recursivos a una carpeta de proyectos</w:t>
              <w:br/>
              <w:t>chmod -R 755 scripts/</w:t>
              <w:br/>
              <w:t># Aplica permisos 755 a la carpeta scripts/ y a todo su contenido interno</w:t>
            </w:r>
          </w:p>
        </w:tc>
      </w:tr>
    </w:tbl>
    <w:p>
      <w:pPr>
        <w:keepNext/>
        <w:spacing w:before="320" w:after="120"/>
        <w:pBdr>
          <w:bottom w:val="single" w:sz="12" w:space="4" w:color="0F172A"/>
        </w:pBdr>
      </w:pPr>
      <w:r>
        <w:rPr>
          <w:b/>
          <w:color w:val="0F172A"/>
          <w:sz w:val="28"/>
        </w:rPr>
        <w:t>7. Recomendaciones de Seguridad y Buenas Prácticas</w:t>
      </w:r>
    </w:p>
    <w:p>
      <w:pPr>
        <w:spacing w:before="60" w:after="60"/>
      </w:pPr>
      <w:r>
        <w:rPr>
          <w:b/>
          <w:color w:val="E11D48"/>
        </w:rPr>
        <w:t xml:space="preserve">⚠️ Principio de menor privilegio: </w:t>
      </w:r>
      <w:r>
        <w:t>Asigna únicamente los permisos mínimos necesarios para realizar la tarea. No otorgues permisos de ejecución o escritura si no son requeridos.</w:t>
      </w:r>
    </w:p>
    <w:p>
      <w:pPr>
        <w:spacing w:before="60" w:after="60"/>
      </w:pPr>
      <w:r>
        <w:rPr>
          <w:b/>
          <w:color w:val="E11D48"/>
        </w:rPr>
        <w:t xml:space="preserve">⚠️ Evitar permisos 777: </w:t>
      </w:r>
      <w:r>
        <w:t>Nunca asignes chmod 777 a menos que sea un entorno de laboratorio controlado temporal. Permite que cualquier usuario del sistema modifique o ejecute archivos arbitrarios.</w:t>
      </w:r>
    </w:p>
    <w:p>
      <w:pPr>
        <w:spacing w:before="60" w:after="60"/>
      </w:pPr>
      <w:r>
        <w:rPr>
          <w:b/>
          <w:color w:val="E11D48"/>
        </w:rPr>
        <w:t xml:space="preserve">⚠️ Cuidado con chmod -R en raíz: </w:t>
      </w:r>
      <w:r>
        <w:t>Evita ejecutar comandos como chmod -R 777 / ya que modificará la seguridad del sistema operativo completo y dejará el equipo inestable o inoperable.</w:t>
      </w:r>
    </w:p>
    <w:p>
      <w:pPr>
        <w:spacing w:before="60" w:after="60"/>
      </w:pPr>
      <w:r>
        <w:rPr>
          <w:b/>
          <w:color w:val="E11D48"/>
        </w:rPr>
        <w:t xml:space="preserve">⚠️ Seguridad en servidores Linux: </w:t>
      </w:r>
      <w:r>
        <w:t>En entornos de producción y servidores web, la correcta configuración de permisos en carpetas e infraestructura previene la ejecución no autorizada de código malicioso.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