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第21届湖南省大学生计算机程序设计竞赛</w:t>
      </w:r>
    </w:p>
    <w:p>
      <w:pPr>
        <w:spacing w:before="0" w:after="360" w:line="360" w:lineRule="auto"/>
        <w:ind w:firstLine="0"/>
        <w:jc w:val="center"/>
      </w:pPr>
      <w:r>
        <w:rPr>
          <w:rFonts w:ascii="Times New Roman" w:hAnsi="Times New Roman" w:eastAsia="黑体"/>
          <w:b/>
          <w:sz w:val="28"/>
        </w:rPr>
        <w:t>——应用开发类竞赛（2025）</w:t>
      </w:r>
    </w:p>
    <w:p/>
    <w:p/>
    <w:p>
      <w:pPr>
        <w:spacing w:before="0" w:after="560" w:line="360" w:lineRule="auto"/>
        <w:ind w:firstLine="0"/>
        <w:jc w:val="center"/>
      </w:pPr>
      <w:r>
        <w:rPr>
          <w:rFonts w:ascii="Times New Roman" w:hAnsi="Times New Roman" w:eastAsia="黑体"/>
          <w:b/>
          <w:sz w:val="56"/>
        </w:rPr>
        <w:t>系  统  设  计  说  明  书</w:t>
      </w:r>
    </w:p>
    <w:p/>
    <w:p/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黑体"/>
          <w:b/>
          <w:sz w:val="28"/>
        </w:rPr>
        <w:t>作品名称：</w:t>
      </w:r>
      <w:r>
        <w:rPr>
          <w:rFonts w:ascii="Times New Roman" w:hAnsi="Times New Roman" w:eastAsia="宋体"/>
          <w:b w:val="0"/>
          <w:sz w:val="28"/>
        </w:rPr>
        <w:t>JoyForOld（面向老年用户的手机语音操控助手）</w:t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黑体"/>
          <w:b/>
          <w:sz w:val="28"/>
        </w:rPr>
        <w:t>作品类别：</w:t>
      </w:r>
      <w:r>
        <w:rPr>
          <w:rFonts w:ascii="Times New Roman" w:hAnsi="Times New Roman" w:eastAsia="宋体"/>
          <w:b w:val="0"/>
          <w:sz w:val="28"/>
        </w:rPr>
        <w:t>移动终端开发类</w:t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黑体"/>
          <w:b/>
          <w:sz w:val="28"/>
        </w:rPr>
        <w:t>作　　者：</w:t>
      </w:r>
      <w:r>
        <w:rPr>
          <w:rFonts w:ascii="Times New Roman" w:hAnsi="Times New Roman" w:eastAsia="宋体"/>
          <w:b w:val="0"/>
          <w:sz w:val="28"/>
        </w:rPr>
        <w:t>（填写队员姓名）</w:t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黑体"/>
          <w:b/>
          <w:sz w:val="28"/>
        </w:rPr>
        <w:t>指导老师：</w:t>
      </w:r>
      <w:r>
        <w:rPr>
          <w:rFonts w:ascii="Times New Roman" w:hAnsi="Times New Roman" w:eastAsia="宋体"/>
          <w:b w:val="0"/>
          <w:sz w:val="28"/>
        </w:rPr>
        <w:t>（填写指导教师）</w:t>
      </w:r>
    </w:p>
    <w:p>
      <w:pPr>
        <w:spacing w:after="200" w:line="360" w:lineRule="auto"/>
        <w:ind w:firstLine="0"/>
        <w:jc w:val="center"/>
      </w:pPr>
      <w:r>
        <w:rPr>
          <w:rFonts w:ascii="Times New Roman" w:hAnsi="Times New Roman" w:eastAsia="黑体"/>
          <w:b/>
          <w:sz w:val="28"/>
        </w:rPr>
        <w:t>单　　位：</w:t>
      </w:r>
      <w:r>
        <w:rPr>
          <w:rFonts w:ascii="Times New Roman" w:hAnsi="Times New Roman" w:eastAsia="宋体"/>
          <w:b w:val="0"/>
          <w:sz w:val="28"/>
        </w:rPr>
        <w:t>（填写学校名称）</w:t>
      </w:r>
    </w:p>
    <w:p/>
    <w:p/>
    <w:p/>
    <w:p/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二零二五年   月   日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目    录</w:t>
      </w:r>
    </w:p>
    <w:p>
      <w:pPr>
        <w:spacing w:before="0" w:after="240" w:line="360" w:lineRule="auto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用 Word 打开后，在下方目录域上右键“更新域”生成目录。打印胶装要求见页脚。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/>
          <w:b w:val="0"/>
          <w:color w:val="666666"/>
          <w:sz w:val="24"/>
        </w:rPr>
        <w:t>（目录域，请更新）</w:t>
      </w:r>
      <w:r>
        <w:fldChar w:fldCharType="end"/>
      </w:r>
    </w:p>
    <w:p>
      <w:r>
        <w:br w:type="page"/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1 引言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1.1 编写目的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本文档给出 JoyForOld 的系统设计方案，包括总体结构、关键算法与数据流、模块接口、存储方案、出错处理与安全机制，作为实现、测试和竞赛评审的依据。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1.2 项目背景与要解决的问题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老年用户使用手机时的主要困难不在“不会开机”，而在“不会在具体 App 里连续操作”。打电话、发微信、导航、开健康码等任务往往要跨多个界面。现有语音助手多数停在对话或打开应用，不能稳定完成第三方界面上的点击与输入；脚本类工具又需要人工录制，老人用不了。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因此本系统要解决的核心问题是：在手机端把自然语言指令变成对真实界面的可控操作序列，并处理误操作风险、弱网条件和家属远程帮忙三类约束。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1.3 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名词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GUI Agent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根据界面观测规划并执行 UI 动作的程序循环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无障碍树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Accessibility 返回的控件节点集合（文本、可点击性、坐标等）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视觉模式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无障碍树不可用时，用截图+坐标点击的回退方式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Action-set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预先编写的多步动作组，由状态机按阶段执行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路由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决定指令走模板、端侧 NLU、系统 Intent 还是 Agent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KWS / VAD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关键词唤醒 / 语音活动检测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margin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意图分类第一名与第二名概率差，用于抑制易混意图</w:t>
            </w:r>
          </w:p>
        </w:tc>
      </w:tr>
    </w:tbl>
    <w:p/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1.4 参考资料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（1）第21届湖南省大学生计算机程序设计竞赛通知及材料要求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（2）Android Accessibility / Foreground Service / IME 文档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（3）ONNX Runtime、sherpa-onnx 相关说明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（4）本仓库源码、assets/nlu 配置与 tools/nlu 训练脚本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2 系统目标与设计约束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2.1 功能目标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（1）支持唤醒词、按键说话和文字输入三种下指令方式；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（2）能读取并操作本机第三方应用界面；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（3）常用指令尽量本地完成；复杂指令走大模型规划；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（4）发送、拨号前必须语音确认；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（5）支持家属协助码远程下发指令；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（6）覆盖通话、导航、设置、读通知、健康码/付款码、紧急求助等场景。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2.2 非功能目标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设计要求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正确性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敏感动作有确认；不确定意图不盲目执行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时延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本地路径明显快于云端 Agent 路径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弱网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模板与端侧 NLU 在无大模型时仍可用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可维护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动作组、意图标签、工具表可扩展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密钥本地存；上云文本可脱敏</w:t>
            </w:r>
          </w:p>
        </w:tc>
      </w:tr>
    </w:tbl>
    <w:p/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2.3 运行环境与约束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平台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Android 9.0+（minSdk 28 / targetSdk 36）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语言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Kotlin；协助服务端 Kotlin/JVM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Jetpack Compose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依赖权限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麦克风、无障碍、悬浮窗等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外部服务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流式 ASR、大模型、高德、自建协助服务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目标 App 若几乎不暴露控件树，需走视觉回退，成功率受界面影响</w:t>
            </w:r>
          </w:p>
        </w:tc>
      </w:tr>
    </w:tbl>
    <w:p/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3 总体设计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3.1 设计思路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系统采用“分层 + 级联路由 + 双执行引擎”的结构：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（1）分层：界面、运行时、决策、执行、外部服务分开，避免界面直接操作无障碍 API；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（2）级联路由：先便宜确定的路径，后昂贵不确定的路径；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（3）双执行引擎：系统 Intent / 动作组负责高频稳定任务，Agent 循环负责开放域任务；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（4）统一确认与守卫：不论哪条路径，敏感动作都进同一套确认逻辑。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3.2 逻辑结构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用户(语音/文字) → 语音子系统(VAD/KWS/ASR/TTS)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           → AgentRuntime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           → CommandRouteResolver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                 ├─ 模板匹配 ──────────────┐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                 ├─ OfflineNluRouter ───────┤→ SystemIntentExecutor / 本地动作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                 ├─ 系统意图解析 ───────────┤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                 ├─ 预设指令 ───────────────┘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                 └─ AgentOrchestrator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                       ├─ 观测：UI树 / 截图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                       ├─ 规划：LLM 工具调用 或 run_action_set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                       ├─ 守卫：AgentActionGuard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                       └─ 执行：AccessibilityGateway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协助端 ──WebSocket── assist-server ──→ AgentRuntime（复用同上）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3.3 工程模块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:app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主应用全部业务代码与资源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:assist-protocol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协助消息结构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:assist-server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配对、JWT、WebSocket 中继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:core:common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公共代码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:uitreetest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界面树调试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tools/nlu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意图训练、导出、hold-out 评测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tools/ort-custom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ONNX/ORT 相关优化产物</w:t>
            </w:r>
          </w:p>
        </w:tc>
      </w:tr>
    </w:tbl>
    <w:p/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3.4 包级模块一览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包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主要类/对象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agent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AgentRuntime, Orchestrator, RouteResolver, Guard, ToolRegistry, ActionSet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决策与编排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accessibility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JoyAccessibilityService, Gateway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读树与执行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speech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DoubaoAsrClient, JoyTtsSpeaker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识别与播报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wakeword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WakeWordService, Sherpa检测器, SileroVadGate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唤醒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offline.nlu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OfflineNluRouter, OnnxIntentClassifier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端侧意图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overlay / ime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FloatingOverlayService, JoyInputMethodService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悬浮与输入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collaboration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AssistSessionManager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远程协助客户端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caregiver / preset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CaregiverSupportStore, PresetCommandStore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照护与预设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privacy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PageContextRedactor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脱敏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system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SystemIntentExecutor 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系统能力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ui.cortana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MainPivotScreen 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界面</w:t>
            </w:r>
          </w:p>
        </w:tc>
      </w:tr>
    </w:tbl>
    <w:p/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4 关键技术创新点（设计层面）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本章只写与实现直接对应的设计创新，便于评审查看“新在哪里、怎么做的”。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4.1 面向手机界面的 GUI Agent 执行闭环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与“只聊天”的助手不同，本系统把大模型输出约束为工具白名单中的结构化动作（click/tap/type/send/scroll/open_app/finish/run_action_set 等），每一步都要基于当前界面观测，执行后再观察。设计上把“生成文本”改成“生成可执行 UI 操作”。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4.2 五级级联路由（成本与风险可控）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CommandRouteResolver 固定顺序：模板 → 端侧 NLU → 系统意图 → 预设 → Agent。这样把“打开 WiFi”“几点了”等高频低歧义请求挡在本地，只有开放域跨界面任务才消耗ASR 之后的大模型规划，从设计上降低时延、费用和失败面。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4.3 端侧 Transformer 意图分类 + 三重门控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端侧使用 chinese_roberta_L-4_H-256 微调后的 INT8 ONNX 分类器，最大长度 64。决策不是只看最高分，而是同时使用：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门控参数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配置值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auto_execute_threshold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0.88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高于此值才允许自动执行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clarify_threshold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0.75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介于澄清与自动执行之间可追问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margin_threshold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0.28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Top1-Top2 间隔过小则拒绝，防止近义意图误触发</w:t>
            </w:r>
          </w:p>
        </w:tc>
      </w:tr>
    </w:tbl>
    <w:p/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意图标签覆盖设置类、应用打开、闹钟日历、天气时间、拨号、导航回家、紧急求助、叫家人帮忙、健康码、付款码及 none 等。训练与 hold-out 评测脚本独立，避免只在训练集上自测。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4.4 本地唤醒链路：VAD → KWS → 预缓冲 ASR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唤醒不是“检测到关键词就直接把空音频送给云端”，而是：Silero VAD 过滤非人声 →Sherpa Zipformer KWS 检出唤醒词 → 提示音 → 将唤醒前后缓冲音频接到流式 ASR。该设计减少误唤醒，并降低老人“喊完还要再说一遍”的成本。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4.5 敏感操作语音二次确认 + 动作守卫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在工具协议中显式使用 needs_binary_confirm 标记。发送、拨号等动作由 AgentActionGuard改写为“先询问、再听短应答、再执行”。同时记录近期动作，抑制重复无效点击造成的死循环。确认逻辑对 Action-set 路径与自由 Agent 路径共用。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4.6 双通道界面感知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主通道：无障碍树 + 文本打分点击（click）。回退通道：树为空或不可用时进入视觉模式，使用归一化坐标 tap（0~1000）。工具说明中对两种模式互斥约束（树可用禁止瞎估坐标；视觉模式强制 tap），减少模型乱选工具。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4.7 Action-set：固定多步状态机 + 窄域 LLM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对微信发消息、淘宝搜索、地图导航等高频任务，不把每一步都交给主规划模型。设计 ActionSetDefinition（阶段图）与 ActionScript DSL，由 ActionSetFlowEngine 按阶段drain 动作。LLM 只需输出 run_action_set 及参数；阶段内可穿插 CapturePageTexts / AskLlm做局部决策。这样减少反复塞整棵 UI 树，提高路径稳定性。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动作组示例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微信/IM 发送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联系人、消息内容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打开会话、输入、发送前确认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淘宝搜索 / 搜索并打开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关键词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电商检索稳定路径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地图导航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目的地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导航唤起</w:t>
            </w:r>
          </w:p>
        </w:tc>
      </w:tr>
    </w:tbl>
    <w:p/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4.8 家庭远程协助复用执行栈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协助子系统只解决“连接与转发”，不复制一套点击引擎。家属指令进入老人端 AgentRuntime后与本地指令同路径执行，因此确认、守卫、动作组在远程场景仍然生效。协议与服务端独立成模块，便于演示部署。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4.9 隐私脱敏与输入稳定性工程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上云前对页面上下文做 PageContextRedactor 脱敏；自动输入优先走 Joy IME，失败再降级。这些不是算法创新，但是银发场景落地必需的系统设计点，直接影响可用率与安全。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5 关键处理流程设计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5.1 语音主流程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1  WakeWordService 采集音频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2  SileroVadGate：非人声则丢弃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3  Sherpa KWS：未命中则继续听；命中则发唤醒事件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4  播放提示；WakeChainedAudioBridge 附带预缓冲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5  DoubaoAsrClient 流式识别 → 文本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6  文本进入 CommandRouteResolver（见 5.2）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7  执行结果 → JoyTtsSpeaker 播报（可 barge-in）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5.2 路由判定流程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输入: utterance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if ElderTaskTemplateMatcher.hit: 执行模板绑定动作; return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pred = OfflineNluRouter.predict(utterance)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if pred 满足 auto_execute 且 margin 足够: 映射系统/本地动作; return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if pred 落在澄清带: 追问关键槽位; return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if 系统意图解析成功: SystemIntentExecutor; return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if 预设指令命中: 执行预设; return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else: AgentOrchestrator.run(utterance)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5.3 Agent 循环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loop (step &lt; maxSteps):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obs = gateway.observe()          # 树优先，必要时 screenshot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if 需要视觉模式: visionMode=true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action = llm.plan(goal, obs, toolsPrompt)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if action == run_action_set: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    由 ActionSetFlowEngine 分阶段执行; 可提前 finish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action = AgentActionGuard.process(action)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if 需要确认: 语音询问; 等待 ASR; 否定则 break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result = gateway.execute(action)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记录 AgentStepRecord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 xml:space="preserve">  if action.finished: break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播报最终 message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5.4 确认子流程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当动作带 needs_binary_confirm=true，运行时进入 waitingForUserConfirm。播报确认语后开启短听写；VoiceConfirmPhraseMatcher 判定肯定/否定；肯定则继续原动作，否定则取消并反馈。该状态与普通“等待用户补充信息”区分开。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5.5 远程协助流程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老人端: 向 assist-server 申请/展示协助码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家属端: 提交协助码建立会话（JWT）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server: WebSocket 房间转发屏幕相关数据与控制消息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老人端 AssistSessionManager 收指令 → AgentRuntime.submit</w:t>
      </w:r>
    </w:p>
    <w:p>
      <w:pPr>
        <w:spacing w:after="0" w:line="264" w:lineRule="auto"/>
        <w:ind w:firstLine="0"/>
      </w:pPr>
      <w:r>
        <w:rPr>
          <w:rFonts w:ascii="Courier New" w:hAnsi="Courier New" w:eastAsia="宋体"/>
          <w:b w:val="0"/>
          <w:sz w:val="19"/>
        </w:rPr>
        <w:t>执行路径与本地指令相同（含确认）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6 模块详细设计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6.1 AgentRuntime（运行时门面）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职责：汇总权限检查、语音会话、唤醒事件、UI 状态（AgentUiState）、确认态、协助会话入口，对外提供 submitText / 语音结果回调等。不直接解析大模型 JSON，而是调度RouteResolver 与 Orchestrator。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主要状态字段（逻辑）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conversation cards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界面展示的对话/预览/确认卡片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task steps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当前任务步骤列表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waitingForUserConfirm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是否在敏感确认中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confirmPrompt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确认问题文本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modelName 等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当前模型与配置摘要</w:t>
            </w:r>
          </w:p>
        </w:tc>
      </w:tr>
    </w:tbl>
    <w:p/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6.2 CommandRouteResolver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输入为字符串指令，输出为“已处理结果”或“转交 Agent”。设计要点是顺序固定、短路返回，避免同一句指令被多个执行器重复执行。模板匹配优先于模型，是为了保证“紧急呼救”“导航回家”等语句行为确定。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6.3 OfflineNluRouter / OnnxIntentClassifier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处理流程：分词/WordPiece（与导出配置一致）→ ONNX 推理 → softmax 得各类概率 →取 Top1/Top2 算 margin → 与阈值比较 → IntentActionMapper 生成动作。模型资源：intent_classifier.onnx、vocab.txt、intent_labels.json、encoder_config.json。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当 model_type 被配置为降级方案时，可回退到更轻量分类器（工程预留），以适配低端机。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6.4 AgentOrchestrator 与工具层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Orchestrator 维护一步或多步计划。AgentToolRegistry 定义工具名与提示词说明，并把动作分发给 AccessibilityActionDispatcher 或 SystemIntentExecutor。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工具分组：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（1）UI 原子操作：click, tap, type, send, scroll_*, swipe_down, back, home, wait；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（2）观测辅助：find_on_page, read_tree, query_page/diff/tree；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（3）应用与系统：list_apps, open_app, 各类 open_*_settings, dial_contact, set_alarm 等；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（4）银发能力：navigate_*, read_unread_messages, open_health_code/payment_code, emergency_help, ask_family_for_help；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（5）控制：finish（含 waiting_for_user / needs_binary_confirm）；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（6）复合：run_action_set。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规划返回 JSON 字段至少包括：action, target_text, input_text, message, finished, waiting_for_user, needs_binary_confirm。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6.5 Action-set 子系统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核心类型：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ActionSetDefinition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id、参数规格、uiLabel、phases 图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ActionSetParams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字符串参数表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ActionSetFlowEngine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根据已执行记录计算下一步 drain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ActionSetDrain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RunActions / CapturePageTexts / AskLlm / Done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ActionScript DSL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用线性脚本编译为 phase 图，降低编写成本</w:t>
            </w:r>
          </w:p>
        </w:tc>
      </w:tr>
    </w:tbl>
    <w:p/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设计原则：动作组执行期间尽量少调用主规划、少重复上传整树；缺参时宁可 AskLlm重试或中止，也不空目标硬点（AskPolicy）。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6.6 无障碍执行子系统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JoyAccessibilityService 维护当前活动窗口节点。点击策略以目标文本与节点文本/内容描述的匹配打分为主，再校验可点击与可见性。输入路径：焦点控件 → Joy IME 注入 →失败则备选方案。微信等场景要求同时开启白名单读树组件。Gateway 对上层只暴露 observe/execute。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6.7 语音子系统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部件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技术点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Silero ONNX，门控是否送入 KWS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KWS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Sherpa-ONNX Zipformer，拼音单元，可配唤醒词与阈值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ASR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豆包流式；支持唤醒链式预缓冲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TTS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系统引擎；记录 prompt 并支持打断预滚动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确认听写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短窗口 ASR + 短语匹配</w:t>
            </w:r>
          </w:p>
        </w:tc>
      </w:tr>
    </w:tbl>
    <w:p/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6.8 安全与隐私模块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AgentActionGuard：动作改写、确认注入、重复检测。PageContextRedactor：过滤验证码等敏感片段后再进入 LLM 上下文。密钥与偏好存 SharedPreferences，构建时 local.properties注入 BuildConfig，均不进入公开提交的源码内容。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6.9 协助子系统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协议模块定义控制消息；服务端负责任房、鉴权、转发；客户端管理连接生命周期。角色分老人端/家属端。该子系统的创新不在网络协议本身，而在与 GUI Agent 执行栈的打通。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6.10 界面与辅助模块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主界面四页：助手/设置/协作/关于。悬浮窗提供跨应用入口。IME 提升自动输入成功率。照护配置提供亲属别名、紧急文案、家地址，供模板与系统能力引用。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7 接口设计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7.1 外部接口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协议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请求/要点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响应/要点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大模型规划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HTTPS JSON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系统提示+工具说明+观测+用户目标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单步动作 JSON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豆包 ASR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WebSocket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音频帧流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中间/最终文本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高德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HTTPS + Intent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POI 查询；androidamap 深链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候选点/拉起导航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协助服务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HTTP+WS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协助码、JWT、指令帧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会话事件、转发数据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系统能力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Intent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拨号、设置页、闹钟等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系统界面跳转</w:t>
            </w:r>
          </w:p>
        </w:tc>
      </w:tr>
    </w:tbl>
    <w:p/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7.2 内部关键接口（逻辑）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调用方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被调方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接口含义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UI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AgentRuntime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提交文本/开始听写/取消任务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Runtime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RouteResolver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路由一条 utterance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Orchestrator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LLM Client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plan(goal, obs)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Orchestrator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Gateway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observe/execute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Guard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Runtime 确认通道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请求二元确认结果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AssistClient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Runtime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注入远程指令</w:t>
            </w:r>
          </w:p>
        </w:tc>
      </w:tr>
    </w:tbl>
    <w:p/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7.3 用户接口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（1）语音：唤醒、按钮听写、确认回答、打断播报；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（2）文字：输入框；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（3）快捷：建议指令芯片；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（4）状态：步骤列表、对话卡片、确认卡片；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（5）协同：协助码显示与输入。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8 数据结构设计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8.1 核心内存结构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结构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主要字段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AgentAction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action, targetText, inputText, message, finished, 确认标志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一步操作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AgentStepRecord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动作、结果、时间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循环控制与动作组对齐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界面观测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节点列表/文本摘要/截图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规划输入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ActionSetParams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Map&lt;String,String&gt;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动作组参数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IntentPrediction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label, probs, margin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端侧路由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AssistMessage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类型、载荷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远程协同</w:t>
            </w:r>
          </w:p>
        </w:tc>
      </w:tr>
    </w:tbl>
    <w:p/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8.2 持久化设计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客户端不以业务库为中心，采用 SharedPreferences 分类存储：API、唤醒、会话、照护、预设、协助绑定、主题等。assets 存放模型与词表。assist-server 用 H2 存房间/会话元数据。若竞赛材料需要《数据库设计说明书》，可声明“非必要”并以本章代替逻辑数据说明。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8.3 主要数据流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（1）音频流：Mic → VAD → KWS → ASR；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（2）文本流：ASR/UI/远程 → Router → 执行器；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（3）观测流：Accessibility → Orchestrator/LLM；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（4）动作流：LLM/动作组 → Guard → Gateway → App；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（5）协同流：家属 → Server → 老人 Runtime。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9 运行设计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9.1 运行组合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模式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需要启用的部件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最小演示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 + 无障碍 + 麦克风 + ASR/LLM 密钥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完整体验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最小 + 唤醒FGS + 悬浮窗 + 微信组件 + IME + 照护配置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远程协助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完整体验 + assist-server 网络可达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弱网本地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模板/端侧 NLU/系统 Intent（不依赖 LLM）</w:t>
            </w:r>
          </w:p>
        </w:tc>
      </w:tr>
    </w:tbl>
    <w:p/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9.2 控制策略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（1）前台服务保活唤醒与悬浮能力，并显示通知；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（2）Agent 最大步数限制；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（3）确认态互斥：确认完成前不继续敏感动作；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（4）协助断连即停转发；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（5）协程取消用于用户主动停止任务。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9.3 性能相关设计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VAD 减少无效 KWS；INT8 意图模型控制包体与算力；路由短路减少 LLM 调用；Action-set 减少多轮规划；观测上传前做摘要/脱敏，控制上下文体积。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10 出错处理设计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故障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检测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无障碍关闭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服务未绑定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提示开启并中止代操作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麦克风拒绝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权限检查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关闭语音入口并提示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ASR/LLM 失败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网络/HTTP 错误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提示重试；可回退本地能力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节点找不到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匹配分过低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滚动/换工具/视觉回退；超限失败说明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意图混淆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margin 不足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不自动执行，转澄清或 Agent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用户拒绝确认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否定短语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取消动作并播报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动作组缺参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AskPolicy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窄域追问或中止，禁止空点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协助失败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连接/鉴权错误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提示检查码与服务</w:t>
            </w:r>
          </w:p>
        </w:tc>
      </w:tr>
    </w:tbl>
    <w:p/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11 安全保密设计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（1）敏感动作确认；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（2）动作循环抑制；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（3）上下文脱敏；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（4）密钥本地化与 .gitignore；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（5）高权限能力明示用途；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（6）远程协助建议可信网络，生产需再加强传输与审计；</w:t>
      </w:r>
    </w:p>
    <w:p>
      <w:pPr>
        <w:spacing w:line="360" w:lineRule="auto" w:after="60"/>
        <w:ind w:firstLine="0" w:left="420"/>
      </w:pPr>
      <w:r>
        <w:rPr>
          <w:rFonts w:ascii="Times New Roman" w:hAnsi="Times New Roman" w:eastAsia="宋体"/>
          <w:b w:val="0"/>
          <w:sz w:val="24"/>
        </w:rPr>
        <w:t>（7）紧急求助不能替代 120 等公共服务。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12 界面结构设计摘要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页面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元素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对应模块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助手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对话、步骤、建议芯片、输入/语音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Runtime / UI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设置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唤醒、API、开关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各 ConfigStore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协作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角色、协助码、远程指令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collaboration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关于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版本、模型、记忆摘要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系统层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悬浮窗、通知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overlay / FGS</w:t>
            </w:r>
          </w:p>
        </w:tc>
      </w:tr>
    </w:tbl>
    <w:p/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视觉规范与截图见《软件界面设计书》。</w:t>
      </w:r>
    </w:p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13 维护与测试设计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13.1 维护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第三方 App 改版时优先改 Action-set 与点击匹配；意图变化时重训 nlu 并跑 hold-out；模型供应商变更只改配置与 Client 适配。uitreetest 与树日志用于定位点击失败。</w:t>
      </w:r>
    </w:p>
    <w:p>
      <w:pPr>
        <w:pStyle w:val="Heading2"/>
        <w:spacing w:before="160" w:after="120"/>
        <w:ind w:firstLine="0"/>
      </w:pPr>
      <w:r>
        <w:rPr>
          <w:rFonts w:ascii="Times New Roman" w:hAnsi="Times New Roman" w:eastAsia="黑体"/>
          <w:b/>
          <w:sz w:val="28"/>
        </w:rPr>
        <w:t>13.2 测试用例（设计阶段列出）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期望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打开 WiFi/放大字体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走本地路径成功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导航回家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调起地图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打电话确认-同意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确认后拨号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T4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打电话确认-拒绝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不拨号并提示取消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微信发送动作组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进入会话并在发送前确认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无障碍关闭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有明确提示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T7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断网时本地意图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仍可完成部分设置类指令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T8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协助码远程指令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老人端执行且确认仍生效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T9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意图近义句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margin 不足时不误自动执行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T10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树空界面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进入视觉 tap 路径或可失败降级</w:t>
            </w:r>
          </w:p>
        </w:tc>
      </w:tr>
    </w:tbl>
    <w:p/>
    <w:p>
      <w:pPr>
        <w:pStyle w:val="Heading1"/>
        <w:spacing w:before="240" w:after="120"/>
        <w:ind w:firstLine="0"/>
      </w:pPr>
      <w:r>
        <w:rPr>
          <w:rFonts w:ascii="Times New Roman" w:hAnsi="Times New Roman" w:eastAsia="黑体"/>
          <w:b/>
          <w:sz w:val="32"/>
        </w:rPr>
        <w:t>14 小结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JoyForOld 的系统设计围绕“语音到界面动作”的完整链路展开：用五级路由控制成本与风险，用端侧 NLU 三重门控处理常用意图，用 Agent 工具循环处理开放域任务，用 Action-set 提高高频路径稳定性，用确认守卫与远程协助补齐安全与家庭托底。本文给出了与源码一致的模块、流程、接口与数据设计，可作为竞赛评审与后续详细设计的基础。</w:t>
      </w:r>
    </w:p>
    <w:p>
      <w:pPr>
        <w:spacing w:before="360" w:after="120"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4"/>
        </w:rPr>
        <w:t>（正文结束）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999999"/>
        <w:sz w:val="16"/>
      </w:rPr>
      <w:t>注意：文档内容要自动目录，双面打印，白色纸质胶装，一式2份；打印时请删除本页脚。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666666"/>
        <w:sz w:val="18"/>
      </w:rPr>
      <w:t>The 21th Hunan Collegiate Programming Contest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