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394AA0">
        <w:rPr>
          <w:rFonts w:ascii="Times New Roman" w:hAnsi="Times New Roman"/>
          <w:b/>
          <w:bCs/>
          <w:noProof/>
          <w:color w:val="000000"/>
          <w:sz w:val="24"/>
          <w:szCs w:val="24"/>
          <w:lang w:eastAsia="hu-HU"/>
        </w:rPr>
        <w:drawing>
          <wp:inline distT="0" distB="0" distL="0" distR="0" wp14:anchorId="685D3FD9" wp14:editId="5C6749B0">
            <wp:extent cx="1083945" cy="1083945"/>
            <wp:effectExtent l="0" t="0" r="0" b="0"/>
            <wp:docPr id="1" name="Kép 1" descr="C:\Users\Admin\AppData\Local\Microsoft\Windows\INetCache\Content.Word\KK logo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K logo 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AA0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394AA0">
        <w:rPr>
          <w:rFonts w:ascii="Times New Roman" w:hAnsi="Times New Roman"/>
          <w:b/>
          <w:bCs/>
          <w:noProof/>
          <w:color w:val="000000"/>
          <w:sz w:val="24"/>
          <w:szCs w:val="24"/>
          <w:lang w:eastAsia="hu-HU"/>
        </w:rPr>
        <w:drawing>
          <wp:inline distT="0" distB="0" distL="0" distR="0" wp14:anchorId="0182C753" wp14:editId="11255B3A">
            <wp:extent cx="1676400" cy="719455"/>
            <wp:effectExtent l="0" t="0" r="0" b="0"/>
            <wp:docPr id="5" name="Kép 5" descr="C:\Users\Admin\AppData\Local\Microsoft\Windows\INetCache\Content.Word\MSZC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MSZC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1E4FB5" w:rsidRPr="00154C32" w:rsidRDefault="001E4FB5" w:rsidP="00154C32">
      <w:pPr>
        <w:autoSpaceDE w:val="0"/>
        <w:autoSpaceDN w:val="0"/>
        <w:adjustRightInd w:val="0"/>
        <w:spacing w:after="0" w:line="360" w:lineRule="auto"/>
        <w:jc w:val="center"/>
        <w:rPr>
          <w:rFonts w:ascii="Verdana Pro Semibold" w:hAnsi="Verdana Pro Semibold"/>
          <w:color w:val="000000"/>
          <w:sz w:val="48"/>
          <w:szCs w:val="48"/>
        </w:rPr>
      </w:pPr>
      <w:r w:rsidRPr="00154C32">
        <w:rPr>
          <w:rFonts w:ascii="Verdana Pro Semibold" w:hAnsi="Verdana Pro Semibold"/>
          <w:bCs/>
          <w:color w:val="000000"/>
          <w:sz w:val="48"/>
          <w:szCs w:val="48"/>
        </w:rPr>
        <w:t>ZÁRÓDOLGOZAT</w:t>
      </w:r>
    </w:p>
    <w:p w:rsidR="001E4FB5" w:rsidRPr="00394AA0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1E4FB5" w:rsidRDefault="001E4FB5" w:rsidP="001E4FB5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/>
          <w:color w:val="000000"/>
          <w:sz w:val="24"/>
          <w:szCs w:val="24"/>
        </w:rPr>
      </w:pPr>
      <w:r w:rsidRPr="00394AA0">
        <w:rPr>
          <w:rFonts w:ascii="Times New Roman" w:hAnsi="Times New Roman"/>
          <w:color w:val="000000"/>
          <w:sz w:val="24"/>
          <w:szCs w:val="24"/>
        </w:rPr>
        <w:br/>
      </w:r>
      <w:r w:rsidRPr="00394AA0">
        <w:rPr>
          <w:rFonts w:ascii="Times New Roman" w:hAnsi="Times New Roman"/>
          <w:color w:val="000000"/>
          <w:sz w:val="24"/>
          <w:szCs w:val="24"/>
        </w:rPr>
        <w:br/>
      </w:r>
    </w:p>
    <w:p w:rsidR="001E4FB5" w:rsidRDefault="001E4FB5" w:rsidP="001E4FB5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/>
          <w:color w:val="000000"/>
          <w:sz w:val="24"/>
          <w:szCs w:val="24"/>
        </w:rPr>
      </w:pPr>
    </w:p>
    <w:p w:rsidR="001E4FB5" w:rsidRDefault="001E4FB5" w:rsidP="001E4FB5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hAnsi="Times New Roman"/>
          <w:color w:val="000000"/>
          <w:sz w:val="24"/>
          <w:szCs w:val="24"/>
        </w:rPr>
      </w:pPr>
      <w:r w:rsidRPr="00394AA0">
        <w:rPr>
          <w:rFonts w:ascii="Times New Roman" w:hAnsi="Times New Roman"/>
          <w:color w:val="000000"/>
          <w:sz w:val="24"/>
          <w:szCs w:val="24"/>
        </w:rPr>
        <w:br/>
      </w:r>
    </w:p>
    <w:p w:rsidR="001C4BCB" w:rsidRPr="00154C32" w:rsidRDefault="001C4BCB" w:rsidP="001C4BCB">
      <w:pPr>
        <w:pStyle w:val="Default"/>
        <w:spacing w:line="360" w:lineRule="auto"/>
        <w:ind w:left="7088"/>
        <w:jc w:val="right"/>
        <w:rPr>
          <w:rFonts w:ascii="Verdana Pro" w:hAnsi="Verdana Pro"/>
        </w:rPr>
      </w:pPr>
    </w:p>
    <w:p w:rsidR="001C4BCB" w:rsidRPr="00154C32" w:rsidRDefault="001C4BCB" w:rsidP="001C4BCB">
      <w:pPr>
        <w:pStyle w:val="Default"/>
        <w:spacing w:line="360" w:lineRule="auto"/>
        <w:ind w:left="7088"/>
        <w:jc w:val="right"/>
        <w:rPr>
          <w:rFonts w:ascii="Verdana Pro" w:hAnsi="Verdana Pro"/>
          <w:sz w:val="32"/>
          <w:szCs w:val="32"/>
        </w:rPr>
      </w:pPr>
      <w:r w:rsidRPr="00154C32">
        <w:rPr>
          <w:rFonts w:ascii="Verdana Pro" w:hAnsi="Verdana Pro"/>
          <w:sz w:val="32"/>
          <w:szCs w:val="32"/>
        </w:rPr>
        <w:t xml:space="preserve">Készítették: </w:t>
      </w:r>
    </w:p>
    <w:p w:rsidR="001C4BCB" w:rsidRPr="00154C32" w:rsidRDefault="001C4BCB" w:rsidP="001C4BCB">
      <w:pPr>
        <w:pStyle w:val="Alcm"/>
        <w:ind w:left="4956" w:firstLine="708"/>
        <w:jc w:val="right"/>
        <w:rPr>
          <w:rFonts w:ascii="Verdana Pro" w:hAnsi="Verdana Pro" w:cs="Times New Roman"/>
          <w:color w:val="auto"/>
          <w:sz w:val="28"/>
          <w:szCs w:val="28"/>
        </w:rPr>
      </w:pPr>
      <w:r w:rsidRPr="00154C32">
        <w:rPr>
          <w:rFonts w:ascii="Verdana Pro" w:hAnsi="Verdana Pro" w:cs="Times New Roman"/>
          <w:color w:val="auto"/>
          <w:sz w:val="28"/>
          <w:szCs w:val="28"/>
        </w:rPr>
        <w:t xml:space="preserve">Kiss Tamás </w:t>
      </w:r>
    </w:p>
    <w:p w:rsidR="001C4BCB" w:rsidRPr="00154C32" w:rsidRDefault="001C4BCB" w:rsidP="001C4BCB">
      <w:pPr>
        <w:pStyle w:val="Alcm"/>
        <w:ind w:left="4956" w:firstLine="708"/>
        <w:jc w:val="right"/>
        <w:rPr>
          <w:rFonts w:ascii="Verdana Pro" w:hAnsi="Verdana Pro" w:cs="Times New Roman"/>
          <w:color w:val="auto"/>
          <w:sz w:val="28"/>
          <w:szCs w:val="28"/>
        </w:rPr>
      </w:pPr>
      <w:r w:rsidRPr="00154C32">
        <w:rPr>
          <w:rFonts w:ascii="Verdana Pro" w:hAnsi="Verdana Pro" w:cs="Times New Roman"/>
          <w:color w:val="auto"/>
          <w:sz w:val="28"/>
          <w:szCs w:val="28"/>
        </w:rPr>
        <w:t>Kovács Levente</w:t>
      </w:r>
    </w:p>
    <w:p w:rsidR="001E4FB5" w:rsidRPr="00154C32" w:rsidRDefault="001C4BCB" w:rsidP="001C4BCB">
      <w:pPr>
        <w:pStyle w:val="Alcm"/>
        <w:ind w:left="4956" w:firstLine="708"/>
        <w:jc w:val="right"/>
        <w:rPr>
          <w:rFonts w:ascii="Verdana Pro" w:hAnsi="Verdana Pro"/>
          <w:b/>
          <w:bCs/>
          <w:color w:val="000000"/>
          <w:sz w:val="24"/>
          <w:szCs w:val="24"/>
        </w:rPr>
      </w:pPr>
      <w:r w:rsidRPr="00154C32">
        <w:rPr>
          <w:rFonts w:ascii="Verdana Pro" w:hAnsi="Verdana Pro" w:cs="Times New Roman"/>
          <w:color w:val="auto"/>
          <w:sz w:val="28"/>
          <w:szCs w:val="28"/>
        </w:rPr>
        <w:t>Kurucz Milán</w:t>
      </w:r>
    </w:p>
    <w:p w:rsidR="001E4FB5" w:rsidRPr="00154C32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Verdana Pro" w:hAnsi="Verdana Pro"/>
          <w:b/>
          <w:bCs/>
          <w:color w:val="000000"/>
          <w:sz w:val="24"/>
          <w:szCs w:val="24"/>
        </w:rPr>
      </w:pPr>
    </w:p>
    <w:p w:rsidR="001E4FB5" w:rsidRPr="00154C32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Verdana Pro" w:hAnsi="Verdana Pro"/>
          <w:color w:val="000000"/>
          <w:sz w:val="32"/>
          <w:szCs w:val="32"/>
        </w:rPr>
      </w:pPr>
      <w:r w:rsidRPr="00154C32">
        <w:rPr>
          <w:rFonts w:ascii="Verdana Pro" w:hAnsi="Verdana Pro"/>
          <w:b/>
          <w:bCs/>
          <w:color w:val="000000"/>
          <w:sz w:val="24"/>
          <w:szCs w:val="24"/>
        </w:rPr>
        <w:br/>
      </w:r>
      <w:r w:rsidRPr="00154C32">
        <w:rPr>
          <w:rFonts w:ascii="Verdana Pro" w:hAnsi="Verdana Pro"/>
          <w:b/>
          <w:bCs/>
          <w:color w:val="000000"/>
          <w:sz w:val="32"/>
          <w:szCs w:val="32"/>
        </w:rPr>
        <w:br/>
      </w:r>
      <w:r w:rsidRPr="00154C32">
        <w:rPr>
          <w:rFonts w:ascii="Verdana Pro" w:hAnsi="Verdana Pro"/>
          <w:bCs/>
          <w:color w:val="000000"/>
          <w:sz w:val="32"/>
          <w:szCs w:val="32"/>
        </w:rPr>
        <w:t>Miskolc</w:t>
      </w:r>
    </w:p>
    <w:p w:rsidR="001E4FB5" w:rsidRPr="00154C32" w:rsidRDefault="001E4FB5" w:rsidP="001E4FB5">
      <w:pPr>
        <w:spacing w:line="360" w:lineRule="auto"/>
        <w:jc w:val="center"/>
        <w:rPr>
          <w:rFonts w:ascii="Verdana Pro" w:hAnsi="Verdana Pro"/>
          <w:bCs/>
          <w:sz w:val="32"/>
          <w:szCs w:val="32"/>
        </w:rPr>
      </w:pPr>
      <w:r w:rsidRPr="00154C32">
        <w:rPr>
          <w:rFonts w:ascii="Verdana Pro" w:hAnsi="Verdana Pro"/>
          <w:bCs/>
          <w:sz w:val="32"/>
          <w:szCs w:val="32"/>
        </w:rPr>
        <w:t>202</w:t>
      </w:r>
      <w:r w:rsidR="00122A4E" w:rsidRPr="00154C32">
        <w:rPr>
          <w:rFonts w:ascii="Verdana Pro" w:hAnsi="Verdana Pro"/>
          <w:bCs/>
          <w:sz w:val="32"/>
          <w:szCs w:val="32"/>
        </w:rPr>
        <w:t>3</w:t>
      </w:r>
      <w:r w:rsidRPr="00154C32">
        <w:rPr>
          <w:rFonts w:ascii="Verdana Pro" w:hAnsi="Verdana Pro"/>
          <w:bCs/>
          <w:sz w:val="32"/>
          <w:szCs w:val="32"/>
        </w:rPr>
        <w:t>.</w:t>
      </w:r>
    </w:p>
    <w:p w:rsidR="001E4FB5" w:rsidRPr="000A1BBF" w:rsidRDefault="001E4FB5" w:rsidP="001E4FB5">
      <w:pPr>
        <w:spacing w:after="0" w:line="360" w:lineRule="auto"/>
        <w:jc w:val="center"/>
        <w:rPr>
          <w:rFonts w:ascii="Verdana Pro" w:hAnsi="Verdana Pro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0A1BBF">
        <w:rPr>
          <w:rFonts w:ascii="Verdana Pro" w:hAnsi="Verdana Pro"/>
          <w:b/>
          <w:bCs/>
          <w:sz w:val="28"/>
          <w:szCs w:val="28"/>
        </w:rPr>
        <w:lastRenderedPageBreak/>
        <w:t>Miskolci SZC Kandó Kálmán Informatikai Technikum</w:t>
      </w:r>
    </w:p>
    <w:p w:rsidR="001E4FB5" w:rsidRPr="000A1BBF" w:rsidRDefault="001E4FB5" w:rsidP="001E4FB5">
      <w:pPr>
        <w:pStyle w:val="Default"/>
        <w:spacing w:line="360" w:lineRule="auto"/>
        <w:jc w:val="center"/>
        <w:rPr>
          <w:rFonts w:ascii="Verdana Pro" w:hAnsi="Verdana Pro"/>
          <w:sz w:val="28"/>
          <w:szCs w:val="28"/>
        </w:rPr>
      </w:pPr>
      <w:r w:rsidRPr="000A1BBF">
        <w:rPr>
          <w:rFonts w:ascii="Verdana Pro" w:hAnsi="Verdana Pro"/>
          <w:bCs/>
          <w:sz w:val="28"/>
          <w:szCs w:val="28"/>
        </w:rPr>
        <w:t xml:space="preserve">Az </w:t>
      </w:r>
      <w:r w:rsidRPr="000A1BBF">
        <w:rPr>
          <w:rFonts w:ascii="Verdana Pro" w:hAnsi="Verdana Pro"/>
          <w:sz w:val="28"/>
          <w:szCs w:val="28"/>
        </w:rPr>
        <w:t xml:space="preserve">5-0613-12-03 </w:t>
      </w:r>
      <w:r w:rsidRPr="000A1BBF">
        <w:rPr>
          <w:rFonts w:ascii="Verdana Pro" w:hAnsi="Verdana Pro"/>
          <w:bCs/>
          <w:sz w:val="28"/>
          <w:szCs w:val="28"/>
        </w:rPr>
        <w:t xml:space="preserve">számú </w:t>
      </w:r>
      <w:r w:rsidRPr="000A1BBF">
        <w:rPr>
          <w:rFonts w:ascii="Verdana Pro" w:hAnsi="Verdana Pro"/>
          <w:sz w:val="28"/>
          <w:szCs w:val="28"/>
        </w:rPr>
        <w:t>Szoftverfejlesztő és -tesztelő technikus</w:t>
      </w:r>
      <w:r w:rsidRPr="000A1BBF">
        <w:rPr>
          <w:rFonts w:ascii="Verdana Pro" w:hAnsi="Verdana Pro"/>
          <w:bCs/>
          <w:sz w:val="28"/>
          <w:szCs w:val="28"/>
        </w:rPr>
        <w:t xml:space="preserve"> szakképesítés záródolgozat</w:t>
      </w:r>
    </w:p>
    <w:p w:rsidR="001E4FB5" w:rsidRPr="000A1BBF" w:rsidRDefault="001E4FB5" w:rsidP="001E4FB5">
      <w:pPr>
        <w:pStyle w:val="Default"/>
        <w:spacing w:line="360" w:lineRule="auto"/>
        <w:jc w:val="center"/>
        <w:rPr>
          <w:rFonts w:ascii="Verdana Pro" w:hAnsi="Verdana Pro"/>
          <w:b/>
          <w:bCs/>
        </w:rPr>
      </w:pPr>
      <w:r w:rsidRPr="000A1BBF">
        <w:rPr>
          <w:rFonts w:ascii="Verdana Pro" w:hAnsi="Verdana Pro"/>
          <w:b/>
          <w:bCs/>
        </w:rPr>
        <w:br/>
      </w:r>
    </w:p>
    <w:p w:rsidR="001E4FB5" w:rsidRPr="000A1BBF" w:rsidRDefault="001E4FB5" w:rsidP="001E4FB5">
      <w:pPr>
        <w:pStyle w:val="Default"/>
        <w:spacing w:line="360" w:lineRule="auto"/>
        <w:jc w:val="center"/>
        <w:rPr>
          <w:rFonts w:ascii="Verdana Pro" w:hAnsi="Verdana Pro"/>
          <w:b/>
          <w:bCs/>
        </w:rPr>
      </w:pPr>
    </w:p>
    <w:p w:rsidR="001E4FB5" w:rsidRPr="000A1BBF" w:rsidRDefault="001E4FB5" w:rsidP="001E4FB5">
      <w:pPr>
        <w:pStyle w:val="Default"/>
        <w:spacing w:line="360" w:lineRule="auto"/>
        <w:jc w:val="center"/>
        <w:rPr>
          <w:rFonts w:ascii="Verdana Pro" w:hAnsi="Verdana Pro"/>
          <w:b/>
          <w:bCs/>
        </w:rPr>
      </w:pPr>
    </w:p>
    <w:p w:rsidR="001E4FB5" w:rsidRPr="00EF1607" w:rsidRDefault="001E4FB5" w:rsidP="001E4FB5">
      <w:pPr>
        <w:pStyle w:val="Default"/>
        <w:spacing w:line="360" w:lineRule="auto"/>
        <w:jc w:val="center"/>
        <w:rPr>
          <w:rFonts w:ascii="Verdana Pro Semibold" w:hAnsi="Verdana Pro Semibold"/>
          <w:sz w:val="40"/>
          <w:szCs w:val="40"/>
        </w:rPr>
      </w:pPr>
      <w:r w:rsidRPr="000A1BBF">
        <w:rPr>
          <w:rFonts w:ascii="Verdana Pro" w:hAnsi="Verdana Pro"/>
          <w:b/>
          <w:bCs/>
        </w:rPr>
        <w:br/>
      </w:r>
      <w:r w:rsidRPr="000A1BBF">
        <w:rPr>
          <w:rFonts w:ascii="Verdana Pro" w:hAnsi="Verdana Pro"/>
          <w:b/>
          <w:bCs/>
        </w:rPr>
        <w:br/>
      </w:r>
      <w:r w:rsidRPr="000A1BBF">
        <w:rPr>
          <w:rFonts w:ascii="Verdana Pro" w:hAnsi="Verdana Pro"/>
          <w:b/>
          <w:bCs/>
        </w:rPr>
        <w:br/>
      </w:r>
      <w:r w:rsidRPr="000A1BBF">
        <w:rPr>
          <w:rFonts w:ascii="Verdana Pro" w:hAnsi="Verdana Pro"/>
          <w:b/>
          <w:bCs/>
        </w:rPr>
        <w:br/>
      </w:r>
      <w:proofErr w:type="spellStart"/>
      <w:r w:rsidR="0009038A" w:rsidRPr="00EF1607">
        <w:rPr>
          <w:rFonts w:ascii="Verdana Pro Semibold" w:hAnsi="Verdana Pro Semibold"/>
          <w:sz w:val="40"/>
          <w:szCs w:val="40"/>
        </w:rPr>
        <w:t>Tetris</w:t>
      </w:r>
      <w:proofErr w:type="spellEnd"/>
      <w:r w:rsidR="0009038A" w:rsidRPr="00EF1607">
        <w:rPr>
          <w:rFonts w:ascii="Verdana Pro Semibold" w:hAnsi="Verdana Pro Semibold"/>
          <w:sz w:val="40"/>
          <w:szCs w:val="40"/>
        </w:rPr>
        <w:t>-project</w:t>
      </w:r>
    </w:p>
    <w:p w:rsidR="001E4FB5" w:rsidRPr="000A1BBF" w:rsidRDefault="001E4FB5" w:rsidP="001E4FB5">
      <w:pPr>
        <w:pStyle w:val="Default"/>
        <w:spacing w:line="360" w:lineRule="auto"/>
        <w:rPr>
          <w:rFonts w:ascii="Verdana Pro" w:hAnsi="Verdana Pro"/>
        </w:rPr>
      </w:pPr>
    </w:p>
    <w:p w:rsidR="001E4FB5" w:rsidRPr="000A1BBF" w:rsidRDefault="001E4FB5" w:rsidP="001E4FB5">
      <w:pPr>
        <w:pStyle w:val="Default"/>
        <w:spacing w:line="360" w:lineRule="auto"/>
        <w:ind w:left="7088"/>
        <w:rPr>
          <w:rFonts w:ascii="Verdana Pro" w:hAnsi="Verdana Pro"/>
        </w:rPr>
      </w:pPr>
      <w:r w:rsidRPr="000A1BBF">
        <w:rPr>
          <w:rFonts w:ascii="Verdana Pro" w:hAnsi="Verdana Pro"/>
        </w:rPr>
        <w:br/>
      </w:r>
      <w:r w:rsidRPr="000A1BBF">
        <w:rPr>
          <w:rFonts w:ascii="Verdana Pro" w:hAnsi="Verdana Pro"/>
        </w:rPr>
        <w:br/>
      </w:r>
      <w:r w:rsidRPr="000A1BBF">
        <w:rPr>
          <w:rFonts w:ascii="Verdana Pro" w:hAnsi="Verdana Pro"/>
        </w:rPr>
        <w:br/>
      </w:r>
      <w:r w:rsidRPr="000A1BBF">
        <w:rPr>
          <w:rFonts w:ascii="Verdana Pro" w:hAnsi="Verdana Pro"/>
        </w:rPr>
        <w:br/>
      </w:r>
      <w:r w:rsidRPr="000A1BBF">
        <w:rPr>
          <w:rFonts w:ascii="Verdana Pro" w:hAnsi="Verdana Pro"/>
        </w:rPr>
        <w:br/>
      </w:r>
    </w:p>
    <w:p w:rsidR="001E4FB5" w:rsidRPr="000A1BBF" w:rsidRDefault="001E4FB5" w:rsidP="001E4FB5">
      <w:pPr>
        <w:pStyle w:val="Default"/>
        <w:spacing w:line="360" w:lineRule="auto"/>
        <w:ind w:left="7088"/>
        <w:jc w:val="right"/>
        <w:rPr>
          <w:rFonts w:ascii="Verdana Pro" w:hAnsi="Verdana Pro"/>
        </w:rPr>
      </w:pPr>
    </w:p>
    <w:p w:rsidR="001E4FB5" w:rsidRPr="000A1BBF" w:rsidRDefault="001E4FB5" w:rsidP="001E4FB5">
      <w:pPr>
        <w:pStyle w:val="Default"/>
        <w:spacing w:line="360" w:lineRule="auto"/>
        <w:ind w:left="7088"/>
        <w:jc w:val="right"/>
        <w:rPr>
          <w:rFonts w:ascii="Verdana Pro" w:hAnsi="Verdana Pro"/>
          <w:sz w:val="32"/>
          <w:szCs w:val="32"/>
        </w:rPr>
      </w:pPr>
      <w:r w:rsidRPr="000A1BBF">
        <w:rPr>
          <w:rFonts w:ascii="Verdana Pro" w:hAnsi="Verdana Pro"/>
          <w:sz w:val="32"/>
          <w:szCs w:val="32"/>
        </w:rPr>
        <w:t xml:space="preserve">Készítették: </w:t>
      </w:r>
    </w:p>
    <w:p w:rsidR="001E4FB5" w:rsidRPr="000A1BBF" w:rsidRDefault="00665865" w:rsidP="001E4FB5">
      <w:pPr>
        <w:pStyle w:val="Alcm"/>
        <w:ind w:left="4956" w:firstLine="708"/>
        <w:jc w:val="right"/>
        <w:rPr>
          <w:rFonts w:ascii="Verdana Pro" w:hAnsi="Verdana Pro" w:cs="Times New Roman"/>
          <w:color w:val="auto"/>
          <w:sz w:val="28"/>
          <w:szCs w:val="28"/>
        </w:rPr>
      </w:pPr>
      <w:r w:rsidRPr="000A1BBF">
        <w:rPr>
          <w:rFonts w:ascii="Verdana Pro" w:hAnsi="Verdana Pro" w:cs="Times New Roman"/>
          <w:color w:val="auto"/>
          <w:sz w:val="28"/>
          <w:szCs w:val="28"/>
        </w:rPr>
        <w:t>Kiss Tamás</w:t>
      </w:r>
      <w:r w:rsidR="001E4FB5" w:rsidRPr="000A1BBF">
        <w:rPr>
          <w:rFonts w:ascii="Verdana Pro" w:hAnsi="Verdana Pro" w:cs="Times New Roman"/>
          <w:color w:val="auto"/>
          <w:sz w:val="28"/>
          <w:szCs w:val="28"/>
        </w:rPr>
        <w:t xml:space="preserve"> </w:t>
      </w:r>
    </w:p>
    <w:p w:rsidR="001E4FB5" w:rsidRPr="000A1BBF" w:rsidRDefault="00665865" w:rsidP="001E4FB5">
      <w:pPr>
        <w:pStyle w:val="Alcm"/>
        <w:ind w:left="4956" w:firstLine="708"/>
        <w:jc w:val="right"/>
        <w:rPr>
          <w:rFonts w:ascii="Verdana Pro" w:hAnsi="Verdana Pro" w:cs="Times New Roman"/>
          <w:color w:val="auto"/>
          <w:sz w:val="28"/>
          <w:szCs w:val="28"/>
        </w:rPr>
      </w:pPr>
      <w:r w:rsidRPr="000A1BBF">
        <w:rPr>
          <w:rFonts w:ascii="Verdana Pro" w:hAnsi="Verdana Pro" w:cs="Times New Roman"/>
          <w:color w:val="auto"/>
          <w:sz w:val="28"/>
          <w:szCs w:val="28"/>
        </w:rPr>
        <w:t>Kovács Levente</w:t>
      </w:r>
    </w:p>
    <w:p w:rsidR="001E4FB5" w:rsidRPr="000A1BBF" w:rsidRDefault="00665865" w:rsidP="00665865">
      <w:pPr>
        <w:pStyle w:val="Alcm"/>
        <w:ind w:left="4956" w:firstLine="708"/>
        <w:jc w:val="right"/>
        <w:rPr>
          <w:rFonts w:ascii="Verdana Pro" w:hAnsi="Verdana Pro"/>
        </w:rPr>
      </w:pPr>
      <w:r w:rsidRPr="000A1BBF">
        <w:rPr>
          <w:rFonts w:ascii="Verdana Pro" w:hAnsi="Verdana Pro" w:cs="Times New Roman"/>
          <w:color w:val="auto"/>
          <w:sz w:val="28"/>
          <w:szCs w:val="28"/>
        </w:rPr>
        <w:t>Kurucz Milán</w:t>
      </w:r>
    </w:p>
    <w:p w:rsidR="001E4FB5" w:rsidRPr="000A1BBF" w:rsidRDefault="001E4FB5" w:rsidP="001E4FB5">
      <w:pPr>
        <w:pStyle w:val="Default"/>
        <w:spacing w:line="360" w:lineRule="auto"/>
        <w:ind w:left="7088"/>
        <w:rPr>
          <w:rFonts w:ascii="Verdana Pro" w:hAnsi="Verdana Pro"/>
        </w:rPr>
      </w:pPr>
    </w:p>
    <w:p w:rsidR="001E4FB5" w:rsidRPr="000A1BBF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Verdana Pro" w:hAnsi="Verdana Pro"/>
          <w:b/>
          <w:bCs/>
          <w:sz w:val="24"/>
          <w:szCs w:val="24"/>
        </w:rPr>
      </w:pPr>
    </w:p>
    <w:p w:rsidR="001E4FB5" w:rsidRPr="000A1BBF" w:rsidRDefault="001E4FB5" w:rsidP="001E4FB5">
      <w:pPr>
        <w:autoSpaceDE w:val="0"/>
        <w:autoSpaceDN w:val="0"/>
        <w:adjustRightInd w:val="0"/>
        <w:spacing w:after="0" w:line="360" w:lineRule="auto"/>
        <w:jc w:val="center"/>
        <w:rPr>
          <w:rFonts w:ascii="Verdana Pro" w:hAnsi="Verdana Pro"/>
          <w:color w:val="000000"/>
          <w:sz w:val="32"/>
          <w:szCs w:val="32"/>
        </w:rPr>
      </w:pPr>
      <w:r w:rsidRPr="000A1BBF">
        <w:rPr>
          <w:rFonts w:ascii="Verdana Pro" w:hAnsi="Verdana Pro"/>
          <w:b/>
          <w:bCs/>
          <w:sz w:val="24"/>
          <w:szCs w:val="24"/>
        </w:rPr>
        <w:br/>
      </w:r>
      <w:r w:rsidRPr="000A1BBF">
        <w:rPr>
          <w:rFonts w:ascii="Verdana Pro" w:hAnsi="Verdana Pro"/>
          <w:bCs/>
          <w:color w:val="000000"/>
          <w:sz w:val="32"/>
          <w:szCs w:val="32"/>
        </w:rPr>
        <w:t>Miskolc</w:t>
      </w:r>
    </w:p>
    <w:p w:rsidR="00D14B14" w:rsidRDefault="001E4FB5" w:rsidP="001E4FB5">
      <w:pPr>
        <w:pStyle w:val="Default"/>
        <w:spacing w:line="360" w:lineRule="auto"/>
        <w:jc w:val="center"/>
        <w:rPr>
          <w:rFonts w:ascii="Verdana Pro" w:hAnsi="Verdana Pro"/>
          <w:bCs/>
          <w:sz w:val="32"/>
          <w:szCs w:val="32"/>
        </w:rPr>
        <w:sectPr w:rsidR="00D14B14" w:rsidSect="00AD1A5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A1BBF">
        <w:rPr>
          <w:rFonts w:ascii="Verdana Pro" w:hAnsi="Verdana Pro"/>
          <w:bCs/>
          <w:sz w:val="32"/>
          <w:szCs w:val="32"/>
        </w:rPr>
        <w:t>202</w:t>
      </w:r>
      <w:r w:rsidR="00D03C13" w:rsidRPr="000A1BBF">
        <w:rPr>
          <w:rFonts w:ascii="Verdana Pro" w:hAnsi="Verdana Pro"/>
          <w:bCs/>
          <w:sz w:val="32"/>
          <w:szCs w:val="32"/>
        </w:rPr>
        <w:t>3</w:t>
      </w:r>
      <w:r w:rsidRPr="000A1BBF">
        <w:rPr>
          <w:rFonts w:ascii="Verdana Pro" w:hAnsi="Verdana Pro"/>
          <w:bCs/>
          <w:sz w:val="32"/>
          <w:szCs w:val="32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81513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11AA7" w:rsidRPr="0030636F" w:rsidRDefault="00711AA7" w:rsidP="00E40336">
          <w:pPr>
            <w:pStyle w:val="Tartalomjegyzkcmsora"/>
            <w:spacing w:after="240"/>
            <w:jc w:val="center"/>
            <w:rPr>
              <w:rFonts w:ascii="Verdana Pro Semibold" w:hAnsi="Verdana Pro Semibold"/>
              <w:b/>
              <w:color w:val="000000" w:themeColor="text1"/>
            </w:rPr>
          </w:pPr>
          <w:r w:rsidRPr="0030636F">
            <w:rPr>
              <w:rFonts w:ascii="Verdana Pro Semibold" w:hAnsi="Verdana Pro Semibold"/>
              <w:b/>
              <w:color w:val="000000" w:themeColor="text1"/>
            </w:rPr>
            <w:t>T</w:t>
          </w:r>
          <w:r w:rsidR="00E40336" w:rsidRPr="0030636F">
            <w:rPr>
              <w:rFonts w:ascii="Verdana Pro Semibold" w:hAnsi="Verdana Pro Semibold"/>
              <w:b/>
              <w:color w:val="000000" w:themeColor="text1"/>
            </w:rPr>
            <w:t>artalom</w:t>
          </w:r>
        </w:p>
        <w:p w:rsidR="001E4FB5" w:rsidRDefault="00711AA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1415A2">
            <w:rPr>
              <w:rFonts w:ascii="Verdana Pro" w:hAnsi="Verdana Pro"/>
              <w:sz w:val="24"/>
              <w:szCs w:val="24"/>
            </w:rPr>
            <w:fldChar w:fldCharType="begin"/>
          </w:r>
          <w:r w:rsidRPr="001415A2">
            <w:rPr>
              <w:rFonts w:ascii="Verdana Pro" w:hAnsi="Verdana Pro"/>
              <w:sz w:val="24"/>
              <w:szCs w:val="24"/>
            </w:rPr>
            <w:instrText xml:space="preserve"> TOC \o "1-3" \h \z \u </w:instrText>
          </w:r>
          <w:r w:rsidRPr="001415A2">
            <w:rPr>
              <w:rFonts w:ascii="Verdana Pro" w:hAnsi="Verdana Pro"/>
              <w:sz w:val="24"/>
              <w:szCs w:val="24"/>
            </w:rPr>
            <w:fldChar w:fldCharType="separate"/>
          </w:r>
          <w:hyperlink w:anchor="_Toc131070652" w:history="1">
            <w:r w:rsidR="001E4FB5" w:rsidRPr="004A6C86">
              <w:rPr>
                <w:rStyle w:val="Hiperhivatkozs"/>
                <w:b/>
                <w:noProof/>
              </w:rPr>
              <w:t>TÉMAVÁLASZTÁS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_Toc131070652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4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3" w:history="1">
            <w:r w:rsidR="001E4FB5" w:rsidRPr="004A6C86">
              <w:rPr>
                <w:rStyle w:val="Hiperhivatkozs"/>
                <w:b/>
                <w:noProof/>
              </w:rPr>
              <w:t>FELHASZNÁLT TECHNOLÓGIÁK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_Toc131070653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5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4" w:history="1">
            <w:r w:rsidR="001E4FB5" w:rsidRPr="004A6C86">
              <w:rPr>
                <w:rStyle w:val="Hiperhivatkozs"/>
                <w:b/>
                <w:noProof/>
              </w:rPr>
              <w:t>MongoDB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_Toc131070654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5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5" w:history="1">
            <w:r w:rsidR="001E4FB5" w:rsidRPr="004A6C86">
              <w:rPr>
                <w:rStyle w:val="Hiperhivatkozs"/>
                <w:b/>
                <w:noProof/>
              </w:rPr>
              <w:t>Visual Studio 2022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_Toc131070655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5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6" w:history="1">
            <w:r w:rsidR="001E4FB5" w:rsidRPr="004A6C86">
              <w:rPr>
                <w:rStyle w:val="Hiperhivatkozs"/>
                <w:b/>
                <w:noProof/>
              </w:rPr>
              <w:t>Visual Studio Code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_Toc131070656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6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7" w:history="1">
            <w:r w:rsidR="001E4FB5" w:rsidRPr="004A6C86">
              <w:rPr>
                <w:rStyle w:val="Hiperhivatkozs"/>
                <w:b/>
                <w:noProof/>
              </w:rPr>
              <w:t>Angular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_Toc131070657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6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8" w:history="1">
            <w:r w:rsidR="001E4FB5" w:rsidRPr="004A6C86">
              <w:rPr>
                <w:rStyle w:val="Hiperhivatkozs"/>
                <w:b/>
                <w:noProof/>
              </w:rPr>
              <w:t>TypeScript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_Toc131070658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7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59" w:history="1">
            <w:r w:rsidR="001E4FB5" w:rsidRPr="004A6C86">
              <w:rPr>
                <w:rStyle w:val="Hiperhivatkozs"/>
                <w:b/>
                <w:noProof/>
              </w:rPr>
              <w:t>SCSS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_Toc131070659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7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0" w:history="1">
            <w:r w:rsidR="001E4FB5" w:rsidRPr="004A6C86">
              <w:rPr>
                <w:rStyle w:val="Hiperhivatkozs"/>
                <w:b/>
                <w:noProof/>
              </w:rPr>
              <w:t>Bootstrap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_Toc131070660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8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1" w:history="1">
            <w:r w:rsidR="001E4FB5" w:rsidRPr="004A6C86">
              <w:rPr>
                <w:rStyle w:val="Hiperhivatkozs"/>
                <w:b/>
                <w:noProof/>
              </w:rPr>
              <w:t>GitHub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_Toc131070661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9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2" w:history="1">
            <w:r w:rsidR="001E4FB5" w:rsidRPr="004A6C86">
              <w:rPr>
                <w:rStyle w:val="Hiperhivatkozs"/>
                <w:b/>
                <w:noProof/>
              </w:rPr>
              <w:t>Trello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_Toc131070662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9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3" w:history="1">
            <w:r w:rsidR="001E4FB5" w:rsidRPr="004A6C86">
              <w:rPr>
                <w:rStyle w:val="Hiperhivatkozs"/>
                <w:b/>
                <w:noProof/>
              </w:rPr>
              <w:t>Discord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_Toc131070663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10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4" w:history="1">
            <w:r w:rsidR="001E4FB5" w:rsidRPr="004A6C86">
              <w:rPr>
                <w:rStyle w:val="Hiperhivatkozs"/>
                <w:b/>
                <w:noProof/>
              </w:rPr>
              <w:t>ADATBÁZIS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_Toc131070664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11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5" w:history="1">
            <w:r w:rsidR="001E4FB5" w:rsidRPr="004A6C86">
              <w:rPr>
                <w:rStyle w:val="Hiperhivatkozs"/>
                <w:b/>
                <w:noProof/>
              </w:rPr>
              <w:t>BACKEND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_Toc131070665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12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6" w:history="1">
            <w:r w:rsidR="001E4FB5" w:rsidRPr="004A6C86">
              <w:rPr>
                <w:rStyle w:val="Hiperhivatkozs"/>
                <w:b/>
                <w:noProof/>
              </w:rPr>
              <w:t>ASZTALI ALKALMAZÁS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_Toc131070666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13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7" w:history="1">
            <w:r w:rsidR="001E4FB5" w:rsidRPr="004A6C86">
              <w:rPr>
                <w:rStyle w:val="Hiperhivatkozs"/>
                <w:b/>
                <w:noProof/>
              </w:rPr>
              <w:t>FRONTEND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_Toc131070667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14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8" w:history="1">
            <w:r w:rsidR="001E4FB5" w:rsidRPr="004A6C86">
              <w:rPr>
                <w:rStyle w:val="Hiperhivatkozs"/>
                <w:b/>
                <w:noProof/>
              </w:rPr>
              <w:t>TOVÁBBFEJLESZTÉSI TERVEK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_Toc131070668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15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1E4FB5" w:rsidRDefault="008A2D3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31070669" w:history="1">
            <w:r w:rsidR="001E4FB5" w:rsidRPr="004A6C86">
              <w:rPr>
                <w:rStyle w:val="Hiperhivatkozs"/>
                <w:b/>
                <w:noProof/>
              </w:rPr>
              <w:t>IDÉZETT FORRÁSMUNKÁK</w:t>
            </w:r>
            <w:r w:rsidR="001E4FB5">
              <w:rPr>
                <w:noProof/>
                <w:webHidden/>
              </w:rPr>
              <w:tab/>
            </w:r>
            <w:r w:rsidR="001E4FB5">
              <w:rPr>
                <w:noProof/>
                <w:webHidden/>
              </w:rPr>
              <w:fldChar w:fldCharType="begin"/>
            </w:r>
            <w:r w:rsidR="001E4FB5">
              <w:rPr>
                <w:noProof/>
                <w:webHidden/>
              </w:rPr>
              <w:instrText xml:space="preserve"> PAGEREF _Toc131070669 \h </w:instrText>
            </w:r>
            <w:r w:rsidR="001E4FB5">
              <w:rPr>
                <w:noProof/>
                <w:webHidden/>
              </w:rPr>
            </w:r>
            <w:r w:rsidR="001E4FB5">
              <w:rPr>
                <w:noProof/>
                <w:webHidden/>
              </w:rPr>
              <w:fldChar w:fldCharType="separate"/>
            </w:r>
            <w:r w:rsidR="001E4FB5">
              <w:rPr>
                <w:noProof/>
                <w:webHidden/>
              </w:rPr>
              <w:t>16</w:t>
            </w:r>
            <w:r w:rsidR="001E4FB5">
              <w:rPr>
                <w:noProof/>
                <w:webHidden/>
              </w:rPr>
              <w:fldChar w:fldCharType="end"/>
            </w:r>
          </w:hyperlink>
        </w:p>
        <w:p w:rsidR="00711AA7" w:rsidRDefault="00711AA7">
          <w:r w:rsidRPr="001415A2">
            <w:rPr>
              <w:rFonts w:ascii="Verdana Pro" w:hAnsi="Verdana Pro"/>
              <w:b/>
              <w:bCs/>
              <w:sz w:val="24"/>
              <w:szCs w:val="24"/>
            </w:rPr>
            <w:fldChar w:fldCharType="end"/>
          </w:r>
        </w:p>
      </w:sdtContent>
    </w:sdt>
    <w:p w:rsidR="00711AA7" w:rsidRDefault="00711AA7">
      <w:r>
        <w:br w:type="page"/>
      </w:r>
    </w:p>
    <w:p w:rsidR="006C1EA7" w:rsidRPr="00711AA7" w:rsidRDefault="006C1EA7" w:rsidP="006C1EA7">
      <w:pPr>
        <w:pStyle w:val="Cmsor1"/>
        <w:rPr>
          <w:b/>
        </w:rPr>
      </w:pPr>
      <w:bookmarkStart w:id="0" w:name="_Toc131070652"/>
      <w:r>
        <w:rPr>
          <w:b/>
        </w:rPr>
        <w:lastRenderedPageBreak/>
        <w:t>TÉMAVÁLASZTÁS</w:t>
      </w:r>
      <w:bookmarkEnd w:id="0"/>
    </w:p>
    <w:p w:rsidR="006C1EA7" w:rsidRDefault="006C1EA7" w:rsidP="00711AA7">
      <w:pPr>
        <w:pStyle w:val="Cmsor1"/>
        <w:rPr>
          <w:b/>
        </w:rPr>
      </w:pPr>
    </w:p>
    <w:p w:rsidR="006C1EA7" w:rsidRDefault="006C1EA7">
      <w:pPr>
        <w:rPr>
          <w:rFonts w:ascii="Verdana Pro Semibold" w:eastAsiaTheme="majorEastAsia" w:hAnsi="Verdana Pro Semibold" w:cstheme="majorBidi"/>
          <w:b/>
          <w:sz w:val="32"/>
          <w:szCs w:val="32"/>
        </w:rPr>
      </w:pPr>
      <w:r>
        <w:rPr>
          <w:b/>
        </w:rPr>
        <w:br w:type="page"/>
      </w:r>
    </w:p>
    <w:p w:rsidR="00711AA7" w:rsidRPr="00711AA7" w:rsidRDefault="00711AA7" w:rsidP="00711AA7">
      <w:pPr>
        <w:pStyle w:val="Cmsor1"/>
        <w:rPr>
          <w:b/>
        </w:rPr>
      </w:pPr>
      <w:bookmarkStart w:id="1" w:name="_Toc131070653"/>
      <w:r w:rsidRPr="00711AA7">
        <w:rPr>
          <w:b/>
        </w:rPr>
        <w:lastRenderedPageBreak/>
        <w:t>FELHASZNÁLT TECHNOLÓGIÁK</w:t>
      </w:r>
      <w:bookmarkEnd w:id="1"/>
    </w:p>
    <w:p w:rsidR="004A7370" w:rsidRPr="00684046" w:rsidRDefault="004A7370" w:rsidP="00684046">
      <w:pPr>
        <w:pStyle w:val="Cmsor2"/>
        <w:rPr>
          <w:b/>
        </w:rPr>
      </w:pPr>
      <w:bookmarkStart w:id="2" w:name="_Toc131070654"/>
      <w:proofErr w:type="spellStart"/>
      <w:r w:rsidRPr="00684046">
        <w:rPr>
          <w:b/>
        </w:rPr>
        <w:t>MongoDB</w:t>
      </w:r>
      <w:bookmarkEnd w:id="2"/>
      <w:proofErr w:type="spellEnd"/>
    </w:p>
    <w:p w:rsidR="004A7370" w:rsidRPr="0030636F" w:rsidRDefault="004A7370" w:rsidP="004A7370">
      <w:pPr>
        <w:rPr>
          <w:rFonts w:ascii="Verdana Pro" w:hAnsi="Verdana Pro"/>
          <w:sz w:val="24"/>
          <w:szCs w:val="24"/>
        </w:rPr>
      </w:pPr>
      <w:r w:rsidRPr="0030636F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30636F">
        <w:rPr>
          <w:rFonts w:ascii="Verdana Pro" w:hAnsi="Verdana Pro"/>
          <w:sz w:val="24"/>
          <w:szCs w:val="24"/>
        </w:rPr>
        <w:t>MongoDB</w:t>
      </w:r>
      <w:proofErr w:type="spellEnd"/>
      <w:r w:rsidRPr="0030636F">
        <w:rPr>
          <w:rFonts w:ascii="Verdana Pro" w:hAnsi="Verdana Pro"/>
          <w:sz w:val="24"/>
          <w:szCs w:val="24"/>
        </w:rPr>
        <w:t xml:space="preserve"> egy népszerű nyílt forráskódú, dokumentumorientált </w:t>
      </w:r>
      <w:proofErr w:type="spellStart"/>
      <w:r w:rsidRPr="0030636F">
        <w:rPr>
          <w:rFonts w:ascii="Verdana Pro" w:hAnsi="Verdana Pro"/>
          <w:sz w:val="24"/>
          <w:szCs w:val="24"/>
        </w:rPr>
        <w:t>NoSQL</w:t>
      </w:r>
      <w:proofErr w:type="spellEnd"/>
      <w:r w:rsidRPr="0030636F">
        <w:rPr>
          <w:rFonts w:ascii="Verdana Pro" w:hAnsi="Verdana Pro"/>
          <w:sz w:val="24"/>
          <w:szCs w:val="24"/>
        </w:rPr>
        <w:t xml:space="preserve"> adatbázis, amely nagy teljesítményt, magas rendelkezésre állást és automatikus skálázódást biztosít. Rugalmas dokumentummodellt használ, ami azt jelenti, hogy az adatokat dokumentumok formájában tárolja, amelyek könnyen leképezhetők objektumokra az alkalmazáskódban. A </w:t>
      </w:r>
      <w:proofErr w:type="spellStart"/>
      <w:r w:rsidRPr="0030636F">
        <w:rPr>
          <w:rFonts w:ascii="Verdana Pro" w:hAnsi="Verdana Pro"/>
          <w:sz w:val="24"/>
          <w:szCs w:val="24"/>
        </w:rPr>
        <w:t>MongoDB</w:t>
      </w:r>
      <w:proofErr w:type="spellEnd"/>
      <w:r w:rsidRPr="0030636F">
        <w:rPr>
          <w:rFonts w:ascii="Verdana Pro" w:hAnsi="Verdana Pro"/>
          <w:sz w:val="24"/>
          <w:szCs w:val="24"/>
        </w:rPr>
        <w:t>-t nagy adatmennyiségek kezelésére tervezték, és számos adattípust támogat, köztük JSON-szerű dokumentumokat, térbeli adatokat és bináris adatokat.</w:t>
      </w:r>
    </w:p>
    <w:p w:rsidR="004A7370" w:rsidRPr="0030636F" w:rsidRDefault="004A7370" w:rsidP="004A7370">
      <w:pPr>
        <w:rPr>
          <w:rFonts w:ascii="Verdana Pro" w:hAnsi="Verdana Pro"/>
          <w:sz w:val="24"/>
          <w:szCs w:val="24"/>
        </w:rPr>
      </w:pPr>
    </w:p>
    <w:p w:rsidR="00441D2B" w:rsidRDefault="004A7370" w:rsidP="00441D2B">
      <w:pPr>
        <w:rPr>
          <w:rFonts w:ascii="Verdana Pro" w:hAnsi="Verdana Pro"/>
          <w:sz w:val="24"/>
          <w:szCs w:val="24"/>
        </w:rPr>
      </w:pPr>
      <w:r w:rsidRPr="0030636F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30636F">
        <w:rPr>
          <w:rFonts w:ascii="Verdana Pro" w:hAnsi="Verdana Pro"/>
          <w:sz w:val="24"/>
          <w:szCs w:val="24"/>
        </w:rPr>
        <w:t>MongoDB</w:t>
      </w:r>
      <w:proofErr w:type="spellEnd"/>
      <w:r w:rsidRPr="0030636F">
        <w:rPr>
          <w:rFonts w:ascii="Verdana Pro" w:hAnsi="Verdana Pro"/>
          <w:sz w:val="24"/>
          <w:szCs w:val="24"/>
        </w:rPr>
        <w:t xml:space="preserve"> egyik legfontosabb jellemzője, hogy képes a horizontális skálázásra további szerverek </w:t>
      </w:r>
      <w:proofErr w:type="spellStart"/>
      <w:r w:rsidR="00E213B0" w:rsidRPr="0030636F">
        <w:rPr>
          <w:rFonts w:ascii="Verdana Pro" w:hAnsi="Verdana Pro"/>
          <w:sz w:val="24"/>
          <w:szCs w:val="24"/>
        </w:rPr>
        <w:t>cluster-hez</w:t>
      </w:r>
      <w:proofErr w:type="spellEnd"/>
      <w:r w:rsidRPr="0030636F">
        <w:rPr>
          <w:rFonts w:ascii="Verdana Pro" w:hAnsi="Verdana Pro"/>
          <w:sz w:val="24"/>
          <w:szCs w:val="24"/>
        </w:rPr>
        <w:t xml:space="preserve"> való hozzáadásával, ami lehetővé teszi a nagy adatmennyiségek és a nagy forgalom kezelését. Emellett gazdag lekérdezési nyelvet biztosít, amely támogatja az összetett lekérdezéseket, az aggregálást és az indexelést. Emellett a </w:t>
      </w:r>
      <w:proofErr w:type="spellStart"/>
      <w:r w:rsidRPr="0030636F">
        <w:rPr>
          <w:rFonts w:ascii="Verdana Pro" w:hAnsi="Verdana Pro"/>
          <w:sz w:val="24"/>
          <w:szCs w:val="24"/>
        </w:rPr>
        <w:t>MongoDB</w:t>
      </w:r>
      <w:proofErr w:type="spellEnd"/>
      <w:r w:rsidRPr="0030636F">
        <w:rPr>
          <w:rFonts w:ascii="Verdana Pro" w:hAnsi="Verdana Pro"/>
          <w:sz w:val="24"/>
          <w:szCs w:val="24"/>
        </w:rPr>
        <w:t xml:space="preserve"> számos olyan eszközt és integrációt kínál, amelyek megkönnyítik a használatát a népszerű programozási nyelvekkel, keretrendszerekkel és felhőplatformokkal.</w:t>
      </w:r>
      <w:bookmarkStart w:id="3" w:name="_GoBack"/>
      <w:bookmarkEnd w:id="3"/>
    </w:p>
    <w:p w:rsidR="00441D2B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Pr="001B66D0" w:rsidRDefault="00441D2B" w:rsidP="00441D2B">
      <w:pPr>
        <w:pStyle w:val="Cmsor2"/>
        <w:rPr>
          <w:b/>
        </w:rPr>
      </w:pPr>
      <w:bookmarkStart w:id="4" w:name="_Toc131070655"/>
      <w:r>
        <w:rPr>
          <w:b/>
        </w:rPr>
        <w:t xml:space="preserve">Visual </w:t>
      </w:r>
      <w:proofErr w:type="spellStart"/>
      <w:r>
        <w:rPr>
          <w:b/>
        </w:rPr>
        <w:t>Studio</w:t>
      </w:r>
      <w:proofErr w:type="spellEnd"/>
      <w:r>
        <w:rPr>
          <w:b/>
        </w:rPr>
        <w:t xml:space="preserve"> 2022</w:t>
      </w:r>
      <w:bookmarkEnd w:id="4"/>
    </w:p>
    <w:p w:rsidR="00441D2B" w:rsidRPr="006011F9" w:rsidRDefault="00441D2B" w:rsidP="00441D2B">
      <w:pPr>
        <w:rPr>
          <w:rFonts w:ascii="Verdana Pro" w:hAnsi="Verdana Pro"/>
          <w:sz w:val="24"/>
          <w:szCs w:val="24"/>
        </w:rPr>
      </w:pPr>
      <w:r w:rsidRPr="006011F9">
        <w:rPr>
          <w:rFonts w:ascii="Verdana Pro" w:hAnsi="Verdana Pro"/>
          <w:sz w:val="24"/>
          <w:szCs w:val="24"/>
        </w:rPr>
        <w:t xml:space="preserve">A Visual </w:t>
      </w:r>
      <w:proofErr w:type="spellStart"/>
      <w:r w:rsidRPr="006011F9">
        <w:rPr>
          <w:rFonts w:ascii="Verdana Pro" w:hAnsi="Verdana Pro"/>
          <w:sz w:val="24"/>
          <w:szCs w:val="24"/>
        </w:rPr>
        <w:t>Studio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2022 a Microsoft által kifejlesztett integrált fejlesztőkörnyezet (IDE) legújabb verziója, amely különböző típusú alkalmazások - többek között asztali, webes, mobil és felhőalapú alkalmazások - készítésére és hibakeresésére szolgál. Ez a Visual </w:t>
      </w:r>
      <w:proofErr w:type="spellStart"/>
      <w:r w:rsidRPr="006011F9">
        <w:rPr>
          <w:rFonts w:ascii="Verdana Pro" w:hAnsi="Verdana Pro"/>
          <w:sz w:val="24"/>
          <w:szCs w:val="24"/>
        </w:rPr>
        <w:t>Studio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2019 utódja, és hivatalosan 2022 februárjában jelent meg.</w:t>
      </w:r>
    </w:p>
    <w:p w:rsidR="00441D2B" w:rsidRPr="006011F9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Pr="006011F9" w:rsidRDefault="00441D2B" w:rsidP="00441D2B">
      <w:pPr>
        <w:rPr>
          <w:rFonts w:ascii="Verdana Pro" w:hAnsi="Verdana Pro"/>
          <w:sz w:val="24"/>
          <w:szCs w:val="24"/>
        </w:rPr>
      </w:pPr>
      <w:r w:rsidRPr="006011F9">
        <w:rPr>
          <w:rFonts w:ascii="Verdana Pro" w:hAnsi="Verdana Pro"/>
          <w:sz w:val="24"/>
          <w:szCs w:val="24"/>
        </w:rPr>
        <w:t xml:space="preserve">A Visual </w:t>
      </w:r>
      <w:proofErr w:type="spellStart"/>
      <w:r w:rsidRPr="006011F9">
        <w:rPr>
          <w:rFonts w:ascii="Verdana Pro" w:hAnsi="Verdana Pro"/>
          <w:sz w:val="24"/>
          <w:szCs w:val="24"/>
        </w:rPr>
        <w:t>Studio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2022 számos új funkciót és fejlesztést tartalmaz, amelyek célja a fejlesztők termelékenységének és együttműködésének javítása. A figyelemre méltó funkciók közé tartozik a megújult felhasználói felület a jobb kereséssel és navigációval, a továbbfejlesztett </w:t>
      </w:r>
      <w:proofErr w:type="spellStart"/>
      <w:r w:rsidRPr="006011F9">
        <w:rPr>
          <w:rFonts w:ascii="Verdana Pro" w:hAnsi="Verdana Pro"/>
          <w:sz w:val="24"/>
          <w:szCs w:val="24"/>
        </w:rPr>
        <w:t>IntelliSense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és kódelemző eszközök, a jobb </w:t>
      </w:r>
      <w:proofErr w:type="spellStart"/>
      <w:r w:rsidRPr="006011F9">
        <w:rPr>
          <w:rFonts w:ascii="Verdana Pro" w:hAnsi="Verdana Pro"/>
          <w:sz w:val="24"/>
          <w:szCs w:val="24"/>
        </w:rPr>
        <w:t>Git</w:t>
      </w:r>
      <w:proofErr w:type="spellEnd"/>
      <w:r w:rsidRPr="006011F9">
        <w:rPr>
          <w:rFonts w:ascii="Verdana Pro" w:hAnsi="Verdana Pro"/>
          <w:sz w:val="24"/>
          <w:szCs w:val="24"/>
        </w:rPr>
        <w:t>-integráció, a továbbfejlesztett hibakeresési képességek, valamint a .NET és a C++ legújabb verzióinak támogatása.</w:t>
      </w:r>
    </w:p>
    <w:p w:rsidR="00441D2B" w:rsidRPr="006011F9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Default="00441D2B" w:rsidP="00441D2B">
      <w:pPr>
        <w:rPr>
          <w:rFonts w:ascii="Verdana Pro" w:hAnsi="Verdana Pro"/>
          <w:sz w:val="24"/>
          <w:szCs w:val="24"/>
        </w:rPr>
      </w:pPr>
      <w:r w:rsidRPr="006011F9">
        <w:rPr>
          <w:rFonts w:ascii="Verdana Pro" w:hAnsi="Verdana Pro"/>
          <w:sz w:val="24"/>
          <w:szCs w:val="24"/>
        </w:rPr>
        <w:t xml:space="preserve">Az alapfunkciók mellett a Visual </w:t>
      </w:r>
      <w:proofErr w:type="spellStart"/>
      <w:r w:rsidRPr="006011F9">
        <w:rPr>
          <w:rFonts w:ascii="Verdana Pro" w:hAnsi="Verdana Pro"/>
          <w:sz w:val="24"/>
          <w:szCs w:val="24"/>
        </w:rPr>
        <w:t>Studio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2022 számos speciális eszközt is tartalmaz a különböző típusú fejlesztésekhez, például a </w:t>
      </w:r>
      <w:proofErr w:type="spellStart"/>
      <w:r w:rsidRPr="006011F9">
        <w:rPr>
          <w:rFonts w:ascii="Verdana Pro" w:hAnsi="Verdana Pro"/>
          <w:sz w:val="24"/>
          <w:szCs w:val="24"/>
        </w:rPr>
        <w:t>Xamarint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a </w:t>
      </w:r>
      <w:r w:rsidRPr="006011F9">
        <w:rPr>
          <w:rFonts w:ascii="Verdana Pro" w:hAnsi="Verdana Pro"/>
          <w:sz w:val="24"/>
          <w:szCs w:val="24"/>
        </w:rPr>
        <w:lastRenderedPageBreak/>
        <w:t xml:space="preserve">mobilalkalmazások fejlesztéséhez, az </w:t>
      </w:r>
      <w:proofErr w:type="spellStart"/>
      <w:r w:rsidRPr="006011F9">
        <w:rPr>
          <w:rFonts w:ascii="Verdana Pro" w:hAnsi="Verdana Pro"/>
          <w:sz w:val="24"/>
          <w:szCs w:val="24"/>
        </w:rPr>
        <w:t>Azure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-eszközöket a felhőalapú alkalmazásokhoz és a </w:t>
      </w:r>
      <w:proofErr w:type="spellStart"/>
      <w:r w:rsidRPr="006011F9">
        <w:rPr>
          <w:rFonts w:ascii="Verdana Pro" w:hAnsi="Verdana Pro"/>
          <w:sz w:val="24"/>
          <w:szCs w:val="24"/>
        </w:rPr>
        <w:t>Unity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-t a játékfejlesztéshez. Összességében a Visual </w:t>
      </w:r>
      <w:proofErr w:type="spellStart"/>
      <w:r w:rsidRPr="006011F9">
        <w:rPr>
          <w:rFonts w:ascii="Verdana Pro" w:hAnsi="Verdana Pro"/>
          <w:sz w:val="24"/>
          <w:szCs w:val="24"/>
        </w:rPr>
        <w:t>Studio</w:t>
      </w:r>
      <w:proofErr w:type="spellEnd"/>
      <w:r w:rsidRPr="006011F9">
        <w:rPr>
          <w:rFonts w:ascii="Verdana Pro" w:hAnsi="Verdana Pro"/>
          <w:sz w:val="24"/>
          <w:szCs w:val="24"/>
        </w:rPr>
        <w:t xml:space="preserve"> 2022 egy nagy teljesítményű és sokoldalú IDE, amely segíthet a fejlesztőknek a minőségi szoftverek hatékonyabb létrehozásában.</w:t>
      </w:r>
      <w:r w:rsidRPr="000F26FB">
        <w:rPr>
          <w:rFonts w:ascii="Verdana Pro" w:hAnsi="Verdana Pro"/>
          <w:sz w:val="24"/>
          <w:szCs w:val="24"/>
        </w:rPr>
        <w:t xml:space="preserve"> </w:t>
      </w:r>
    </w:p>
    <w:p w:rsidR="00441D2B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Pr="001B66D0" w:rsidRDefault="00441D2B" w:rsidP="00441D2B">
      <w:pPr>
        <w:pStyle w:val="Cmsor2"/>
        <w:rPr>
          <w:b/>
        </w:rPr>
      </w:pPr>
      <w:bookmarkStart w:id="5" w:name="_Toc131070656"/>
      <w:r>
        <w:rPr>
          <w:b/>
        </w:rPr>
        <w:t xml:space="preserve">Visual </w:t>
      </w:r>
      <w:proofErr w:type="spellStart"/>
      <w:r>
        <w:rPr>
          <w:b/>
        </w:rPr>
        <w:t>Studio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Code</w:t>
      </w:r>
      <w:bookmarkEnd w:id="5"/>
      <w:proofErr w:type="spellEnd"/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  <w:r w:rsidRPr="000F26FB">
        <w:rPr>
          <w:rFonts w:ascii="Verdana Pro" w:hAnsi="Verdana Pro"/>
          <w:sz w:val="24"/>
          <w:szCs w:val="24"/>
        </w:rPr>
        <w:t xml:space="preserve">A Visual </w:t>
      </w:r>
      <w:proofErr w:type="spellStart"/>
      <w:r w:rsidRPr="000F26FB">
        <w:rPr>
          <w:rFonts w:ascii="Verdana Pro" w:hAnsi="Verdana Pro"/>
          <w:sz w:val="24"/>
          <w:szCs w:val="24"/>
        </w:rPr>
        <w:t>Studio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(VS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>) a Microsoft által kifejlesztett ingyenes, nyílt forráskódú, könnyű és platformokon átívelő kódszerkesztő program. Úgy tervezték, hogy rugalmas és bővíthető fejlesztőkörnyezet legyen alkalmazások széles körének - beleértve a webes, mobil- és asztali alkalmazásokat - építéséhez és hibakereséséhez.</w:t>
      </w:r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  <w:r w:rsidRPr="000F26FB">
        <w:rPr>
          <w:rFonts w:ascii="Verdana Pro" w:hAnsi="Verdana Pro"/>
          <w:sz w:val="24"/>
          <w:szCs w:val="24"/>
        </w:rPr>
        <w:t xml:space="preserve">A VS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intuitív és felhasználóbarát felülettel rendelkezik, számos beépített funkcióval, például kódkiemeléssel, automatikus kitöltéssel, hibakereséssel és </w:t>
      </w:r>
      <w:proofErr w:type="spellStart"/>
      <w:r w:rsidRPr="000F26FB">
        <w:rPr>
          <w:rFonts w:ascii="Verdana Pro" w:hAnsi="Verdana Pro"/>
          <w:sz w:val="24"/>
          <w:szCs w:val="24"/>
        </w:rPr>
        <w:t>Git</w:t>
      </w:r>
      <w:proofErr w:type="spellEnd"/>
      <w:r w:rsidRPr="000F26FB">
        <w:rPr>
          <w:rFonts w:ascii="Verdana Pro" w:hAnsi="Verdana Pro"/>
          <w:sz w:val="24"/>
          <w:szCs w:val="24"/>
        </w:rPr>
        <w:t>-integrációval. A programozási nyelvek széles skáláját támogatja, többek között a C++, a Java, a Python, a JavaScript és még sok más programozási nyelvet.</w:t>
      </w:r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  <w:r w:rsidRPr="000F26FB">
        <w:rPr>
          <w:rFonts w:ascii="Verdana Pro" w:hAnsi="Verdana Pro"/>
          <w:sz w:val="24"/>
          <w:szCs w:val="24"/>
        </w:rPr>
        <w:t xml:space="preserve">A VS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egyik legfontosabb jellemzője a bővítési rendszer, amely lehetővé teszi a fejlesztők számára, hogy testre szabják és bővítsék a szerkesztő funkcióit. A Visual </w:t>
      </w:r>
      <w:proofErr w:type="spellStart"/>
      <w:r w:rsidRPr="000F26FB">
        <w:rPr>
          <w:rFonts w:ascii="Verdana Pro" w:hAnsi="Verdana Pro"/>
          <w:sz w:val="24"/>
          <w:szCs w:val="24"/>
        </w:rPr>
        <w:t>Studio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Marketplace-en több ezer bővítmény érhető el, amelyek segítségével a fejlesztők egyszerűsíthetik munkafolyamataikat és javíthatják fejlesztési élményüket.</w:t>
      </w:r>
    </w:p>
    <w:p w:rsidR="00441D2B" w:rsidRPr="000F26FB" w:rsidRDefault="00441D2B" w:rsidP="00441D2B">
      <w:pPr>
        <w:rPr>
          <w:rFonts w:ascii="Verdana Pro" w:hAnsi="Verdana Pro"/>
          <w:sz w:val="24"/>
          <w:szCs w:val="24"/>
        </w:rPr>
      </w:pPr>
    </w:p>
    <w:p w:rsidR="005E5987" w:rsidRDefault="00441D2B" w:rsidP="005E5987">
      <w:pPr>
        <w:rPr>
          <w:rFonts w:ascii="Verdana Pro" w:hAnsi="Verdana Pro"/>
          <w:sz w:val="24"/>
          <w:szCs w:val="24"/>
        </w:rPr>
      </w:pPr>
      <w:r w:rsidRPr="000F26FB">
        <w:rPr>
          <w:rFonts w:ascii="Verdana Pro" w:hAnsi="Verdana Pro"/>
          <w:sz w:val="24"/>
          <w:szCs w:val="24"/>
        </w:rPr>
        <w:t xml:space="preserve">Összességében a Visual </w:t>
      </w:r>
      <w:proofErr w:type="spellStart"/>
      <w:r w:rsidRPr="000F26FB">
        <w:rPr>
          <w:rFonts w:ascii="Verdana Pro" w:hAnsi="Verdana Pro"/>
          <w:sz w:val="24"/>
          <w:szCs w:val="24"/>
        </w:rPr>
        <w:t>Studio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0F26FB">
        <w:rPr>
          <w:rFonts w:ascii="Verdana Pro" w:hAnsi="Verdana Pro"/>
          <w:sz w:val="24"/>
          <w:szCs w:val="24"/>
        </w:rPr>
        <w:t>Code</w:t>
      </w:r>
      <w:proofErr w:type="spellEnd"/>
      <w:r w:rsidRPr="000F26FB">
        <w:rPr>
          <w:rFonts w:ascii="Verdana Pro" w:hAnsi="Verdana Pro"/>
          <w:sz w:val="24"/>
          <w:szCs w:val="24"/>
        </w:rPr>
        <w:t xml:space="preserve"> népszerű választás a fejlesztők körében rugalmassága, könnyű kezelhetősége és a fejlesztők hatalmas közössége miatt, amely hozzájárul a növekedéshez.</w:t>
      </w:r>
    </w:p>
    <w:p w:rsidR="00E66FC6" w:rsidRDefault="00E66FC6" w:rsidP="005E5987">
      <w:pPr>
        <w:rPr>
          <w:rFonts w:ascii="Verdana Pro" w:hAnsi="Verdana Pro"/>
          <w:sz w:val="24"/>
          <w:szCs w:val="24"/>
        </w:rPr>
      </w:pPr>
    </w:p>
    <w:p w:rsidR="00E66FC6" w:rsidRPr="00887FB5" w:rsidRDefault="00E66FC6" w:rsidP="00E66FC6">
      <w:pPr>
        <w:pStyle w:val="Cmsor2"/>
      </w:pPr>
      <w:bookmarkStart w:id="6" w:name="_Toc131070657"/>
      <w:proofErr w:type="spellStart"/>
      <w:r w:rsidRPr="00DD2AEC">
        <w:rPr>
          <w:b/>
        </w:rPr>
        <w:t>Angular</w:t>
      </w:r>
      <w:bookmarkEnd w:id="6"/>
      <w:proofErr w:type="spellEnd"/>
    </w:p>
    <w:p w:rsidR="00E66FC6" w:rsidRPr="00276E26" w:rsidRDefault="00E66FC6" w:rsidP="00E66FC6">
      <w:pPr>
        <w:rPr>
          <w:rFonts w:ascii="Verdana Pro" w:hAnsi="Verdana Pro"/>
          <w:sz w:val="24"/>
          <w:szCs w:val="24"/>
        </w:rPr>
      </w:pPr>
      <w:r w:rsidRPr="00276E26">
        <w:rPr>
          <w:rFonts w:ascii="Verdana Pro" w:hAnsi="Verdana Pro"/>
          <w:sz w:val="24"/>
          <w:szCs w:val="24"/>
        </w:rPr>
        <w:t xml:space="preserve">Az </w:t>
      </w:r>
      <w:proofErr w:type="spellStart"/>
      <w:r w:rsidRPr="00276E26">
        <w:rPr>
          <w:rFonts w:ascii="Verdana Pro" w:hAnsi="Verdana Pro"/>
          <w:sz w:val="24"/>
          <w:szCs w:val="24"/>
        </w:rPr>
        <w:t>Angular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egy népszerű nyílt forráskódú JavaScript keretrendszer, amelyet a Google fejlesztett és tart fenn. </w:t>
      </w:r>
      <w:proofErr w:type="spellStart"/>
      <w:r w:rsidRPr="00276E26">
        <w:rPr>
          <w:rFonts w:ascii="Verdana Pro" w:hAnsi="Verdana Pro"/>
          <w:sz w:val="24"/>
          <w:szCs w:val="24"/>
        </w:rPr>
        <w:t>Single-page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webes alkalmazások és dinamikus weboldalak építésére használják. Az </w:t>
      </w:r>
      <w:proofErr w:type="spellStart"/>
      <w:r w:rsidRPr="00276E26">
        <w:rPr>
          <w:rFonts w:ascii="Verdana Pro" w:hAnsi="Verdana Pro"/>
          <w:sz w:val="24"/>
          <w:szCs w:val="24"/>
        </w:rPr>
        <w:t>Angular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276E26">
        <w:rPr>
          <w:rFonts w:ascii="Verdana Pro" w:hAnsi="Verdana Pro"/>
          <w:sz w:val="24"/>
          <w:szCs w:val="24"/>
        </w:rPr>
        <w:t>Model-View-Controller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(MVC) architektúrát használ, és arra tervezték, hogy egyszerűsítse az összetett webes alkalmazások fejlesztését és tesztelését.</w:t>
      </w:r>
    </w:p>
    <w:p w:rsidR="00E66FC6" w:rsidRPr="00276E26" w:rsidRDefault="00E66FC6" w:rsidP="00E66FC6">
      <w:pPr>
        <w:rPr>
          <w:rFonts w:ascii="Verdana Pro" w:hAnsi="Verdana Pro"/>
          <w:sz w:val="24"/>
          <w:szCs w:val="24"/>
        </w:rPr>
      </w:pPr>
    </w:p>
    <w:p w:rsidR="00E66FC6" w:rsidRPr="00276E26" w:rsidRDefault="00E66FC6" w:rsidP="00E66FC6">
      <w:pPr>
        <w:rPr>
          <w:rFonts w:ascii="Verdana Pro" w:hAnsi="Verdana Pro"/>
          <w:sz w:val="24"/>
          <w:szCs w:val="24"/>
        </w:rPr>
      </w:pPr>
      <w:r w:rsidRPr="00276E26">
        <w:rPr>
          <w:rFonts w:ascii="Verdana Pro" w:hAnsi="Verdana Pro"/>
          <w:sz w:val="24"/>
          <w:szCs w:val="24"/>
        </w:rPr>
        <w:t xml:space="preserve">Az </w:t>
      </w:r>
      <w:proofErr w:type="spellStart"/>
      <w:r w:rsidRPr="00276E26">
        <w:rPr>
          <w:rFonts w:ascii="Verdana Pro" w:hAnsi="Verdana Pro"/>
          <w:sz w:val="24"/>
          <w:szCs w:val="24"/>
        </w:rPr>
        <w:t>Angular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a </w:t>
      </w:r>
      <w:proofErr w:type="spellStart"/>
      <w:r w:rsidRPr="00276E26">
        <w:rPr>
          <w:rFonts w:ascii="Verdana Pro" w:hAnsi="Verdana Pro"/>
          <w:sz w:val="24"/>
          <w:szCs w:val="24"/>
        </w:rPr>
        <w:t>TypeScriptre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épül, amely a JavaScript egy statikusan típusos </w:t>
      </w:r>
      <w:proofErr w:type="spellStart"/>
      <w:r w:rsidRPr="00276E26">
        <w:rPr>
          <w:rFonts w:ascii="Verdana Pro" w:hAnsi="Verdana Pro"/>
          <w:sz w:val="24"/>
          <w:szCs w:val="24"/>
        </w:rPr>
        <w:t>superset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-je. Lehetővé teszi a fejlesztők számára, hogy karbantarthatóbb </w:t>
      </w:r>
      <w:r w:rsidRPr="00276E26">
        <w:rPr>
          <w:rFonts w:ascii="Verdana Pro" w:hAnsi="Verdana Pro"/>
          <w:sz w:val="24"/>
          <w:szCs w:val="24"/>
        </w:rPr>
        <w:lastRenderedPageBreak/>
        <w:t xml:space="preserve">és hibamentesebb kódot írjanak. Emellett számos olyan funkciót tartalmaz, mint a </w:t>
      </w:r>
      <w:proofErr w:type="spellStart"/>
      <w:r w:rsidRPr="00276E26">
        <w:rPr>
          <w:rFonts w:ascii="Verdana Pro" w:hAnsi="Verdana Pro"/>
          <w:sz w:val="24"/>
          <w:szCs w:val="24"/>
        </w:rPr>
        <w:t>data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276E26">
        <w:rPr>
          <w:rFonts w:ascii="Verdana Pro" w:hAnsi="Verdana Pro"/>
          <w:sz w:val="24"/>
          <w:szCs w:val="24"/>
        </w:rPr>
        <w:t>binding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, </w:t>
      </w:r>
      <w:proofErr w:type="spellStart"/>
      <w:r w:rsidRPr="00276E26">
        <w:rPr>
          <w:rFonts w:ascii="Verdana Pro" w:hAnsi="Verdana Pro"/>
          <w:sz w:val="24"/>
          <w:szCs w:val="24"/>
        </w:rPr>
        <w:t>dependency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276E26">
        <w:rPr>
          <w:rFonts w:ascii="Verdana Pro" w:hAnsi="Verdana Pro"/>
          <w:sz w:val="24"/>
          <w:szCs w:val="24"/>
        </w:rPr>
        <w:t>injection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és a komponensalapú architektúra, amely segíti a fejlesztőket a skálázható és moduláris alkalmazások építésében.</w:t>
      </w:r>
    </w:p>
    <w:p w:rsidR="00E66FC6" w:rsidRPr="00276E26" w:rsidRDefault="00E66FC6" w:rsidP="00E66FC6">
      <w:pPr>
        <w:rPr>
          <w:rFonts w:ascii="Verdana Pro" w:hAnsi="Verdana Pro"/>
          <w:sz w:val="24"/>
          <w:szCs w:val="24"/>
        </w:rPr>
      </w:pPr>
    </w:p>
    <w:p w:rsidR="00E66FC6" w:rsidRDefault="00E66FC6" w:rsidP="00E66FC6">
      <w:pPr>
        <w:rPr>
          <w:rFonts w:ascii="Verdana Pro" w:hAnsi="Verdana Pro"/>
          <w:sz w:val="24"/>
          <w:szCs w:val="24"/>
        </w:rPr>
      </w:pPr>
      <w:r w:rsidRPr="00276E26">
        <w:rPr>
          <w:rFonts w:ascii="Verdana Pro" w:hAnsi="Verdana Pro"/>
          <w:sz w:val="24"/>
          <w:szCs w:val="24"/>
        </w:rPr>
        <w:t xml:space="preserve">Az </w:t>
      </w:r>
      <w:proofErr w:type="spellStart"/>
      <w:r w:rsidRPr="00276E26">
        <w:rPr>
          <w:rFonts w:ascii="Verdana Pro" w:hAnsi="Verdana Pro"/>
          <w:sz w:val="24"/>
          <w:szCs w:val="24"/>
        </w:rPr>
        <w:t>Angular</w:t>
      </w:r>
      <w:proofErr w:type="spellEnd"/>
      <w:r w:rsidRPr="00276E26">
        <w:rPr>
          <w:rFonts w:ascii="Verdana Pro" w:hAnsi="Verdana Pro"/>
          <w:sz w:val="24"/>
          <w:szCs w:val="24"/>
        </w:rPr>
        <w:t xml:space="preserve"> gazdag eszköz- és könyvtárkészletet biztosít, amely segíti a fejlesztőket a modern webes alkalmazások gyors és hatékony elkészítésében. A fejlesztők és a vállalatok világszerte széles körben használják komplex és funkciógazdag webes alkalmazások építésére.</w:t>
      </w:r>
    </w:p>
    <w:p w:rsidR="00B011A1" w:rsidRDefault="00B011A1" w:rsidP="00B011A1">
      <w:pPr>
        <w:rPr>
          <w:rFonts w:ascii="Verdana Pro" w:hAnsi="Verdana Pro"/>
          <w:sz w:val="24"/>
          <w:szCs w:val="24"/>
        </w:rPr>
      </w:pPr>
    </w:p>
    <w:p w:rsidR="00B011A1" w:rsidRPr="001B66D0" w:rsidRDefault="00B011A1" w:rsidP="00B011A1">
      <w:pPr>
        <w:pStyle w:val="Cmsor2"/>
        <w:rPr>
          <w:b/>
        </w:rPr>
      </w:pPr>
      <w:bookmarkStart w:id="7" w:name="_Toc131070658"/>
      <w:proofErr w:type="spellStart"/>
      <w:r>
        <w:rPr>
          <w:b/>
        </w:rPr>
        <w:t>TypeScript</w:t>
      </w:r>
      <w:bookmarkEnd w:id="7"/>
      <w:proofErr w:type="spellEnd"/>
    </w:p>
    <w:p w:rsidR="00B011A1" w:rsidRPr="00BA7CEE" w:rsidRDefault="00B011A1" w:rsidP="00B011A1">
      <w:pPr>
        <w:rPr>
          <w:rFonts w:ascii="Verdana Pro" w:hAnsi="Verdana Pro"/>
          <w:sz w:val="24"/>
          <w:szCs w:val="24"/>
        </w:rPr>
      </w:pPr>
      <w:r w:rsidRPr="00BA7CEE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BA7CEE">
        <w:rPr>
          <w:rFonts w:ascii="Verdana Pro" w:hAnsi="Verdana Pro"/>
          <w:sz w:val="24"/>
          <w:szCs w:val="24"/>
        </w:rPr>
        <w:t>TypeScript</w:t>
      </w:r>
      <w:proofErr w:type="spellEnd"/>
      <w:r w:rsidRPr="00BA7CEE">
        <w:rPr>
          <w:rFonts w:ascii="Verdana Pro" w:hAnsi="Verdana Pro"/>
          <w:sz w:val="24"/>
          <w:szCs w:val="24"/>
        </w:rPr>
        <w:t xml:space="preserve"> egy olyan</w:t>
      </w:r>
      <w:r>
        <w:rPr>
          <w:rFonts w:ascii="Verdana Pro" w:hAnsi="Verdana Pro"/>
          <w:sz w:val="24"/>
          <w:szCs w:val="24"/>
        </w:rPr>
        <w:t xml:space="preserve"> </w:t>
      </w:r>
      <w:r w:rsidRPr="00BA7CEE">
        <w:rPr>
          <w:rFonts w:ascii="Verdana Pro" w:hAnsi="Verdana Pro"/>
          <w:sz w:val="24"/>
          <w:szCs w:val="24"/>
        </w:rPr>
        <w:t>nagy teljesítményű programozási nyelv, amely a JavaScript</w:t>
      </w:r>
      <w:r>
        <w:rPr>
          <w:rFonts w:ascii="Verdana Pro" w:hAnsi="Verdana Pro"/>
          <w:sz w:val="24"/>
          <w:szCs w:val="24"/>
        </w:rPr>
        <w:t xml:space="preserve"> típusos</w:t>
      </w:r>
      <w:r w:rsidRPr="00BA7CEE">
        <w:rPr>
          <w:rFonts w:ascii="Verdana Pro" w:hAnsi="Verdana Pro"/>
          <w:sz w:val="24"/>
          <w:szCs w:val="24"/>
        </w:rPr>
        <w:t xml:space="preserve"> </w:t>
      </w:r>
      <w:proofErr w:type="spellStart"/>
      <w:r>
        <w:rPr>
          <w:rFonts w:ascii="Verdana Pro" w:hAnsi="Verdana Pro"/>
          <w:sz w:val="24"/>
          <w:szCs w:val="24"/>
        </w:rPr>
        <w:t>superset</w:t>
      </w:r>
      <w:proofErr w:type="spellEnd"/>
      <w:r>
        <w:rPr>
          <w:rFonts w:ascii="Verdana Pro" w:hAnsi="Verdana Pro"/>
          <w:sz w:val="24"/>
          <w:szCs w:val="24"/>
        </w:rPr>
        <w:t>-je, azaz a JavaScriptre épül,</w:t>
      </w:r>
      <w:r w:rsidRPr="00BA7CEE">
        <w:rPr>
          <w:rFonts w:ascii="Verdana Pro" w:hAnsi="Verdana Pro"/>
          <w:sz w:val="24"/>
          <w:szCs w:val="24"/>
        </w:rPr>
        <w:t xml:space="preserve"> további </w:t>
      </w:r>
      <w:r>
        <w:rPr>
          <w:rFonts w:ascii="Verdana Pro" w:hAnsi="Verdana Pro"/>
          <w:sz w:val="24"/>
          <w:szCs w:val="24"/>
        </w:rPr>
        <w:t>funkciókat ad hozzá és egyszerű JavaScriptre fordul le.</w:t>
      </w:r>
      <w:r w:rsidRPr="00BA7CEE">
        <w:rPr>
          <w:rFonts w:ascii="Verdana Pro" w:hAnsi="Verdana Pro"/>
          <w:sz w:val="24"/>
          <w:szCs w:val="24"/>
        </w:rPr>
        <w:t xml:space="preserve"> A Microsoft fejleszt</w:t>
      </w:r>
      <w:r>
        <w:rPr>
          <w:rFonts w:ascii="Verdana Pro" w:hAnsi="Verdana Pro"/>
          <w:sz w:val="24"/>
          <w:szCs w:val="24"/>
        </w:rPr>
        <w:t xml:space="preserve">i, </w:t>
      </w:r>
      <w:r w:rsidRPr="00BA7CEE">
        <w:rPr>
          <w:rFonts w:ascii="Verdana Pro" w:hAnsi="Verdana Pro"/>
          <w:sz w:val="24"/>
          <w:szCs w:val="24"/>
        </w:rPr>
        <w:t>először 2012-ben jelent meg.</w:t>
      </w:r>
    </w:p>
    <w:p w:rsidR="00B011A1" w:rsidRPr="00BA7CEE" w:rsidRDefault="00B011A1" w:rsidP="00B011A1">
      <w:pPr>
        <w:rPr>
          <w:rFonts w:ascii="Verdana Pro" w:hAnsi="Verdana Pro"/>
          <w:sz w:val="24"/>
          <w:szCs w:val="24"/>
        </w:rPr>
      </w:pPr>
    </w:p>
    <w:p w:rsidR="00B011A1" w:rsidRPr="00BA7CEE" w:rsidRDefault="00B011A1" w:rsidP="00B011A1">
      <w:pPr>
        <w:rPr>
          <w:rFonts w:ascii="Verdana Pro" w:hAnsi="Verdana Pro"/>
          <w:sz w:val="24"/>
          <w:szCs w:val="24"/>
        </w:rPr>
      </w:pPr>
      <w:r w:rsidRPr="00BA7CEE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BA7CEE">
        <w:rPr>
          <w:rFonts w:ascii="Verdana Pro" w:hAnsi="Verdana Pro"/>
          <w:sz w:val="24"/>
          <w:szCs w:val="24"/>
        </w:rPr>
        <w:t>TypeScript</w:t>
      </w:r>
      <w:proofErr w:type="spellEnd"/>
      <w:r w:rsidRPr="00BA7CEE">
        <w:rPr>
          <w:rFonts w:ascii="Verdana Pro" w:hAnsi="Verdana Pro"/>
          <w:sz w:val="24"/>
          <w:szCs w:val="24"/>
        </w:rPr>
        <w:t xml:space="preserve"> egyik fő jellemzője a statikus típusellenőrzés, amely lehetővé teszi a fejlesztők számára, hogy a fejlesztési folyamat korai szakaszában </w:t>
      </w:r>
      <w:proofErr w:type="spellStart"/>
      <w:r w:rsidRPr="00BA7CEE">
        <w:rPr>
          <w:rFonts w:ascii="Verdana Pro" w:hAnsi="Verdana Pro"/>
          <w:sz w:val="24"/>
          <w:szCs w:val="24"/>
        </w:rPr>
        <w:t>észrevegyék</w:t>
      </w:r>
      <w:proofErr w:type="spellEnd"/>
      <w:r w:rsidRPr="00BA7CEE">
        <w:rPr>
          <w:rFonts w:ascii="Verdana Pro" w:hAnsi="Verdana Pro"/>
          <w:sz w:val="24"/>
          <w:szCs w:val="24"/>
        </w:rPr>
        <w:t xml:space="preserve"> a hibákat. A statikus típusellenőrzéssel a fejlesztők megadhatják a változók, a függvényparaméterek és a visszatérési </w:t>
      </w:r>
      <w:r>
        <w:rPr>
          <w:rFonts w:ascii="Verdana Pro" w:hAnsi="Verdana Pro"/>
          <w:sz w:val="24"/>
          <w:szCs w:val="24"/>
        </w:rPr>
        <w:t xml:space="preserve">értékek </w:t>
      </w:r>
      <w:r w:rsidRPr="00BA7CEE">
        <w:rPr>
          <w:rFonts w:ascii="Verdana Pro" w:hAnsi="Verdana Pro"/>
          <w:sz w:val="24"/>
          <w:szCs w:val="24"/>
        </w:rPr>
        <w:t xml:space="preserve">típusait, </w:t>
      </w:r>
      <w:r>
        <w:rPr>
          <w:rFonts w:ascii="Verdana Pro" w:hAnsi="Verdana Pro"/>
          <w:sz w:val="24"/>
          <w:szCs w:val="24"/>
        </w:rPr>
        <w:t>így megkönnyítve</w:t>
      </w:r>
      <w:r w:rsidRPr="00BA7CEE">
        <w:rPr>
          <w:rFonts w:ascii="Verdana Pro" w:hAnsi="Verdana Pro"/>
          <w:sz w:val="24"/>
          <w:szCs w:val="24"/>
        </w:rPr>
        <w:t xml:space="preserve"> a hibák észlelését és javít</w:t>
      </w:r>
      <w:r>
        <w:rPr>
          <w:rFonts w:ascii="Verdana Pro" w:hAnsi="Verdana Pro"/>
          <w:sz w:val="24"/>
          <w:szCs w:val="24"/>
        </w:rPr>
        <w:t>va</w:t>
      </w:r>
      <w:r w:rsidRPr="00BA7CEE">
        <w:rPr>
          <w:rFonts w:ascii="Verdana Pro" w:hAnsi="Verdana Pro"/>
          <w:sz w:val="24"/>
          <w:szCs w:val="24"/>
        </w:rPr>
        <w:t xml:space="preserve"> a kód minőségét.</w:t>
      </w:r>
    </w:p>
    <w:p w:rsidR="00B011A1" w:rsidRPr="00BA7CEE" w:rsidRDefault="00B011A1" w:rsidP="00B011A1">
      <w:pPr>
        <w:rPr>
          <w:rFonts w:ascii="Verdana Pro" w:hAnsi="Verdana Pro"/>
          <w:sz w:val="24"/>
          <w:szCs w:val="24"/>
        </w:rPr>
      </w:pPr>
    </w:p>
    <w:p w:rsidR="00B011A1" w:rsidRPr="00BA7CEE" w:rsidRDefault="00B011A1" w:rsidP="00B011A1">
      <w:pPr>
        <w:rPr>
          <w:rFonts w:ascii="Verdana Pro" w:hAnsi="Verdana Pro"/>
          <w:sz w:val="24"/>
          <w:szCs w:val="24"/>
        </w:rPr>
      </w:pPr>
      <w:r w:rsidRPr="00BA7CEE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BA7CEE">
        <w:rPr>
          <w:rFonts w:ascii="Verdana Pro" w:hAnsi="Verdana Pro"/>
          <w:sz w:val="24"/>
          <w:szCs w:val="24"/>
        </w:rPr>
        <w:t>TypeScript</w:t>
      </w:r>
      <w:proofErr w:type="spellEnd"/>
      <w:r w:rsidRPr="00BA7CEE">
        <w:rPr>
          <w:rFonts w:ascii="Verdana Pro" w:hAnsi="Verdana Pro"/>
          <w:sz w:val="24"/>
          <w:szCs w:val="24"/>
        </w:rPr>
        <w:t xml:space="preserve"> számos más funkciót is tartalmaz, például osztályokat, </w:t>
      </w:r>
      <w:r>
        <w:rPr>
          <w:rFonts w:ascii="Verdana Pro" w:hAnsi="Verdana Pro"/>
          <w:sz w:val="24"/>
          <w:szCs w:val="24"/>
        </w:rPr>
        <w:t xml:space="preserve">modulokat, </w:t>
      </w:r>
      <w:r w:rsidRPr="00BA7CEE">
        <w:rPr>
          <w:rFonts w:ascii="Verdana Pro" w:hAnsi="Verdana Pro"/>
          <w:sz w:val="24"/>
          <w:szCs w:val="24"/>
        </w:rPr>
        <w:t xml:space="preserve">interfészeket, </w:t>
      </w:r>
      <w:proofErr w:type="spellStart"/>
      <w:r w:rsidRPr="00BA7CEE">
        <w:rPr>
          <w:rFonts w:ascii="Verdana Pro" w:hAnsi="Verdana Pro"/>
          <w:sz w:val="24"/>
          <w:szCs w:val="24"/>
        </w:rPr>
        <w:t>enumokat</w:t>
      </w:r>
      <w:proofErr w:type="spellEnd"/>
      <w:r w:rsidRPr="00BA7CEE">
        <w:rPr>
          <w:rFonts w:ascii="Verdana Pro" w:hAnsi="Verdana Pro"/>
          <w:sz w:val="24"/>
          <w:szCs w:val="24"/>
        </w:rPr>
        <w:t xml:space="preserve"> és egyebeket. Emellett jobb eszköztámogatást is nyújt, beleértve a kódszerkesztőket és az IDE-ket, ami megkönnyíti a nagyméretű alkalmazások fejlesztését és karbantartását.</w:t>
      </w:r>
    </w:p>
    <w:p w:rsidR="002F386D" w:rsidRDefault="002F386D" w:rsidP="0094624D">
      <w:pPr>
        <w:rPr>
          <w:rFonts w:ascii="Verdana Pro" w:hAnsi="Verdana Pro"/>
          <w:sz w:val="28"/>
          <w:szCs w:val="28"/>
        </w:rPr>
      </w:pPr>
    </w:p>
    <w:p w:rsidR="000F26FB" w:rsidRPr="001B66D0" w:rsidRDefault="00283D4B" w:rsidP="000F26FB">
      <w:pPr>
        <w:pStyle w:val="Cmsor2"/>
        <w:rPr>
          <w:b/>
        </w:rPr>
      </w:pPr>
      <w:bookmarkStart w:id="8" w:name="_Toc131070659"/>
      <w:r>
        <w:rPr>
          <w:b/>
        </w:rPr>
        <w:t>SCSS</w:t>
      </w:r>
      <w:bookmarkEnd w:id="8"/>
    </w:p>
    <w:p w:rsidR="00283D4B" w:rsidRPr="00283D4B" w:rsidRDefault="00283D4B" w:rsidP="00283D4B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Az SCSS (</w:t>
      </w:r>
      <w:proofErr w:type="spellStart"/>
      <w:r>
        <w:rPr>
          <w:rFonts w:ascii="Verdana Pro" w:hAnsi="Verdana Pro"/>
          <w:sz w:val="24"/>
          <w:szCs w:val="24"/>
        </w:rPr>
        <w:t>Sassy</w:t>
      </w:r>
      <w:proofErr w:type="spellEnd"/>
      <w:r>
        <w:rPr>
          <w:rFonts w:ascii="Verdana Pro" w:hAnsi="Verdana Pro"/>
          <w:sz w:val="24"/>
          <w:szCs w:val="24"/>
        </w:rPr>
        <w:t xml:space="preserve"> CSS)</w:t>
      </w:r>
      <w:r w:rsidRPr="00283D4B">
        <w:rPr>
          <w:rFonts w:ascii="Verdana Pro" w:hAnsi="Verdana Pro"/>
          <w:sz w:val="24"/>
          <w:szCs w:val="24"/>
        </w:rPr>
        <w:t xml:space="preserve"> egy CSS </w:t>
      </w:r>
      <w:proofErr w:type="spellStart"/>
      <w:r w:rsidRPr="00283D4B">
        <w:rPr>
          <w:rFonts w:ascii="Verdana Pro" w:hAnsi="Verdana Pro"/>
          <w:sz w:val="24"/>
          <w:szCs w:val="24"/>
        </w:rPr>
        <w:t>preprocessor</w:t>
      </w:r>
      <w:proofErr w:type="spellEnd"/>
      <w:r w:rsidRPr="00283D4B">
        <w:rPr>
          <w:rFonts w:ascii="Verdana Pro" w:hAnsi="Verdana Pro"/>
          <w:sz w:val="24"/>
          <w:szCs w:val="24"/>
        </w:rPr>
        <w:t>, amely kibővíti a CSS szintaxist, és olyan fejlett funkciókat biztosít, mint a változók, függvények, mixinek és a beágyazás.</w:t>
      </w:r>
    </w:p>
    <w:p w:rsidR="00283D4B" w:rsidRPr="00283D4B" w:rsidRDefault="00283D4B" w:rsidP="00283D4B">
      <w:pPr>
        <w:rPr>
          <w:rFonts w:ascii="Verdana Pro" w:hAnsi="Verdana Pro"/>
          <w:sz w:val="24"/>
          <w:szCs w:val="24"/>
        </w:rPr>
      </w:pPr>
    </w:p>
    <w:p w:rsidR="00283D4B" w:rsidRPr="00283D4B" w:rsidRDefault="00283D4B" w:rsidP="00283D4B">
      <w:pPr>
        <w:rPr>
          <w:rFonts w:ascii="Verdana Pro" w:hAnsi="Verdana Pro"/>
          <w:sz w:val="24"/>
          <w:szCs w:val="24"/>
        </w:rPr>
      </w:pPr>
      <w:r w:rsidRPr="00283D4B">
        <w:rPr>
          <w:rFonts w:ascii="Verdana Pro" w:hAnsi="Verdana Pro"/>
          <w:sz w:val="24"/>
          <w:szCs w:val="24"/>
        </w:rPr>
        <w:t xml:space="preserve">Lehetővé teszi a fejlesztők számára, hogy szervezettebb és karbantarthatóbb CSS-kódot írjanak változók és </w:t>
      </w:r>
      <w:proofErr w:type="spellStart"/>
      <w:r w:rsidRPr="00283D4B">
        <w:rPr>
          <w:rFonts w:ascii="Verdana Pro" w:hAnsi="Verdana Pro"/>
          <w:sz w:val="24"/>
          <w:szCs w:val="24"/>
        </w:rPr>
        <w:t>újrafelhasználható</w:t>
      </w:r>
      <w:proofErr w:type="spellEnd"/>
      <w:r w:rsidRPr="00283D4B">
        <w:rPr>
          <w:rFonts w:ascii="Verdana Pro" w:hAnsi="Verdana Pro"/>
          <w:sz w:val="24"/>
          <w:szCs w:val="24"/>
        </w:rPr>
        <w:t xml:space="preserve"> kódrészletek használatával, amelyek az egész kódbázisban felhasználhatók. Emellett az SCSS megkönnyíti az összetett CSS-</w:t>
      </w:r>
      <w:r w:rsidRPr="00283D4B">
        <w:rPr>
          <w:rFonts w:ascii="Verdana Pro" w:hAnsi="Verdana Pro"/>
          <w:sz w:val="24"/>
          <w:szCs w:val="24"/>
        </w:rPr>
        <w:lastRenderedPageBreak/>
        <w:t>stíluslapokkal való munkát, mivel lehetővé teszi a stílusok könnyebb szervezését és kezelését.</w:t>
      </w:r>
    </w:p>
    <w:p w:rsidR="00283D4B" w:rsidRPr="00283D4B" w:rsidRDefault="00283D4B" w:rsidP="00283D4B">
      <w:pPr>
        <w:rPr>
          <w:rFonts w:ascii="Verdana Pro" w:hAnsi="Verdana Pro"/>
          <w:sz w:val="24"/>
          <w:szCs w:val="24"/>
        </w:rPr>
      </w:pPr>
    </w:p>
    <w:p w:rsidR="000F26FB" w:rsidRDefault="00283D4B" w:rsidP="00283D4B">
      <w:pPr>
        <w:rPr>
          <w:rFonts w:ascii="Verdana Pro" w:hAnsi="Verdana Pro"/>
          <w:sz w:val="24"/>
          <w:szCs w:val="24"/>
        </w:rPr>
      </w:pPr>
      <w:r w:rsidRPr="00283D4B">
        <w:rPr>
          <w:rFonts w:ascii="Verdana Pro" w:hAnsi="Verdana Pro"/>
          <w:sz w:val="24"/>
          <w:szCs w:val="24"/>
        </w:rPr>
        <w:t xml:space="preserve">Az SCSS normál CSS-kóddá </w:t>
      </w:r>
      <w:r w:rsidR="000F7DC2">
        <w:rPr>
          <w:rFonts w:ascii="Verdana Pro" w:hAnsi="Verdana Pro"/>
          <w:sz w:val="24"/>
          <w:szCs w:val="24"/>
        </w:rPr>
        <w:t>fordul</w:t>
      </w:r>
      <w:r w:rsidRPr="00283D4B">
        <w:rPr>
          <w:rFonts w:ascii="Verdana Pro" w:hAnsi="Verdana Pro"/>
          <w:sz w:val="24"/>
          <w:szCs w:val="24"/>
        </w:rPr>
        <w:t>, amely aztán</w:t>
      </w:r>
      <w:r w:rsidR="000F7DC2">
        <w:rPr>
          <w:rFonts w:ascii="Verdana Pro" w:hAnsi="Verdana Pro"/>
          <w:sz w:val="24"/>
          <w:szCs w:val="24"/>
        </w:rPr>
        <w:t xml:space="preserve"> használható a webes alkalmazásokban</w:t>
      </w:r>
      <w:r w:rsidRPr="00283D4B">
        <w:rPr>
          <w:rFonts w:ascii="Verdana Pro" w:hAnsi="Verdana Pro"/>
          <w:sz w:val="24"/>
          <w:szCs w:val="24"/>
        </w:rPr>
        <w:t>. Általában népszerű front-end keretrendszerekkel</w:t>
      </w:r>
      <w:r w:rsidR="0003626C">
        <w:rPr>
          <w:rFonts w:ascii="Verdana Pro" w:hAnsi="Verdana Pro"/>
          <w:sz w:val="24"/>
          <w:szCs w:val="24"/>
        </w:rPr>
        <w:t xml:space="preserve"> együtt használják</w:t>
      </w:r>
      <w:r w:rsidRPr="00283D4B">
        <w:rPr>
          <w:rFonts w:ascii="Verdana Pro" w:hAnsi="Verdana Pro"/>
          <w:sz w:val="24"/>
          <w:szCs w:val="24"/>
        </w:rPr>
        <w:t>,</w:t>
      </w:r>
      <w:r w:rsidR="0003626C">
        <w:rPr>
          <w:rFonts w:ascii="Verdana Pro" w:hAnsi="Verdana Pro"/>
          <w:sz w:val="24"/>
          <w:szCs w:val="24"/>
        </w:rPr>
        <w:t xml:space="preserve"> mint</w:t>
      </w:r>
      <w:r w:rsidRPr="00283D4B">
        <w:rPr>
          <w:rFonts w:ascii="Verdana Pro" w:hAnsi="Verdana Pro"/>
          <w:sz w:val="24"/>
          <w:szCs w:val="24"/>
        </w:rPr>
        <w:t xml:space="preserve"> például a </w:t>
      </w:r>
      <w:proofErr w:type="spellStart"/>
      <w:r w:rsidRPr="00283D4B">
        <w:rPr>
          <w:rFonts w:ascii="Verdana Pro" w:hAnsi="Verdana Pro"/>
          <w:sz w:val="24"/>
          <w:szCs w:val="24"/>
        </w:rPr>
        <w:t>Bootstrap</w:t>
      </w:r>
      <w:proofErr w:type="spellEnd"/>
      <w:r w:rsidRPr="00283D4B">
        <w:rPr>
          <w:rFonts w:ascii="Verdana Pro" w:hAnsi="Verdana Pro"/>
          <w:sz w:val="24"/>
          <w:szCs w:val="24"/>
        </w:rPr>
        <w:t>.</w:t>
      </w:r>
    </w:p>
    <w:p w:rsidR="00410E09" w:rsidRDefault="00410E09" w:rsidP="000F26FB">
      <w:pPr>
        <w:rPr>
          <w:rFonts w:ascii="Verdana Pro" w:hAnsi="Verdana Pro"/>
          <w:sz w:val="28"/>
          <w:szCs w:val="28"/>
        </w:rPr>
      </w:pPr>
    </w:p>
    <w:p w:rsidR="00410E09" w:rsidRPr="001B66D0" w:rsidRDefault="00507815" w:rsidP="00410E09">
      <w:pPr>
        <w:pStyle w:val="Cmsor2"/>
        <w:rPr>
          <w:b/>
        </w:rPr>
      </w:pPr>
      <w:bookmarkStart w:id="9" w:name="_Toc131070660"/>
      <w:proofErr w:type="spellStart"/>
      <w:r>
        <w:rPr>
          <w:b/>
        </w:rPr>
        <w:t>Bootstrap</w:t>
      </w:r>
      <w:bookmarkEnd w:id="9"/>
      <w:proofErr w:type="spellEnd"/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  <w:r w:rsidRPr="00AF63C9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AF63C9">
        <w:rPr>
          <w:rFonts w:ascii="Verdana Pro" w:hAnsi="Verdana Pro"/>
          <w:sz w:val="24"/>
          <w:szCs w:val="24"/>
        </w:rPr>
        <w:t>Bootstrap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egy népszerű front-end keretrendszer, amely leegyszerűsíti a reszponzív és mobilbarát weboldalak tervezésének folyamatát. A </w:t>
      </w:r>
      <w:proofErr w:type="spellStart"/>
      <w:r w:rsidRPr="00AF63C9">
        <w:rPr>
          <w:rFonts w:ascii="Verdana Pro" w:hAnsi="Verdana Pro"/>
          <w:sz w:val="24"/>
          <w:szCs w:val="24"/>
        </w:rPr>
        <w:t>Twitter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által kifejlesztett </w:t>
      </w:r>
      <w:proofErr w:type="spellStart"/>
      <w:r w:rsidRPr="00AF63C9">
        <w:rPr>
          <w:rFonts w:ascii="Verdana Pro" w:hAnsi="Verdana Pro"/>
          <w:sz w:val="24"/>
          <w:szCs w:val="24"/>
        </w:rPr>
        <w:t>Bootstrap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egy nyílt forráskódú keretrendszer, amely CSS és Java</w:t>
      </w:r>
      <w:r>
        <w:rPr>
          <w:rFonts w:ascii="Verdana Pro" w:hAnsi="Verdana Pro"/>
          <w:sz w:val="24"/>
          <w:szCs w:val="24"/>
        </w:rPr>
        <w:t>Script komponenseket tartalmaz</w:t>
      </w:r>
      <w:r w:rsidRPr="00AF63C9">
        <w:rPr>
          <w:rFonts w:ascii="Verdana Pro" w:hAnsi="Verdana Pro"/>
          <w:sz w:val="24"/>
          <w:szCs w:val="24"/>
        </w:rPr>
        <w:t xml:space="preserve"> reszponzív weboldalak létrehozásához.</w:t>
      </w:r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  <w:r w:rsidRPr="00AF63C9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AF63C9">
        <w:rPr>
          <w:rFonts w:ascii="Verdana Pro" w:hAnsi="Verdana Pro"/>
          <w:sz w:val="24"/>
          <w:szCs w:val="24"/>
        </w:rPr>
        <w:t>Bootstrap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számos előre elkészített tervezési elemet biztosít, például gombokat, űrlapokat, navigációs menüket, tipográfiát és rácsokat, amelyek könnyen testre szabhatók és kombinálhatók, hogy reszponzív és vizuá</w:t>
      </w:r>
      <w:r w:rsidR="002E35FC">
        <w:rPr>
          <w:rFonts w:ascii="Verdana Pro" w:hAnsi="Verdana Pro"/>
          <w:sz w:val="24"/>
          <w:szCs w:val="24"/>
        </w:rPr>
        <w:t>lisan vonzó weboldalakat hozhassun</w:t>
      </w:r>
      <w:r w:rsidRPr="00AF63C9">
        <w:rPr>
          <w:rFonts w:ascii="Verdana Pro" w:hAnsi="Verdana Pro"/>
          <w:sz w:val="24"/>
          <w:szCs w:val="24"/>
        </w:rPr>
        <w:t xml:space="preserve">k létre. Tartalmaz továbbá </w:t>
      </w:r>
      <w:r w:rsidR="00411C2D">
        <w:rPr>
          <w:rFonts w:ascii="Verdana Pro" w:hAnsi="Verdana Pro"/>
          <w:sz w:val="24"/>
          <w:szCs w:val="24"/>
        </w:rPr>
        <w:t xml:space="preserve">beépített </w:t>
      </w:r>
      <w:r w:rsidRPr="00AF63C9">
        <w:rPr>
          <w:rFonts w:ascii="Verdana Pro" w:hAnsi="Verdana Pro"/>
          <w:sz w:val="24"/>
          <w:szCs w:val="24"/>
        </w:rPr>
        <w:t xml:space="preserve">JavaScript modulokat interaktív funkciók, például </w:t>
      </w:r>
      <w:proofErr w:type="spellStart"/>
      <w:r w:rsidR="00411C2D">
        <w:rPr>
          <w:rFonts w:ascii="Verdana Pro" w:hAnsi="Verdana Pro"/>
          <w:sz w:val="24"/>
          <w:szCs w:val="24"/>
        </w:rPr>
        <w:t>modal</w:t>
      </w:r>
      <w:proofErr w:type="spellEnd"/>
      <w:r w:rsidR="00411C2D">
        <w:rPr>
          <w:rFonts w:ascii="Verdana Pro" w:hAnsi="Verdana Pro"/>
          <w:sz w:val="24"/>
          <w:szCs w:val="24"/>
        </w:rPr>
        <w:t>-ok</w:t>
      </w:r>
      <w:r w:rsidRPr="00AF63C9">
        <w:rPr>
          <w:rFonts w:ascii="Verdana Pro" w:hAnsi="Verdana Pro"/>
          <w:sz w:val="24"/>
          <w:szCs w:val="24"/>
        </w:rPr>
        <w:t xml:space="preserve">, </w:t>
      </w:r>
      <w:proofErr w:type="spellStart"/>
      <w:r w:rsidR="00411C2D">
        <w:rPr>
          <w:rFonts w:ascii="Verdana Pro" w:hAnsi="Verdana Pro"/>
          <w:sz w:val="24"/>
          <w:szCs w:val="24"/>
        </w:rPr>
        <w:t>carousel-ek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és legördülő menük létrehozásához.</w:t>
      </w:r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  <w:r w:rsidRPr="00AF63C9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AF63C9">
        <w:rPr>
          <w:rFonts w:ascii="Verdana Pro" w:hAnsi="Verdana Pro"/>
          <w:sz w:val="24"/>
          <w:szCs w:val="24"/>
        </w:rPr>
        <w:t>Bootstrap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egyik legfontosabb jellemzője a rácsrendszere, amely lehetővé teszi a fejlesztők számára, hogy reszponzív elrendezéseket hozzanak létre, amelyek alkalmazkodnak a különböző képernyőméretekhez és eszközökhöz. A rácsrendszer 12 oszlopos elrendezésen alapul,</w:t>
      </w:r>
      <w:r w:rsidR="00917FF6">
        <w:rPr>
          <w:rFonts w:ascii="Verdana Pro" w:hAnsi="Verdana Pro"/>
          <w:sz w:val="24"/>
          <w:szCs w:val="24"/>
        </w:rPr>
        <w:t xml:space="preserve"> melyek szélessége egyenlően oszlik el a befogadó elem szélességéhez képest. Ezen oszlopok segítségével a weboldal elemei dinamikusan átméretezhetők a felhasználói eszköztől függően</w:t>
      </w:r>
      <w:r w:rsidR="002A3AFD">
        <w:rPr>
          <w:rFonts w:ascii="Verdana Pro" w:hAnsi="Verdana Pro"/>
          <w:sz w:val="24"/>
          <w:szCs w:val="24"/>
        </w:rPr>
        <w:t>, így</w:t>
      </w:r>
      <w:r w:rsidRPr="00AF63C9">
        <w:rPr>
          <w:rFonts w:ascii="Verdana Pro" w:hAnsi="Verdana Pro"/>
          <w:sz w:val="24"/>
          <w:szCs w:val="24"/>
        </w:rPr>
        <w:t xml:space="preserve"> a tervezési igényei</w:t>
      </w:r>
      <w:r w:rsidR="002A3AFD">
        <w:rPr>
          <w:rFonts w:ascii="Verdana Pro" w:hAnsi="Verdana Pro"/>
          <w:sz w:val="24"/>
          <w:szCs w:val="24"/>
        </w:rPr>
        <w:t>n</w:t>
      </w:r>
      <w:r w:rsidRPr="00AF63C9">
        <w:rPr>
          <w:rFonts w:ascii="Verdana Pro" w:hAnsi="Verdana Pro"/>
          <w:sz w:val="24"/>
          <w:szCs w:val="24"/>
        </w:rPr>
        <w:t>knek megfelelő egyéni elrendezéseket hozha</w:t>
      </w:r>
      <w:r w:rsidR="002A3AFD">
        <w:rPr>
          <w:rFonts w:ascii="Verdana Pro" w:hAnsi="Verdana Pro"/>
          <w:sz w:val="24"/>
          <w:szCs w:val="24"/>
        </w:rPr>
        <w:t>tunk</w:t>
      </w:r>
      <w:r w:rsidRPr="00AF63C9">
        <w:rPr>
          <w:rFonts w:ascii="Verdana Pro" w:hAnsi="Verdana Pro"/>
          <w:sz w:val="24"/>
          <w:szCs w:val="24"/>
        </w:rPr>
        <w:t xml:space="preserve"> létre.</w:t>
      </w:r>
    </w:p>
    <w:p w:rsidR="00AF63C9" w:rsidRPr="00AF63C9" w:rsidRDefault="00AF63C9" w:rsidP="00AF63C9">
      <w:pPr>
        <w:rPr>
          <w:rFonts w:ascii="Verdana Pro" w:hAnsi="Verdana Pro"/>
          <w:sz w:val="24"/>
          <w:szCs w:val="24"/>
        </w:rPr>
      </w:pPr>
    </w:p>
    <w:p w:rsidR="00410E09" w:rsidRDefault="00AF63C9" w:rsidP="00AF63C9">
      <w:pPr>
        <w:rPr>
          <w:rFonts w:ascii="Verdana Pro" w:hAnsi="Verdana Pro"/>
          <w:sz w:val="24"/>
          <w:szCs w:val="24"/>
        </w:rPr>
      </w:pPr>
      <w:r w:rsidRPr="00AF63C9">
        <w:rPr>
          <w:rFonts w:ascii="Verdana Pro" w:hAnsi="Verdana Pro"/>
          <w:sz w:val="24"/>
          <w:szCs w:val="24"/>
        </w:rPr>
        <w:t xml:space="preserve">Összességében a </w:t>
      </w:r>
      <w:proofErr w:type="spellStart"/>
      <w:r w:rsidRPr="00AF63C9">
        <w:rPr>
          <w:rFonts w:ascii="Verdana Pro" w:hAnsi="Verdana Pro"/>
          <w:sz w:val="24"/>
          <w:szCs w:val="24"/>
        </w:rPr>
        <w:t>Bootstrap</w:t>
      </w:r>
      <w:proofErr w:type="spellEnd"/>
      <w:r w:rsidRPr="00AF63C9">
        <w:rPr>
          <w:rFonts w:ascii="Verdana Pro" w:hAnsi="Verdana Pro"/>
          <w:sz w:val="24"/>
          <w:szCs w:val="24"/>
        </w:rPr>
        <w:t xml:space="preserve"> egy erőteljes és rugalmas keretrendszer, amely leegyszerűsíti a reszponzív és mobilbarát weboldalak készítésének folyamatát, így a webfejlesztők és -tervezők népszerű választása.</w:t>
      </w:r>
    </w:p>
    <w:p w:rsidR="00441D2B" w:rsidRDefault="00441D2B" w:rsidP="00400BBA">
      <w:pPr>
        <w:rPr>
          <w:rFonts w:ascii="Verdana Pro" w:hAnsi="Verdana Pro"/>
          <w:sz w:val="28"/>
          <w:szCs w:val="28"/>
        </w:rPr>
      </w:pPr>
    </w:p>
    <w:p w:rsidR="00400BBA" w:rsidRPr="001B66D0" w:rsidRDefault="00400BBA" w:rsidP="00400BBA">
      <w:pPr>
        <w:pStyle w:val="Cmsor2"/>
        <w:rPr>
          <w:b/>
        </w:rPr>
      </w:pPr>
      <w:bookmarkStart w:id="10" w:name="_Toc131070661"/>
      <w:r w:rsidRPr="001B66D0">
        <w:rPr>
          <w:b/>
        </w:rPr>
        <w:lastRenderedPageBreak/>
        <w:t>GitHub</w:t>
      </w:r>
      <w:bookmarkEnd w:id="10"/>
    </w:p>
    <w:p w:rsidR="00400BBA" w:rsidRDefault="00400BBA" w:rsidP="00400BBA">
      <w:pPr>
        <w:rPr>
          <w:rFonts w:ascii="Verdana Pro" w:hAnsi="Verdana Pro"/>
          <w:sz w:val="24"/>
          <w:szCs w:val="24"/>
        </w:rPr>
      </w:pPr>
      <w:r w:rsidRPr="001B66D0">
        <w:rPr>
          <w:rFonts w:ascii="Verdana Pro" w:hAnsi="Verdana Pro"/>
          <w:sz w:val="24"/>
          <w:szCs w:val="24"/>
        </w:rPr>
        <w:t xml:space="preserve">A GitHub egy webes platform, amely lehetővé teszi a felhasználók számára a szoftverfejlesztési projekteken való együttműködést. Felhőalapú tárhelyszolgáltatást nyújt a verziókezelési rendszerhez a </w:t>
      </w:r>
      <w:proofErr w:type="spellStart"/>
      <w:r w:rsidRPr="001B66D0">
        <w:rPr>
          <w:rFonts w:ascii="Verdana Pro" w:hAnsi="Verdana Pro"/>
          <w:sz w:val="24"/>
          <w:szCs w:val="24"/>
        </w:rPr>
        <w:t>Git</w:t>
      </w:r>
      <w:proofErr w:type="spellEnd"/>
      <w:r w:rsidRPr="001B66D0">
        <w:rPr>
          <w:rFonts w:ascii="Verdana Pro" w:hAnsi="Verdana Pro"/>
          <w:sz w:val="24"/>
          <w:szCs w:val="24"/>
        </w:rPr>
        <w:t xml:space="preserve"> segítségével, amely egy elosztott verziókezelő rendszer. A GitHub segítségével a fejlesztők </w:t>
      </w:r>
      <w:proofErr w:type="spellStart"/>
      <w:r w:rsidRPr="001B66D0">
        <w:rPr>
          <w:rFonts w:ascii="Verdana Pro" w:hAnsi="Verdana Pro"/>
          <w:sz w:val="24"/>
          <w:szCs w:val="24"/>
        </w:rPr>
        <w:t>repositoriumokat</w:t>
      </w:r>
      <w:proofErr w:type="spellEnd"/>
      <w:r w:rsidRPr="001B66D0">
        <w:rPr>
          <w:rFonts w:ascii="Verdana Pro" w:hAnsi="Verdana Pro"/>
          <w:sz w:val="24"/>
          <w:szCs w:val="24"/>
        </w:rPr>
        <w:t xml:space="preserve"> (mappákat vagy könyvtárakat, amelyekben kódot és kapcsolódó fájlokat tárolnak) hozhatnak létre, nyomon követhetik a kódjukban bekövetkezett változásokat, és együtt dolgozhatnak más fejlesztőkkel ugyanazon a projekten. Emellett projektmenedzsmenthez, kódellenőrzéshez és problémakövetéshez is biztosít eszközöket. A GitHub a nyílt forráskódú szoftverfejlesztés népszerű platformjává vált, és nagy fejlesztői közösséggel rendelkezik, akik hozzájárulnak a platformon </w:t>
      </w:r>
      <w:proofErr w:type="spellStart"/>
      <w:r w:rsidRPr="001B66D0">
        <w:rPr>
          <w:rFonts w:ascii="Verdana Pro" w:hAnsi="Verdana Pro"/>
          <w:sz w:val="24"/>
          <w:szCs w:val="24"/>
        </w:rPr>
        <w:t>hosztolt</w:t>
      </w:r>
      <w:proofErr w:type="spellEnd"/>
      <w:r w:rsidRPr="001B66D0">
        <w:rPr>
          <w:rFonts w:ascii="Verdana Pro" w:hAnsi="Verdana Pro"/>
          <w:sz w:val="24"/>
          <w:szCs w:val="24"/>
        </w:rPr>
        <w:t xml:space="preserve"> különböző projektekhez.</w:t>
      </w:r>
    </w:p>
    <w:p w:rsidR="008035D9" w:rsidRDefault="008035D9" w:rsidP="008035D9">
      <w:pPr>
        <w:rPr>
          <w:rFonts w:ascii="Verdana Pro" w:hAnsi="Verdana Pro"/>
          <w:sz w:val="24"/>
          <w:szCs w:val="24"/>
        </w:rPr>
      </w:pPr>
    </w:p>
    <w:p w:rsidR="008035D9" w:rsidRPr="001B66D0" w:rsidRDefault="008035D9" w:rsidP="008035D9">
      <w:pPr>
        <w:pStyle w:val="Cmsor2"/>
        <w:rPr>
          <w:b/>
        </w:rPr>
      </w:pPr>
      <w:bookmarkStart w:id="11" w:name="_Toc131070662"/>
      <w:proofErr w:type="spellStart"/>
      <w:r>
        <w:rPr>
          <w:b/>
        </w:rPr>
        <w:t>Trello</w:t>
      </w:r>
      <w:bookmarkEnd w:id="11"/>
      <w:proofErr w:type="spellEnd"/>
    </w:p>
    <w:p w:rsidR="008035D9" w:rsidRPr="0094624D" w:rsidRDefault="008035D9" w:rsidP="008035D9">
      <w:pPr>
        <w:rPr>
          <w:rFonts w:ascii="Verdana Pro" w:hAnsi="Verdana Pro"/>
          <w:sz w:val="24"/>
          <w:szCs w:val="24"/>
        </w:rPr>
      </w:pPr>
      <w:r w:rsidRPr="0094624D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94624D">
        <w:rPr>
          <w:rFonts w:ascii="Verdana Pro" w:hAnsi="Verdana Pro"/>
          <w:sz w:val="24"/>
          <w:szCs w:val="24"/>
        </w:rPr>
        <w:t>Trello</w:t>
      </w:r>
      <w:proofErr w:type="spellEnd"/>
      <w:r w:rsidRPr="0094624D">
        <w:rPr>
          <w:rFonts w:ascii="Verdana Pro" w:hAnsi="Verdana Pro"/>
          <w:sz w:val="24"/>
          <w:szCs w:val="24"/>
        </w:rPr>
        <w:t xml:space="preserve"> egy webalapú projektmenedzsment- és együttműködési eszköz, amely táblák</w:t>
      </w:r>
      <w:r>
        <w:rPr>
          <w:rFonts w:ascii="Verdana Pro" w:hAnsi="Verdana Pro"/>
          <w:sz w:val="24"/>
          <w:szCs w:val="24"/>
        </w:rPr>
        <w:t>kal</w:t>
      </w:r>
      <w:r w:rsidRPr="0094624D">
        <w:rPr>
          <w:rFonts w:ascii="Verdana Pro" w:hAnsi="Verdana Pro"/>
          <w:sz w:val="24"/>
          <w:szCs w:val="24"/>
        </w:rPr>
        <w:t>, listák</w:t>
      </w:r>
      <w:r>
        <w:rPr>
          <w:rFonts w:ascii="Verdana Pro" w:hAnsi="Verdana Pro"/>
          <w:sz w:val="24"/>
          <w:szCs w:val="24"/>
        </w:rPr>
        <w:t>kal</w:t>
      </w:r>
      <w:r w:rsidRPr="0094624D">
        <w:rPr>
          <w:rFonts w:ascii="Verdana Pro" w:hAnsi="Verdana Pro"/>
          <w:sz w:val="24"/>
          <w:szCs w:val="24"/>
        </w:rPr>
        <w:t xml:space="preserve"> és kártyák</w:t>
      </w:r>
      <w:r>
        <w:rPr>
          <w:rFonts w:ascii="Verdana Pro" w:hAnsi="Verdana Pro"/>
          <w:sz w:val="24"/>
          <w:szCs w:val="24"/>
        </w:rPr>
        <w:t>kal</w:t>
      </w:r>
      <w:r w:rsidRPr="0094624D">
        <w:rPr>
          <w:rFonts w:ascii="Verdana Pro" w:hAnsi="Verdana Pro"/>
          <w:sz w:val="24"/>
          <w:szCs w:val="24"/>
        </w:rPr>
        <w:t xml:space="preserve"> segíti a csapatokat a feladatok és munkafolyamatok szervezésében és rangsorolásában. Rugalmas és vizuális eszköz, amely számos célra használható, például személyes feladatok kezelésére, projektek szervezésére, a haladás nyomon követésére és a csapatmunkák koordinálására.</w:t>
      </w:r>
    </w:p>
    <w:p w:rsidR="008035D9" w:rsidRPr="0094624D" w:rsidRDefault="008035D9" w:rsidP="008035D9">
      <w:pPr>
        <w:rPr>
          <w:rFonts w:ascii="Verdana Pro" w:hAnsi="Verdana Pro"/>
          <w:sz w:val="24"/>
          <w:szCs w:val="24"/>
        </w:rPr>
      </w:pPr>
    </w:p>
    <w:p w:rsidR="008035D9" w:rsidRPr="0094624D" w:rsidRDefault="008035D9" w:rsidP="008035D9">
      <w:pPr>
        <w:rPr>
          <w:rFonts w:ascii="Verdana Pro" w:hAnsi="Verdana Pro"/>
          <w:sz w:val="24"/>
          <w:szCs w:val="24"/>
        </w:rPr>
      </w:pPr>
      <w:r w:rsidRPr="0094624D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94624D">
        <w:rPr>
          <w:rFonts w:ascii="Verdana Pro" w:hAnsi="Verdana Pro"/>
          <w:sz w:val="24"/>
          <w:szCs w:val="24"/>
        </w:rPr>
        <w:t>Trellóban</w:t>
      </w:r>
      <w:proofErr w:type="spellEnd"/>
      <w:r w:rsidRPr="0094624D">
        <w:rPr>
          <w:rFonts w:ascii="Verdana Pro" w:hAnsi="Verdana Pro"/>
          <w:sz w:val="24"/>
          <w:szCs w:val="24"/>
        </w:rPr>
        <w:t xml:space="preserve"> minden egyes tábla egy projektet vagy témát képvisel, és az egyes táblákon belül a felhasználók listákat hozhatnak létre, amelyek a feladatok különböző szakaszait vagy kategóriáit képviselik. A felhasználók ezután az egyes listákon belül kártyákat hozhatnak létre, amelyek az egyes feladatokat jelképezik, és amelyeket a táblán belül mozgathatnak, hogy tükrözzék a státuszukban vagy prioritásukban bekövetkezett változásokat. A kártyákhoz leírások, mellékletek, esedékességi időpontok és egyéb részletek is tartozhatnak, így</w:t>
      </w:r>
      <w:r>
        <w:rPr>
          <w:rFonts w:ascii="Verdana Pro" w:hAnsi="Verdana Pro"/>
          <w:sz w:val="24"/>
          <w:szCs w:val="24"/>
        </w:rPr>
        <w:t xml:space="preserve"> </w:t>
      </w:r>
      <w:r w:rsidRPr="0094624D">
        <w:rPr>
          <w:rFonts w:ascii="Verdana Pro" w:hAnsi="Verdana Pro"/>
          <w:sz w:val="24"/>
          <w:szCs w:val="24"/>
        </w:rPr>
        <w:t>megkönnyítve a csapattagok számára az együttműködést és a szervezettséget.</w:t>
      </w:r>
    </w:p>
    <w:p w:rsidR="008035D9" w:rsidRPr="0094624D" w:rsidRDefault="008035D9" w:rsidP="008035D9">
      <w:pPr>
        <w:rPr>
          <w:rFonts w:ascii="Verdana Pro" w:hAnsi="Verdana Pro"/>
          <w:sz w:val="24"/>
          <w:szCs w:val="24"/>
        </w:rPr>
      </w:pPr>
    </w:p>
    <w:p w:rsidR="00410E09" w:rsidRDefault="008035D9" w:rsidP="00410E09">
      <w:pPr>
        <w:rPr>
          <w:rFonts w:ascii="Verdana Pro" w:hAnsi="Verdana Pro"/>
          <w:sz w:val="24"/>
          <w:szCs w:val="24"/>
        </w:rPr>
      </w:pPr>
      <w:r w:rsidRPr="0094624D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94624D">
        <w:rPr>
          <w:rFonts w:ascii="Verdana Pro" w:hAnsi="Verdana Pro"/>
          <w:sz w:val="24"/>
          <w:szCs w:val="24"/>
        </w:rPr>
        <w:t>Trellót</w:t>
      </w:r>
      <w:proofErr w:type="spellEnd"/>
      <w:r w:rsidRPr="0094624D">
        <w:rPr>
          <w:rFonts w:ascii="Verdana Pro" w:hAnsi="Verdana Pro"/>
          <w:sz w:val="24"/>
          <w:szCs w:val="24"/>
        </w:rPr>
        <w:t xml:space="preserve"> széles körben használják a legkülönbözőbb méretű és iparágú csapatok, és webböngészőn vagy mobilalkalmazáson keresztül is elérhető. Ingyenes és fizetős csomagokat is kínál, a fizetős felhasználók számára pedig további funkciók és integrációk állnak rendelkezésre.</w:t>
      </w:r>
    </w:p>
    <w:p w:rsidR="008035D9" w:rsidRDefault="008035D9" w:rsidP="00410E09">
      <w:pPr>
        <w:rPr>
          <w:rFonts w:ascii="Verdana Pro" w:hAnsi="Verdana Pro"/>
          <w:sz w:val="24"/>
          <w:szCs w:val="24"/>
        </w:rPr>
      </w:pPr>
    </w:p>
    <w:p w:rsidR="00410E09" w:rsidRPr="001B66D0" w:rsidRDefault="00E00432" w:rsidP="00410E09">
      <w:pPr>
        <w:pStyle w:val="Cmsor2"/>
        <w:rPr>
          <w:b/>
        </w:rPr>
      </w:pPr>
      <w:bookmarkStart w:id="12" w:name="_Toc131070663"/>
      <w:proofErr w:type="spellStart"/>
      <w:r>
        <w:rPr>
          <w:b/>
        </w:rPr>
        <w:lastRenderedPageBreak/>
        <w:t>Discord</w:t>
      </w:r>
      <w:bookmarkEnd w:id="12"/>
      <w:proofErr w:type="spellEnd"/>
    </w:p>
    <w:p w:rsidR="003F5986" w:rsidRPr="000F26FB" w:rsidRDefault="00E00432" w:rsidP="003F5986">
      <w:pPr>
        <w:rPr>
          <w:rFonts w:ascii="Verdana Pro" w:hAnsi="Verdana Pro"/>
          <w:sz w:val="24"/>
          <w:szCs w:val="24"/>
        </w:rPr>
      </w:pPr>
      <w:r w:rsidRPr="00E00432">
        <w:rPr>
          <w:rFonts w:ascii="Verdana Pro" w:hAnsi="Verdana Pro"/>
          <w:sz w:val="24"/>
          <w:szCs w:val="24"/>
        </w:rPr>
        <w:t xml:space="preserve">A </w:t>
      </w:r>
      <w:proofErr w:type="spellStart"/>
      <w:r w:rsidRPr="00E00432">
        <w:rPr>
          <w:rFonts w:ascii="Verdana Pro" w:hAnsi="Verdana Pro"/>
          <w:sz w:val="24"/>
          <w:szCs w:val="24"/>
        </w:rPr>
        <w:t>Discord</w:t>
      </w:r>
      <w:proofErr w:type="spellEnd"/>
      <w:r w:rsidRPr="00E00432">
        <w:rPr>
          <w:rFonts w:ascii="Verdana Pro" w:hAnsi="Verdana Pro"/>
          <w:sz w:val="24"/>
          <w:szCs w:val="24"/>
        </w:rPr>
        <w:t xml:space="preserve"> egy ingyenes hang-, videó- és szöveges csevegőalkalmazás, amelyet játékosok számára fejlesztettek ki, de a legkülönbözőbb közösségek használják. Lehetővé teszi a felhasználók számára, hogy szervereket hozzanak létre vagy csatlakozzanak hozzájuk, amelyek olyan virtuális terek, ahol </w:t>
      </w:r>
      <w:r w:rsidR="002C1C2B">
        <w:rPr>
          <w:rFonts w:ascii="Verdana Pro" w:hAnsi="Verdana Pro"/>
          <w:sz w:val="24"/>
          <w:szCs w:val="24"/>
        </w:rPr>
        <w:t>a felhasználók</w:t>
      </w:r>
      <w:r w:rsidRPr="00E00432">
        <w:rPr>
          <w:rFonts w:ascii="Verdana Pro" w:hAnsi="Verdana Pro"/>
          <w:sz w:val="24"/>
          <w:szCs w:val="24"/>
        </w:rPr>
        <w:t xml:space="preserve"> valós időben kommunikálhatnak és eg</w:t>
      </w:r>
      <w:r>
        <w:rPr>
          <w:rFonts w:ascii="Verdana Pro" w:hAnsi="Verdana Pro"/>
          <w:sz w:val="24"/>
          <w:szCs w:val="24"/>
        </w:rPr>
        <w:t xml:space="preserve">yüttműködhetnek </w:t>
      </w:r>
      <w:r w:rsidR="00C94B05">
        <w:rPr>
          <w:rFonts w:ascii="Verdana Pro" w:hAnsi="Verdana Pro"/>
          <w:sz w:val="24"/>
          <w:szCs w:val="24"/>
        </w:rPr>
        <w:t>text</w:t>
      </w:r>
      <w:r>
        <w:rPr>
          <w:rFonts w:ascii="Verdana Pro" w:hAnsi="Verdana Pro"/>
          <w:sz w:val="24"/>
          <w:szCs w:val="24"/>
        </w:rPr>
        <w:t xml:space="preserve">, </w:t>
      </w:r>
      <w:proofErr w:type="spellStart"/>
      <w:r w:rsidR="00C94B05">
        <w:rPr>
          <w:rFonts w:ascii="Verdana Pro" w:hAnsi="Verdana Pro"/>
          <w:sz w:val="24"/>
          <w:szCs w:val="24"/>
        </w:rPr>
        <w:t>voice</w:t>
      </w:r>
      <w:proofErr w:type="spellEnd"/>
      <w:r>
        <w:rPr>
          <w:rFonts w:ascii="Verdana Pro" w:hAnsi="Verdana Pro"/>
          <w:sz w:val="24"/>
          <w:szCs w:val="24"/>
        </w:rPr>
        <w:t>,</w:t>
      </w:r>
      <w:r w:rsidR="00C94B05">
        <w:rPr>
          <w:rFonts w:ascii="Verdana Pro" w:hAnsi="Verdana Pro"/>
          <w:sz w:val="24"/>
          <w:szCs w:val="24"/>
        </w:rPr>
        <w:t xml:space="preserve"> vagy video</w:t>
      </w:r>
      <w:r w:rsidR="002C1C2B">
        <w:rPr>
          <w:rFonts w:ascii="Verdana Pro" w:hAnsi="Verdana Pro"/>
          <w:sz w:val="24"/>
          <w:szCs w:val="24"/>
        </w:rPr>
        <w:t xml:space="preserve"> </w:t>
      </w:r>
      <w:r w:rsidR="00C94B05">
        <w:rPr>
          <w:rFonts w:ascii="Verdana Pro" w:hAnsi="Verdana Pro"/>
          <w:sz w:val="24"/>
          <w:szCs w:val="24"/>
        </w:rPr>
        <w:t>chat</w:t>
      </w:r>
      <w:r w:rsidRPr="00E00432">
        <w:rPr>
          <w:rFonts w:ascii="Verdana Pro" w:hAnsi="Verdana Pro"/>
          <w:sz w:val="24"/>
          <w:szCs w:val="24"/>
        </w:rPr>
        <w:t xml:space="preserve"> formában.</w:t>
      </w:r>
    </w:p>
    <w:p w:rsidR="00410E09" w:rsidRDefault="00410E09" w:rsidP="00E00432">
      <w:pPr>
        <w:rPr>
          <w:rFonts w:ascii="Verdana Pro" w:hAnsi="Verdana Pro"/>
          <w:sz w:val="28"/>
          <w:szCs w:val="28"/>
        </w:rPr>
      </w:pPr>
      <w:r w:rsidRPr="000F26FB">
        <w:rPr>
          <w:rFonts w:ascii="Verdana Pro" w:hAnsi="Verdana Pro"/>
          <w:sz w:val="24"/>
          <w:szCs w:val="24"/>
        </w:rPr>
        <w:t xml:space="preserve"> </w:t>
      </w:r>
      <w:r>
        <w:rPr>
          <w:rFonts w:ascii="Verdana Pro" w:hAnsi="Verdana Pro"/>
          <w:sz w:val="28"/>
          <w:szCs w:val="28"/>
        </w:rPr>
        <w:br w:type="page"/>
      </w:r>
    </w:p>
    <w:p w:rsidR="00C426B5" w:rsidRDefault="00E62366" w:rsidP="00E62366">
      <w:pPr>
        <w:pStyle w:val="Cmsor1"/>
        <w:rPr>
          <w:b/>
        </w:rPr>
      </w:pPr>
      <w:r>
        <w:lastRenderedPageBreak/>
        <w:tab/>
      </w:r>
      <w:bookmarkStart w:id="13" w:name="_Toc131070664"/>
      <w:r>
        <w:rPr>
          <w:b/>
        </w:rPr>
        <w:t>ADATBÁZIS</w:t>
      </w:r>
      <w:bookmarkEnd w:id="13"/>
    </w:p>
    <w:p w:rsidR="00C426B5" w:rsidRDefault="00C426B5">
      <w:pPr>
        <w:rPr>
          <w:rFonts w:ascii="Verdana Pro Semibold" w:eastAsiaTheme="majorEastAsia" w:hAnsi="Verdana Pro Semibold" w:cstheme="majorBidi"/>
          <w:b/>
          <w:sz w:val="32"/>
          <w:szCs w:val="32"/>
        </w:rPr>
      </w:pPr>
      <w:r>
        <w:rPr>
          <w:b/>
        </w:rPr>
        <w:br w:type="page"/>
      </w:r>
    </w:p>
    <w:p w:rsidR="002D03DB" w:rsidRDefault="00C426B5" w:rsidP="00C426B5">
      <w:pPr>
        <w:pStyle w:val="Cmsor1"/>
        <w:rPr>
          <w:b/>
        </w:rPr>
      </w:pPr>
      <w:r>
        <w:lastRenderedPageBreak/>
        <w:tab/>
      </w:r>
      <w:bookmarkStart w:id="14" w:name="_Toc131070665"/>
      <w:r>
        <w:rPr>
          <w:b/>
        </w:rPr>
        <w:t>BACKEND</w:t>
      </w:r>
      <w:bookmarkEnd w:id="14"/>
    </w:p>
    <w:p w:rsidR="002D03DB" w:rsidRDefault="002D03DB">
      <w:pPr>
        <w:rPr>
          <w:rFonts w:ascii="Verdana Pro Semibold" w:eastAsiaTheme="majorEastAsia" w:hAnsi="Verdana Pro Semibold" w:cstheme="majorBidi"/>
          <w:b/>
          <w:sz w:val="32"/>
          <w:szCs w:val="32"/>
        </w:rPr>
      </w:pPr>
      <w:r>
        <w:rPr>
          <w:b/>
        </w:rPr>
        <w:br w:type="page"/>
      </w:r>
    </w:p>
    <w:p w:rsidR="002D03DB" w:rsidRDefault="002D03DB" w:rsidP="002D03DB">
      <w:pPr>
        <w:pStyle w:val="Cmsor1"/>
        <w:rPr>
          <w:b/>
        </w:rPr>
      </w:pPr>
      <w:r>
        <w:lastRenderedPageBreak/>
        <w:tab/>
      </w:r>
      <w:bookmarkStart w:id="15" w:name="_Toc131070666"/>
      <w:r>
        <w:rPr>
          <w:b/>
        </w:rPr>
        <w:t>ASZTALI ALKALMAZÁS</w:t>
      </w:r>
      <w:bookmarkEnd w:id="15"/>
    </w:p>
    <w:p w:rsidR="002D03DB" w:rsidRDefault="002D03DB">
      <w:pPr>
        <w:rPr>
          <w:rFonts w:ascii="Verdana Pro Semibold" w:eastAsiaTheme="majorEastAsia" w:hAnsi="Verdana Pro Semibold" w:cstheme="majorBidi"/>
          <w:b/>
          <w:sz w:val="32"/>
          <w:szCs w:val="32"/>
        </w:rPr>
      </w:pPr>
      <w:r>
        <w:rPr>
          <w:b/>
        </w:rPr>
        <w:br w:type="page"/>
      </w:r>
    </w:p>
    <w:p w:rsidR="002D03DB" w:rsidRDefault="002D03DB" w:rsidP="002D03DB">
      <w:pPr>
        <w:pStyle w:val="Cmsor1"/>
        <w:rPr>
          <w:b/>
        </w:rPr>
      </w:pPr>
      <w:r>
        <w:lastRenderedPageBreak/>
        <w:tab/>
      </w:r>
      <w:bookmarkStart w:id="16" w:name="_Toc131070667"/>
      <w:r>
        <w:rPr>
          <w:b/>
        </w:rPr>
        <w:t>FRONTEND</w:t>
      </w:r>
      <w:bookmarkEnd w:id="16"/>
    </w:p>
    <w:p w:rsidR="002D03DB" w:rsidRDefault="002D03DB" w:rsidP="002D03DB">
      <w:pPr>
        <w:pStyle w:val="Cmsor1"/>
        <w:rPr>
          <w:b/>
        </w:rPr>
      </w:pPr>
    </w:p>
    <w:p w:rsidR="00C426B5" w:rsidRDefault="00C426B5" w:rsidP="00C426B5">
      <w:pPr>
        <w:pStyle w:val="Cmsor1"/>
        <w:rPr>
          <w:b/>
        </w:rPr>
      </w:pPr>
    </w:p>
    <w:p w:rsidR="00410E09" w:rsidRDefault="00410E09" w:rsidP="00E62366">
      <w:pPr>
        <w:pStyle w:val="Cmsor1"/>
      </w:pPr>
      <w:r>
        <w:br w:type="page"/>
      </w:r>
    </w:p>
    <w:p w:rsidR="00F27E04" w:rsidRDefault="009D0E82" w:rsidP="009D0E82">
      <w:pPr>
        <w:pStyle w:val="Cmsor1"/>
        <w:rPr>
          <w:b/>
        </w:rPr>
      </w:pPr>
      <w:bookmarkStart w:id="17" w:name="_Toc131070668"/>
      <w:r w:rsidRPr="00A17D3A">
        <w:rPr>
          <w:b/>
        </w:rPr>
        <w:lastRenderedPageBreak/>
        <w:t>TOVÁBB</w:t>
      </w:r>
      <w:r w:rsidR="00645AD6" w:rsidRPr="00A17D3A">
        <w:rPr>
          <w:b/>
        </w:rPr>
        <w:t>FEJLESZTÉ</w:t>
      </w:r>
      <w:r w:rsidRPr="00A17D3A">
        <w:rPr>
          <w:b/>
        </w:rPr>
        <w:t>SI TERVEK</w:t>
      </w:r>
      <w:bookmarkEnd w:id="17"/>
    </w:p>
    <w:p w:rsidR="00276E26" w:rsidRPr="00A17D3A" w:rsidRDefault="00276E26" w:rsidP="009D0E82">
      <w:pPr>
        <w:pStyle w:val="Cmsor1"/>
        <w:rPr>
          <w:b/>
        </w:rPr>
      </w:pPr>
      <w:r w:rsidRPr="00A17D3A">
        <w:rPr>
          <w:b/>
        </w:rPr>
        <w:br w:type="page"/>
      </w:r>
    </w:p>
    <w:bookmarkStart w:id="18" w:name="_Toc131070669" w:displacedByCustomXml="next"/>
    <w:sdt>
      <w:sdtPr>
        <w:rPr>
          <w:rFonts w:asciiTheme="minorHAnsi" w:eastAsiaTheme="minorHAnsi" w:hAnsiTheme="minorHAnsi" w:cstheme="minorBidi"/>
          <w:sz w:val="22"/>
          <w:szCs w:val="22"/>
        </w:rPr>
        <w:id w:val="30846438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:rsidR="00276E26" w:rsidRPr="00E25D19" w:rsidRDefault="00E25D19">
          <w:pPr>
            <w:pStyle w:val="Cmsor1"/>
            <w:rPr>
              <w:b/>
            </w:rPr>
          </w:pPr>
          <w:r w:rsidRPr="00E25D19">
            <w:rPr>
              <w:b/>
            </w:rPr>
            <w:t>IDÉZETT FORRÁSMUNKÁK</w:t>
          </w:r>
          <w:bookmarkEnd w:id="18"/>
        </w:p>
        <w:p w:rsidR="00276E26" w:rsidRDefault="00276E26">
          <w:r>
            <w:fldChar w:fldCharType="begin"/>
          </w:r>
          <w:r>
            <w:instrText>BIBLIOGRAPHY</w:instrText>
          </w:r>
          <w:r>
            <w:fldChar w:fldCharType="separate"/>
          </w:r>
          <w:r>
            <w:rPr>
              <w:b/>
              <w:bCs/>
              <w:noProof/>
            </w:rPr>
            <w:t>Nincsenek források az aktuális dokumentumban.</w:t>
          </w:r>
          <w:r>
            <w:rPr>
              <w:b/>
              <w:bCs/>
            </w:rPr>
            <w:fldChar w:fldCharType="end"/>
          </w:r>
        </w:p>
      </w:sdtContent>
    </w:sdt>
    <w:p w:rsidR="0030636F" w:rsidRPr="00887FB5" w:rsidRDefault="0030636F" w:rsidP="004A7370">
      <w:pPr>
        <w:rPr>
          <w:rFonts w:ascii="Verdana Pro" w:hAnsi="Verdana Pro"/>
          <w:sz w:val="28"/>
          <w:szCs w:val="28"/>
        </w:rPr>
      </w:pPr>
    </w:p>
    <w:sectPr w:rsidR="0030636F" w:rsidRPr="00887FB5" w:rsidSect="00AD1A5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D36" w:rsidRDefault="008A2D36" w:rsidP="0030636F">
      <w:pPr>
        <w:spacing w:after="0" w:line="240" w:lineRule="auto"/>
      </w:pPr>
      <w:r>
        <w:separator/>
      </w:r>
    </w:p>
  </w:endnote>
  <w:endnote w:type="continuationSeparator" w:id="0">
    <w:p w:rsidR="008A2D36" w:rsidRDefault="008A2D36" w:rsidP="0030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 Pro Semibold">
    <w:altName w:val="Verdana Pro SemiBold"/>
    <w:panose1 w:val="020B0704030504040204"/>
    <w:charset w:val="EE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Verdana Pro">
    <w:panose1 w:val="020B0604030504040204"/>
    <w:charset w:val="EE"/>
    <w:family w:val="swiss"/>
    <w:pitch w:val="variable"/>
    <w:sig w:usb0="80000287" w:usb1="0000004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0076460"/>
      <w:docPartObj>
        <w:docPartGallery w:val="Page Numbers (Bottom of Page)"/>
        <w:docPartUnique/>
      </w:docPartObj>
    </w:sdtPr>
    <w:sdtEndPr/>
    <w:sdtContent>
      <w:p w:rsidR="00D14B14" w:rsidRDefault="00D14B1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2756">
          <w:rPr>
            <w:noProof/>
          </w:rPr>
          <w:t>16</w:t>
        </w:r>
        <w:r>
          <w:fldChar w:fldCharType="end"/>
        </w:r>
      </w:p>
    </w:sdtContent>
  </w:sdt>
  <w:p w:rsidR="00D14B14" w:rsidRDefault="00D14B1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D36" w:rsidRDefault="008A2D36" w:rsidP="0030636F">
      <w:pPr>
        <w:spacing w:after="0" w:line="240" w:lineRule="auto"/>
      </w:pPr>
      <w:r>
        <w:separator/>
      </w:r>
    </w:p>
  </w:footnote>
  <w:footnote w:type="continuationSeparator" w:id="0">
    <w:p w:rsidR="008A2D36" w:rsidRDefault="008A2D36" w:rsidP="00306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89E"/>
    <w:rsid w:val="00012756"/>
    <w:rsid w:val="0003626C"/>
    <w:rsid w:val="000423E8"/>
    <w:rsid w:val="0006660C"/>
    <w:rsid w:val="0009038A"/>
    <w:rsid w:val="000A1BBF"/>
    <w:rsid w:val="000F26FB"/>
    <w:rsid w:val="000F7DC2"/>
    <w:rsid w:val="00122A4E"/>
    <w:rsid w:val="001415A2"/>
    <w:rsid w:val="00154C32"/>
    <w:rsid w:val="001A59C4"/>
    <w:rsid w:val="001B66D0"/>
    <w:rsid w:val="001C4BCB"/>
    <w:rsid w:val="001E4FB5"/>
    <w:rsid w:val="001E7AF1"/>
    <w:rsid w:val="002202A5"/>
    <w:rsid w:val="00246746"/>
    <w:rsid w:val="00266125"/>
    <w:rsid w:val="00276E26"/>
    <w:rsid w:val="00283D4B"/>
    <w:rsid w:val="002A3AFD"/>
    <w:rsid w:val="002C1C2B"/>
    <w:rsid w:val="002D03DB"/>
    <w:rsid w:val="002E35FC"/>
    <w:rsid w:val="002F386D"/>
    <w:rsid w:val="002F5156"/>
    <w:rsid w:val="00301550"/>
    <w:rsid w:val="0030636F"/>
    <w:rsid w:val="003168D4"/>
    <w:rsid w:val="00316F73"/>
    <w:rsid w:val="003574AA"/>
    <w:rsid w:val="00396BD4"/>
    <w:rsid w:val="003F5986"/>
    <w:rsid w:val="00400BBA"/>
    <w:rsid w:val="00405CCF"/>
    <w:rsid w:val="00410E09"/>
    <w:rsid w:val="00411C2D"/>
    <w:rsid w:val="004369BD"/>
    <w:rsid w:val="00441D2B"/>
    <w:rsid w:val="00471C03"/>
    <w:rsid w:val="004A7370"/>
    <w:rsid w:val="004D2DA0"/>
    <w:rsid w:val="004F6540"/>
    <w:rsid w:val="00507815"/>
    <w:rsid w:val="00507CEE"/>
    <w:rsid w:val="00586F3A"/>
    <w:rsid w:val="00590665"/>
    <w:rsid w:val="005D447A"/>
    <w:rsid w:val="005E5987"/>
    <w:rsid w:val="006011F9"/>
    <w:rsid w:val="0063236C"/>
    <w:rsid w:val="00645AD6"/>
    <w:rsid w:val="006568C6"/>
    <w:rsid w:val="00665865"/>
    <w:rsid w:val="00684046"/>
    <w:rsid w:val="006C1EA7"/>
    <w:rsid w:val="006C2144"/>
    <w:rsid w:val="006D3614"/>
    <w:rsid w:val="006F557D"/>
    <w:rsid w:val="00711AA7"/>
    <w:rsid w:val="007362DA"/>
    <w:rsid w:val="00755BCF"/>
    <w:rsid w:val="00773914"/>
    <w:rsid w:val="007E49CE"/>
    <w:rsid w:val="008035D9"/>
    <w:rsid w:val="0088289E"/>
    <w:rsid w:val="00887FB5"/>
    <w:rsid w:val="00887FBD"/>
    <w:rsid w:val="008972A1"/>
    <w:rsid w:val="008A2D36"/>
    <w:rsid w:val="008E3306"/>
    <w:rsid w:val="00917FF6"/>
    <w:rsid w:val="0092797F"/>
    <w:rsid w:val="00932B1F"/>
    <w:rsid w:val="00942109"/>
    <w:rsid w:val="0094370D"/>
    <w:rsid w:val="0094624D"/>
    <w:rsid w:val="0099747E"/>
    <w:rsid w:val="009D0E82"/>
    <w:rsid w:val="00A17D3A"/>
    <w:rsid w:val="00A534B7"/>
    <w:rsid w:val="00A870AA"/>
    <w:rsid w:val="00AD1A5B"/>
    <w:rsid w:val="00AF5CAF"/>
    <w:rsid w:val="00AF625B"/>
    <w:rsid w:val="00AF63C9"/>
    <w:rsid w:val="00B011A1"/>
    <w:rsid w:val="00B92738"/>
    <w:rsid w:val="00B9433C"/>
    <w:rsid w:val="00BA0D67"/>
    <w:rsid w:val="00BA70FB"/>
    <w:rsid w:val="00BA7CEE"/>
    <w:rsid w:val="00C426B5"/>
    <w:rsid w:val="00C64689"/>
    <w:rsid w:val="00C94B05"/>
    <w:rsid w:val="00C958F8"/>
    <w:rsid w:val="00CD4F67"/>
    <w:rsid w:val="00CE0A09"/>
    <w:rsid w:val="00D03C13"/>
    <w:rsid w:val="00D14B14"/>
    <w:rsid w:val="00DB45BF"/>
    <w:rsid w:val="00DD2AEC"/>
    <w:rsid w:val="00DE48E0"/>
    <w:rsid w:val="00E00432"/>
    <w:rsid w:val="00E213B0"/>
    <w:rsid w:val="00E25D19"/>
    <w:rsid w:val="00E27057"/>
    <w:rsid w:val="00E40336"/>
    <w:rsid w:val="00E62366"/>
    <w:rsid w:val="00E664CE"/>
    <w:rsid w:val="00E66FC6"/>
    <w:rsid w:val="00E820A1"/>
    <w:rsid w:val="00E86397"/>
    <w:rsid w:val="00EC082C"/>
    <w:rsid w:val="00EF1607"/>
    <w:rsid w:val="00F27E04"/>
    <w:rsid w:val="00F35194"/>
    <w:rsid w:val="00F93B83"/>
    <w:rsid w:val="00FB045C"/>
    <w:rsid w:val="00FE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0EC43B"/>
  <w15:chartTrackingRefBased/>
  <w15:docId w15:val="{8BE2D44A-C084-4DAE-8D57-85306FD8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636F"/>
    <w:pPr>
      <w:keepNext/>
      <w:keepLines/>
      <w:spacing w:before="240" w:after="0" w:line="480" w:lineRule="auto"/>
      <w:jc w:val="center"/>
      <w:outlineLvl w:val="0"/>
    </w:pPr>
    <w:rPr>
      <w:rFonts w:ascii="Verdana Pro Semibold" w:eastAsiaTheme="majorEastAsia" w:hAnsi="Verdana Pro Semibold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0636F"/>
    <w:pPr>
      <w:keepNext/>
      <w:keepLines/>
      <w:spacing w:before="40" w:after="0" w:line="360" w:lineRule="auto"/>
      <w:jc w:val="center"/>
      <w:outlineLvl w:val="1"/>
    </w:pPr>
    <w:rPr>
      <w:rFonts w:ascii="Verdana Pro Semibold" w:eastAsiaTheme="majorEastAsia" w:hAnsi="Verdana Pro Semibold" w:cstheme="majorBidi"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882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0636F"/>
    <w:rPr>
      <w:rFonts w:ascii="Verdana Pro Semibold" w:eastAsiaTheme="majorEastAsia" w:hAnsi="Verdana Pro Semibold" w:cstheme="majorBidi"/>
      <w:sz w:val="28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30636F"/>
    <w:rPr>
      <w:rFonts w:ascii="Verdana Pro Semibold" w:eastAsiaTheme="majorEastAsia" w:hAnsi="Verdana Pro Semibold" w:cstheme="majorBidi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11AA7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11AA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11AA7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711AA7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3063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636F"/>
  </w:style>
  <w:style w:type="paragraph" w:styleId="llb">
    <w:name w:val="footer"/>
    <w:basedOn w:val="Norml"/>
    <w:link w:val="llbChar"/>
    <w:uiPriority w:val="99"/>
    <w:unhideWhenUsed/>
    <w:rsid w:val="003063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636F"/>
  </w:style>
  <w:style w:type="paragraph" w:customStyle="1" w:styleId="Default">
    <w:name w:val="Default"/>
    <w:uiPriority w:val="99"/>
    <w:rsid w:val="001E4FB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lcm">
    <w:name w:val="Subtitle"/>
    <w:basedOn w:val="Norml"/>
    <w:next w:val="Norml"/>
    <w:link w:val="AlcmChar"/>
    <w:qFormat/>
    <w:rsid w:val="001E4FB5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rsid w:val="001E4FB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9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830EF-1706-4C3B-BFE5-B41AE8321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20391</TotalTime>
  <Pages>16</Pages>
  <Words>1508</Words>
  <Characters>10407</Characters>
  <Application>Microsoft Office Word</Application>
  <DocSecurity>0</DocSecurity>
  <Lines>86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Levente</dc:creator>
  <cp:keywords/>
  <dc:description/>
  <cp:lastModifiedBy>Kovács Levente</cp:lastModifiedBy>
  <cp:revision>119</cp:revision>
  <dcterms:created xsi:type="dcterms:W3CDTF">2023-03-16T07:43:00Z</dcterms:created>
  <dcterms:modified xsi:type="dcterms:W3CDTF">2023-04-18T06:18:00Z</dcterms:modified>
</cp:coreProperties>
</file>