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00BFFF"/>
          <w:sz w:val="52"/>
          <w:szCs w:val="52"/>
        </w:rPr>
        <w:t xml:space="preserve">Ghost of Arcadia — Gear Tab Section Template</w:t>
      </w:r>
    </w:p>
    <w:p>
      <w:pPr>
        <w:spacing w:after="400" w:before="0"/>
        <w:jc w:val="center"/>
      </w:pPr>
      <w:r>
        <w:rPr>
          <w:rFonts w:ascii="Arial" w:cs="Arial" w:eastAsia="Arial" w:hAnsi="Arial"/>
          <w:color w:val="C8C8C8"/>
          <w:sz w:val="24"/>
          <w:szCs w:val="24"/>
        </w:rPr>
        <w:t xml:space="preserve">Implementation guide for adding new gear sections to the Gear tab</w:t>
      </w:r>
    </w:p>
    <w:p>
      <w:pPr>
        <w:pStyle w:val="Heading1"/>
        <w:spacing w:after="160" w:before="320"/>
      </w:pPr>
      <w:r>
        <w:rPr>
          <w:rFonts w:ascii="Arial" w:cs="Arial" w:eastAsia="Arial" w:hAnsi="Arial"/>
          <w:b/>
          <w:bCs/>
          <w:color w:val="00BFFF"/>
          <w:sz w:val="36"/>
          <w:szCs w:val="36"/>
        </w:rPr>
        <w:t xml:space="preserve">Overview</w:t>
      </w:r>
    </w:p>
    <w:p>
      <w:pPr>
        <w:spacing w:after="100" w:before="0"/>
      </w:pPr>
      <w:r>
        <w:rPr>
          <w:rFonts w:ascii="Arial" w:cs="Arial" w:eastAsia="Arial" w:hAnsi="Arial"/>
          <w:b w:val="false"/>
          <w:bCs w:val="false"/>
          <w:color w:val="C8C8C8"/>
          <w:sz w:val="22"/>
          <w:szCs w:val="22"/>
        </w:rPr>
        <w:t xml:space="preserve">Each gear section on the Gear tab follows the same pattern established by the Clothing &amp; Streetwear section. This guide covers every file that needs to change for each new section and provides copy-paste templates for all of them.</w:t>
      </w:r>
    </w:p>
    <w:p>
      <w:pPr>
        <w:spacing w:after="80" w:before="0"/>
      </w:pPr>
      <w:r>
        <w:t xml:space="preserve"/>
      </w:r>
    </w:p>
    <w:p>
      <w:pPr>
        <w:spacing w:after="100" w:before="0"/>
      </w:pPr>
      <w:r>
        <w:rPr>
          <w:rFonts w:ascii="Arial" w:cs="Arial" w:eastAsia="Arial" w:hAnsi="Arial"/>
          <w:b w:val="false"/>
          <w:bCs w:val="false"/>
          <w:color w:val="C8C8C8"/>
          <w:sz w:val="22"/>
          <w:szCs w:val="22"/>
        </w:rPr>
        <w:t xml:space="preserve">The four files changed for every new section are:</w:t>
      </w:r>
    </w:p>
    <w:p>
      <w:pPr>
        <w:pStyle w:val="ListParagraph"/>
        <w:numPr>
          <w:ilvl w:val="0"/>
          <w:numId w:val="2"/>
        </w:numPr>
        <w:spacing w:after="60" w:before="0"/>
      </w:pPr>
      <w:r>
        <w:rPr>
          <w:rFonts w:ascii="Arial" w:cs="Arial" w:eastAsia="Arial" w:hAnsi="Arial"/>
          <w:color w:val="C8C8C8"/>
          <w:sz w:val="22"/>
          <w:szCs w:val="22"/>
        </w:rPr>
        <w:t xml:space="preserve">ghost_of_arcadia.html — data map, HTML, JS functions, watchers, init call</w:t>
      </w:r>
    </w:p>
    <w:p>
      <w:pPr>
        <w:pStyle w:val="ListParagraph"/>
        <w:numPr>
          <w:ilvl w:val="0"/>
          <w:numId w:val="2"/>
        </w:numPr>
        <w:spacing w:after="60" w:before="0"/>
      </w:pPr>
      <w:r>
        <w:rPr>
          <w:rFonts w:ascii="Arial" w:cs="Arial" w:eastAsia="Arial" w:hAnsi="Arial"/>
          <w:color w:val="C8C8C8"/>
          <w:sz w:val="22"/>
          <w:szCs w:val="22"/>
        </w:rPr>
        <w:t xml:space="preserve">ghost_of_arcadia.css — column sizing and row rules</w:t>
      </w:r>
    </w:p>
    <w:p>
      <w:pPr>
        <w:pStyle w:val="ListParagraph"/>
        <w:numPr>
          <w:ilvl w:val="0"/>
          <w:numId w:val="2"/>
        </w:numPr>
        <w:spacing w:after="60" w:before="0"/>
      </w:pPr>
      <w:r>
        <w:rPr>
          <w:rFonts w:ascii="Arial" w:cs="Arial" w:eastAsia="Arial" w:hAnsi="Arial"/>
          <w:color w:val="C8C8C8"/>
          <w:sz w:val="22"/>
          <w:szCs w:val="22"/>
        </w:rPr>
        <w:t xml:space="preserve">translation.json — all i18n keys</w:t>
      </w:r>
    </w:p>
    <w:p>
      <w:pPr>
        <w:spacing w:after="80" w:before="0"/>
      </w:pPr>
      <w:r>
        <w:t xml:space="preserve"/>
      </w:r>
    </w:p>
    <w:p>
      <w:pPr>
        <w:pStyle w:val="Heading1"/>
        <w:spacing w:after="160" w:before="320"/>
      </w:pPr>
      <w:r>
        <w:rPr>
          <w:rFonts w:ascii="Arial" w:cs="Arial" w:eastAsia="Arial" w:hAnsi="Arial"/>
          <w:b/>
          <w:bCs/>
          <w:color w:val="00BFFF"/>
          <w:sz w:val="36"/>
          <w:szCs w:val="36"/>
        </w:rPr>
        <w:t xml:space="preserve">Naming Conventions</w:t>
      </w:r>
    </w:p>
    <w:p>
      <w:pPr>
        <w:spacing w:after="100" w:before="0"/>
      </w:pPr>
      <w:r>
        <w:rPr>
          <w:rFonts w:ascii="Arial" w:cs="Arial" w:eastAsia="Arial" w:hAnsi="Arial"/>
          <w:b w:val="false"/>
          <w:bCs w:val="false"/>
          <w:color w:val="C8C8C8"/>
          <w:sz w:val="22"/>
          <w:szCs w:val="22"/>
        </w:rPr>
        <w:t xml:space="preserve">Replace SECTION throughout with your section's short identifier (e.g. disguise, comms, bypass). This must be consistent across all four files.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c>
          <w:tcPr>
            <w:tcW w:type="dxa" w:w="32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Thing</w:t>
            </w:r>
          </w:p>
        </w:tc>
        <w:tc>
          <w:tcPr>
            <w:tcW w:type="dxa" w:w="30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Pattern</w:t>
            </w:r>
          </w:p>
        </w:tc>
        <w:tc>
          <w:tcPr>
            <w:tcW w:type="dxa" w:w="316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Clothing Example</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Data map const</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SECTIONDataMap</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clothingDataMap</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Section CSS classes</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sheet-SECTION-header/default</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sheet-clothing-header</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Repeating fieldset</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repeating_SECTIONgear</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repeating_clothinggear</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Static preset attrs</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attr_SECTION1_preset</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attr_clothing1_preset</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Repeating preset attr</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attr_SECTION_preset</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attr_clothing_preset</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Collapse checkbox id</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gear_SECTION_collapse</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gear_clothing_collapse</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i18n key prefix</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SECTION_</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clothing_</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CSS column classes</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.SECTION-name, .SECTION-effect</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.clothing-name</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Apply function (repeating)</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applySECTIONPreset(p, key)</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applyClothingPreset</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Apply function (static)</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applySECTIONPresetStatic(n, key)</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applyClothingPresetStatic</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Init function</w:t>
            </w:r>
          </w:p>
        </w:tc>
        <w:tc>
          <w:tcPr>
            <w:tcW w:type="dxa" w:w="3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initSECTIONPresets()</w:t>
            </w:r>
          </w:p>
        </w:tc>
        <w:tc>
          <w:tcPr>
            <w:tcW w:type="dxa" w:w="3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initClothingPresets</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0 — Column Design</w:t>
      </w:r>
    </w:p>
    <w:p>
      <w:pPr>
        <w:spacing w:after="100" w:before="0"/>
      </w:pPr>
      <w:r>
        <w:rPr>
          <w:rFonts w:ascii="Arial" w:cs="Arial" w:eastAsia="Arial" w:hAnsi="Arial"/>
          <w:b w:val="false"/>
          <w:bCs w:val="false"/>
          <w:color w:val="C8C8C8"/>
          <w:sz w:val="22"/>
          <w:szCs w:val="22"/>
        </w:rPr>
        <w:t xml:space="preserve">Before writing any code, decide what columns your section needs. The clothing section uses three: Name (select), Equipped (checkbox), Effect (tooltip text). Other sections may need different columns.</w:t>
      </w:r>
    </w:p>
    <w:p>
      <w:pPr>
        <w:spacing w:after="80" w:before="0"/>
      </w:pPr>
      <w:r>
        <w:t xml:space="preserve"/>
      </w:r>
    </w:p>
    <w:p>
      <w:pPr>
        <w:spacing w:after="100" w:before="0"/>
      </w:pPr>
      <w:r>
        <w:rPr>
          <w:rFonts w:ascii="Arial" w:cs="Arial" w:eastAsia="Arial" w:hAnsi="Arial"/>
          <w:b w:val="false"/>
          <w:bCs w:val="false"/>
          <w:color w:val="C8C8C8"/>
          <w:sz w:val="22"/>
          <w:szCs w:val="22"/>
        </w:rPr>
        <w:t xml:space="preserve">Columns with short text or numbers use fixed pixel widths — do NOT use flex percentages, they do not work reliably in Roll20. The total of all column widths should stay within ~815px (the visible sheet width).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Column type</w:t>
            </w:r>
          </w:p>
        </w:tc>
        <w:tc>
          <w:tcPr>
            <w:tcW w:type="dxa" w:w="20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Suggested width</w:t>
            </w:r>
          </w:p>
        </w:tc>
        <w:tc>
          <w:tcPr>
            <w:tcW w:type="dxa" w:w="486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Notes</w:t>
            </w:r>
          </w:p>
        </w:tc>
      </w:tr>
      <w:tr>
        <w:tc>
          <w:tcPr>
            <w:tcW w:type="dxa" w:w="25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Name / select</w:t>
            </w:r>
          </w:p>
        </w:tc>
        <w:tc>
          <w:tcPr>
            <w:tcW w:type="dxa" w:w="2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190px</w:t>
            </w:r>
          </w:p>
        </w:tc>
        <w:tc>
          <w:tcPr>
            <w:tcW w:type="dxa" w:w="48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Main item picker — clothing uses 190px</w:t>
            </w:r>
          </w:p>
        </w:tc>
      </w:tr>
      <w:tr>
        <w:tc>
          <w:tcPr>
            <w:tcW w:type="dxa" w:w="25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Equipped checkbox</w:t>
            </w:r>
          </w:p>
        </w:tc>
        <w:tc>
          <w:tcPr>
            <w:tcW w:type="dxa" w:w="2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24px</w:t>
            </w:r>
          </w:p>
        </w:tc>
        <w:tc>
          <w:tcPr>
            <w:tcW w:type="dxa" w:w="48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Always 24px, matches armor section</w:t>
            </w:r>
          </w:p>
        </w:tc>
      </w:tr>
      <w:tr>
        <w:tc>
          <w:tcPr>
            <w:tcW w:type="dxa" w:w="25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Effect / description</w:t>
            </w:r>
          </w:p>
        </w:tc>
        <w:tc>
          <w:tcPr>
            <w:tcW w:type="dxa" w:w="2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600px</w:t>
            </w:r>
          </w:p>
        </w:tc>
        <w:tc>
          <w:tcPr>
            <w:tcW w:type="dxa" w:w="48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Long text with ellipsis + tooltip; use tooltip pattern</w:t>
            </w:r>
          </w:p>
        </w:tc>
      </w:tr>
      <w:tr>
        <w:tc>
          <w:tcPr>
            <w:tcW w:type="dxa" w:w="25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Short numeric</w:t>
            </w:r>
          </w:p>
        </w:tc>
        <w:tc>
          <w:tcPr>
            <w:tcW w:type="dxa" w:w="2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60–80px</w:t>
            </w:r>
          </w:p>
        </w:tc>
        <w:tc>
          <w:tcPr>
            <w:tcW w:type="dxa" w:w="48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Cost, rating, charges, etc.</w:t>
            </w:r>
          </w:p>
        </w:tc>
      </w:tr>
      <w:tr>
        <w:tc>
          <w:tcPr>
            <w:tcW w:type="dxa" w:w="25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Short text</w:t>
            </w:r>
          </w:p>
        </w:tc>
        <w:tc>
          <w:tcPr>
            <w:tcW w:type="dxa" w:w="20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100–160px</w:t>
            </w:r>
          </w:p>
        </w:tc>
        <w:tc>
          <w:tcPr>
            <w:tcW w:type="dxa" w:w="48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Rarity, category, skill ref</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16213E" w:val="clear"/>
            <w:tcMar>
              <w:top w:type="dxa" w:w="80"/>
              <w:left w:type="dxa" w:w="160"/>
              <w:bottom w:type="dxa" w:w="80"/>
              <w:right w:type="dxa" w:w="160"/>
            </w:tcMar>
          </w:tcPr>
          <w:p>
            <w:pPr>
              <w:spacing w:after="0" w:before="0"/>
            </w:pPr>
            <w:r>
              <w:rPr>
                <w:rFonts w:ascii="Arial" w:cs="Arial" w:eastAsia="Arial" w:hAnsi="Arial"/>
                <w:b/>
                <w:bCs/>
                <w:color w:val="FFD700"/>
                <w:sz w:val="20"/>
                <w:szCs w:val="20"/>
              </w:rPr>
              <w:t xml:space="preserve">RULE  </w:t>
            </w:r>
            <w:r>
              <w:rPr>
                <w:rFonts w:ascii="Arial" w:cs="Arial" w:eastAsia="Arial" w:hAnsi="Arial"/>
                <w:color w:val="C8C8C8"/>
                <w:sz w:val="20"/>
                <w:szCs w:val="20"/>
              </w:rPr>
              <w:t xml:space="preserve">Use width: Npx in CSS for all columns, not flex: N N N%. Flex sizing fights Roll20's global .flex-cell rules and produces inconsistent results.</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1 — Data Map (HTML)</w:t>
      </w:r>
    </w:p>
    <w:p>
      <w:pPr>
        <w:spacing w:after="100" w:before="0"/>
      </w:pPr>
      <w:r>
        <w:rPr>
          <w:rFonts w:ascii="Arial" w:cs="Arial" w:eastAsia="Arial" w:hAnsi="Arial"/>
          <w:b w:val="false"/>
          <w:bCs w:val="false"/>
          <w:color w:val="C8C8C8"/>
          <w:sz w:val="22"/>
          <w:szCs w:val="22"/>
        </w:rPr>
        <w:t xml:space="preserve">Add the data map object inside the &lt;script&gt; block, grouped with the other data maps (armorDataMap, clothingDataMap, etc.). Alphabetize the entries.</w:t>
      </w:r>
    </w:p>
    <w:p>
      <w:pPr>
        <w:spacing w:after="80" w:before="0"/>
      </w:pPr>
      <w:r>
        <w:t xml:space="preserve"/>
      </w:r>
    </w:p>
    <w:p>
      <w:pPr>
        <w:pStyle w:val="Heading2"/>
        <w:spacing w:after="120" w:before="240"/>
      </w:pPr>
      <w:r>
        <w:rPr>
          <w:rFonts w:ascii="Arial" w:cs="Arial" w:eastAsia="Arial" w:hAnsi="Arial"/>
          <w:b/>
          <w:bCs/>
          <w:color w:val="00BFFF"/>
          <w:sz w:val="28"/>
          <w:szCs w:val="28"/>
        </w:rPr>
        <w:t xml:space="preserve">Minimum fields — effect-only section (like clothing)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SECTION DATA MAP</w:t>
            </w:r>
            <w:r>
              <w:br/>
              <w:t xml:space="preserve"/>
            </w:r>
            <w:r>
              <w:rPr>
                <w:rFonts w:ascii="Courier New" w:cs="Courier New" w:eastAsia="Courier New" w:hAnsi="Courier New"/>
                <w:color w:val="E0E0E0"/>
                <w:sz w:val="18"/>
                <w:szCs w:val="18"/>
              </w:rPr>
              <w:t xml:space="preserve">   Source: Gear &amp; Loadout, section: SECTION_source_key</w:t>
            </w:r>
            <w:r>
              <w:br/>
              <w:t xml:space="preserve"/>
            </w:r>
            <w:r>
              <w:rPr>
                <w:rFonts w:ascii="Courier New" w:cs="Courier New" w:eastAsia="Courier New" w:hAnsi="Courier New"/>
                <w:color w:val="E0E0E0"/>
                <w:sz w:val="18"/>
                <w:szCs w:val="18"/>
              </w:rPr>
              <w:t xml:space="preserve">   Fields:</w:t>
            </w:r>
            <w:r>
              <w:br/>
              <w:t xml:space="preserve"/>
            </w:r>
            <w:r>
              <w:rPr>
                <w:rFonts w:ascii="Courier New" w:cs="Courier New" w:eastAsia="Courier New" w:hAnsi="Courier New"/>
                <w:color w:val="E0E0E0"/>
                <w:sz w:val="18"/>
                <w:szCs w:val="18"/>
              </w:rPr>
              <w:t xml:space="preserve">     name_key   — i18n key for display name</w:t>
            </w:r>
            <w:r>
              <w:br/>
              <w:t xml:space="preserve"/>
            </w:r>
            <w:r>
              <w:rPr>
                <w:rFonts w:ascii="Courier New" w:cs="Courier New" w:eastAsia="Courier New" w:hAnsi="Courier New"/>
                <w:color w:val="E0E0E0"/>
                <w:sz w:val="18"/>
                <w:szCs w:val="18"/>
              </w:rPr>
              <w:t xml:space="preserve">     cost       — credit cost (number)</w:t>
            </w:r>
            <w:r>
              <w:br/>
              <w:t xml:space="preserve"/>
            </w:r>
            <w:r>
              <w:rPr>
                <w:rFonts w:ascii="Courier New" w:cs="Courier New" w:eastAsia="Courier New" w:hAnsi="Courier New"/>
                <w:color w:val="E0E0E0"/>
                <w:sz w:val="18"/>
                <w:szCs w:val="18"/>
              </w:rPr>
              <w:t xml:space="preserve">     rarity     — </w:t>
            </w:r>
            <w:r>
              <w:rPr>
                <w:rFonts w:ascii="Courier New" w:cs="Courier New" w:eastAsia="Courier New" w:hAnsi="Courier New"/>
                <w:color w:val="CE9178"/>
                <w:sz w:val="18"/>
                <w:szCs w:val="18"/>
              </w:rPr>
              <w:t xml:space="preserve">"common"</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"permit"</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"restricted"</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"illegal"</w:t>
            </w:r>
            <w:r>
              <w:br/>
              <w:t xml:space="preserve"/>
            </w:r>
            <w:r>
              <w:rPr>
                <w:rFonts w:ascii="Courier New" w:cs="Courier New" w:eastAsia="Courier New" w:hAnsi="Courier New"/>
                <w:color w:val="E0E0E0"/>
                <w:sz w:val="18"/>
                <w:szCs w:val="18"/>
              </w:rPr>
              <w:t xml:space="preserve">     effect_key — i18n key for mechanical / social effect description</w:t>
            </w:r>
            <w:r>
              <w:br/>
              <w:t xml:space="preserve"/>
            </w:r>
            <w:r>
              <w:rPr>
                <w:rFonts w:ascii="Courier New" w:cs="Courier New" w:eastAsia="Courier New" w:hAnsi="Courier New"/>
                <w:color w:val="E0E0E0"/>
                <w:sz w:val="18"/>
                <w:szCs w:val="18"/>
              </w:rPr>
              <w:t xml:space="preserve">   ══════════════════════════════════════════════════════════════════ */</w:t>
            </w:r>
            <w:r>
              <w:br/>
              <w:t xml:space="preserve"/>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SECTIONDataMap = {</w:t>
            </w:r>
            <w:r>
              <w:br/>
              <w:t xml:space="preserve"/>
            </w:r>
            <w:r>
              <w:rPr>
                <w:rFonts w:ascii="Courier New" w:cs="Courier New" w:eastAsia="Courier New" w:hAnsi="Courier New"/>
                <w:color w:val="E0E0E0"/>
                <w:sz w:val="18"/>
                <w:szCs w:val="18"/>
              </w:rPr>
              <w:t xml:space="preserve">	item_key: {</w:t>
            </w:r>
            <w:r>
              <w:br/>
              <w:t xml:space="preserve"/>
            </w:r>
            <w:r>
              <w:rPr>
                <w:rFonts w:ascii="Courier New" w:cs="Courier New" w:eastAsia="Courier New" w:hAnsi="Courier New"/>
                <w:color w:val="E0E0E0"/>
                <w:sz w:val="18"/>
                <w:szCs w:val="18"/>
              </w:rPr>
              <w:t xml:space="preserve">		name_key:   </w:t>
            </w:r>
            <w:r>
              <w:rPr>
                <w:rFonts w:ascii="Courier New" w:cs="Courier New" w:eastAsia="Courier New" w:hAnsi="Courier New"/>
                <w:color w:val="CE9178"/>
                <w:sz w:val="18"/>
                <w:szCs w:val="18"/>
              </w:rPr>
              <w:t xml:space="preserve">"SECTION_item_key-u"</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cost:       0,</w:t>
            </w:r>
            <w:r>
              <w:br/>
              <w:t xml:space="preserve"/>
            </w:r>
            <w:r>
              <w:rPr>
                <w:rFonts w:ascii="Courier New" w:cs="Courier New" w:eastAsia="Courier New" w:hAnsi="Courier New"/>
                <w:color w:val="E0E0E0"/>
                <w:sz w:val="18"/>
                <w:szCs w:val="18"/>
              </w:rPr>
              <w:t xml:space="preserve">		rarity:     </w:t>
            </w:r>
            <w:r>
              <w:rPr>
                <w:rFonts w:ascii="Courier New" w:cs="Courier New" w:eastAsia="Courier New" w:hAnsi="Courier New"/>
                <w:color w:val="CE9178"/>
                <w:sz w:val="18"/>
                <w:szCs w:val="18"/>
              </w:rPr>
              <w:t xml:space="preserve">"common"</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effect_key: </w:t>
            </w:r>
            <w:r>
              <w:rPr>
                <w:rFonts w:ascii="Courier New" w:cs="Courier New" w:eastAsia="Courier New" w:hAnsi="Courier New"/>
                <w:color w:val="CE9178"/>
                <w:sz w:val="18"/>
                <w:szCs w:val="18"/>
              </w:rPr>
              <w:t xml:space="preserve">"SECTION_item_key_effect-u"</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source: { doc: </w:t>
            </w:r>
            <w:r>
              <w:rPr>
                <w:rFonts w:ascii="Courier New" w:cs="Courier New" w:eastAsia="Courier New" w:hAnsi="Courier New"/>
                <w:color w:val="CE9178"/>
                <w:sz w:val="18"/>
                <w:szCs w:val="18"/>
              </w:rPr>
              <w:t xml:space="preserve">"gear_loadout-u"</w:t>
            </w:r>
            <w:r>
              <w:rPr>
                <w:rFonts w:ascii="Courier New" w:cs="Courier New" w:eastAsia="Courier New" w:hAnsi="Courier New"/>
                <w:color w:val="E0E0E0"/>
                <w:sz w:val="18"/>
                <w:szCs w:val="18"/>
              </w:rPr>
              <w:t xml:space="preserve">, version: </w:t>
            </w:r>
            <w:r>
              <w:rPr>
                <w:rFonts w:ascii="Courier New" w:cs="Courier New" w:eastAsia="Courier New" w:hAnsi="Courier New"/>
                <w:color w:val="CE9178"/>
                <w:sz w:val="18"/>
                <w:szCs w:val="18"/>
              </w:rPr>
              <w:t xml:space="preserve">"2.260327"</w:t>
            </w:r>
            <w:r>
              <w:rPr>
                <w:rFonts w:ascii="Courier New" w:cs="Courier New" w:eastAsia="Courier New" w:hAnsi="Courier New"/>
                <w:color w:val="E0E0E0"/>
                <w:sz w:val="18"/>
                <w:szCs w:val="18"/>
              </w:rPr>
              <w:t xml:space="preserve">, date: </w:t>
            </w:r>
            <w:r>
              <w:rPr>
                <w:rFonts w:ascii="Courier New" w:cs="Courier New" w:eastAsia="Courier New" w:hAnsi="Courier New"/>
                <w:color w:val="CE9178"/>
                <w:sz w:val="18"/>
                <w:szCs w:val="18"/>
              </w:rPr>
              <w:t xml:space="preserve">"2026-03-27"</w:t>
            </w:r>
            <w:r>
              <w:rPr>
                <w:rFonts w:ascii="Courier New" w:cs="Courier New" w:eastAsia="Courier New" w:hAnsi="Courier New"/>
                <w:color w:val="E0E0E0"/>
                <w:sz w:val="18"/>
                <w:szCs w:val="18"/>
              </w:rPr>
              <w:t xml:space="preserve">, section: </w:t>
            </w:r>
            <w:r>
              <w:rPr>
                <w:rFonts w:ascii="Courier New" w:cs="Courier New" w:eastAsia="Courier New" w:hAnsi="Courier New"/>
                <w:color w:val="CE9178"/>
                <w:sz w:val="18"/>
                <w:szCs w:val="18"/>
              </w:rPr>
              <w:t xml:space="preserve">"SECTION_source-u"</w:t>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p>
        </w:tc>
      </w:tr>
    </w:tbl>
    <w:p>
      <w:pPr>
        <w:spacing w:after="80" w:before="0"/>
      </w:pPr>
      <w:r>
        <w:t xml:space="preserve"/>
      </w:r>
    </w:p>
    <w:p>
      <w:pPr>
        <w:pStyle w:val="Heading2"/>
        <w:spacing w:after="120" w:before="240"/>
      </w:pPr>
      <w:r>
        <w:rPr>
          <w:rFonts w:ascii="Arial" w:cs="Arial" w:eastAsia="Arial" w:hAnsi="Arial"/>
          <w:b/>
          <w:bCs/>
          <w:color w:val="00BFFF"/>
          <w:sz w:val="28"/>
          <w:szCs w:val="28"/>
        </w:rPr>
        <w:t xml:space="preserve">Extended fields — multi-column sections</w:t>
      </w:r>
    </w:p>
    <w:p>
      <w:pPr>
        <w:spacing w:after="100" w:before="0"/>
      </w:pPr>
      <w:r>
        <w:rPr>
          <w:rFonts w:ascii="Arial" w:cs="Arial" w:eastAsia="Arial" w:hAnsi="Arial"/>
          <w:b w:val="false"/>
          <w:bCs w:val="false"/>
          <w:color w:val="C8C8C8"/>
          <w:sz w:val="22"/>
          <w:szCs w:val="22"/>
        </w:rPr>
        <w:t xml:space="preserve">If your section needs more displayed columns (e.g. skill bonus, uses, charges), add those fields to each entry and corresponding i18n keys for their labels. Follow the armorDataMap pattern of pairing internal values with i18n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item_key: {</w:t>
            </w:r>
            <w:r>
              <w:br/>
              <w:t xml:space="preserve"/>
            </w:r>
            <w:r>
              <w:rPr>
                <w:rFonts w:ascii="Courier New" w:cs="Courier New" w:eastAsia="Courier New" w:hAnsi="Courier New"/>
                <w:color w:val="E0E0E0"/>
                <w:sz w:val="18"/>
                <w:szCs w:val="18"/>
              </w:rPr>
              <w:t xml:space="preserve">		name_key:        </w:t>
            </w:r>
            <w:r>
              <w:rPr>
                <w:rFonts w:ascii="Courier New" w:cs="Courier New" w:eastAsia="Courier New" w:hAnsi="Courier New"/>
                <w:color w:val="CE9178"/>
                <w:sz w:val="18"/>
                <w:szCs w:val="18"/>
              </w:rPr>
              <w:t xml:space="preserve">"SECTION_item_key-u"</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cost:            500,</w:t>
            </w:r>
            <w:r>
              <w:br/>
              <w:t xml:space="preserve"/>
            </w:r>
            <w:r>
              <w:rPr>
                <w:rFonts w:ascii="Courier New" w:cs="Courier New" w:eastAsia="Courier New" w:hAnsi="Courier New"/>
                <w:color w:val="E0E0E0"/>
                <w:sz w:val="18"/>
                <w:szCs w:val="18"/>
              </w:rPr>
              <w:t xml:space="preserve">		rarity:          </w:t>
            </w:r>
            <w:r>
              <w:rPr>
                <w:rFonts w:ascii="Courier New" w:cs="Courier New" w:eastAsia="Courier New" w:hAnsi="Courier New"/>
                <w:color w:val="CE9178"/>
                <w:sz w:val="18"/>
                <w:szCs w:val="18"/>
              </w:rPr>
              <w:t xml:space="preserve">"permit"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skill_bonus_pct: 20,         // numeric value written directly to sheet attr</w:t>
            </w:r>
            <w:r>
              <w:br/>
              <w:t xml:space="preserve"/>
            </w:r>
            <w:r>
              <w:rPr>
                <w:rFonts w:ascii="Courier New" w:cs="Courier New" w:eastAsia="Courier New" w:hAnsi="Courier New"/>
                <w:color w:val="E0E0E0"/>
                <w:sz w:val="18"/>
                <w:szCs w:val="18"/>
              </w:rPr>
              <w:t xml:space="preserve">		skill:           </w:t>
            </w:r>
            <w:r>
              <w:rPr>
                <w:rFonts w:ascii="Courier New" w:cs="Courier New" w:eastAsia="Courier New" w:hAnsi="Courier New"/>
                <w:color w:val="CE9178"/>
                <w:sz w:val="18"/>
                <w:szCs w:val="18"/>
              </w:rPr>
              <w:t xml:space="preserve">"security_systems"</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effect_key:      </w:t>
            </w:r>
            <w:r>
              <w:rPr>
                <w:rFonts w:ascii="Courier New" w:cs="Courier New" w:eastAsia="Courier New" w:hAnsi="Courier New"/>
                <w:color w:val="CE9178"/>
                <w:sz w:val="18"/>
                <w:szCs w:val="18"/>
              </w:rPr>
              <w:t xml:space="preserve">"SECTION_item_key_effect-u"</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source: { doc: </w:t>
            </w:r>
            <w:r>
              <w:rPr>
                <w:rFonts w:ascii="Courier New" w:cs="Courier New" w:eastAsia="Courier New" w:hAnsi="Courier New"/>
                <w:color w:val="CE9178"/>
                <w:sz w:val="18"/>
                <w:szCs w:val="18"/>
              </w:rPr>
              <w:t xml:space="preserve">"gear_loadout-u"</w:t>
            </w:r>
            <w:r>
              <w:rPr>
                <w:rFonts w:ascii="Courier New" w:cs="Courier New" w:eastAsia="Courier New" w:hAnsi="Courier New"/>
                <w:color w:val="E0E0E0"/>
                <w:sz w:val="18"/>
                <w:szCs w:val="18"/>
              </w:rPr>
              <w:t xml:space="preserve">, version: </w:t>
            </w:r>
            <w:r>
              <w:rPr>
                <w:rFonts w:ascii="Courier New" w:cs="Courier New" w:eastAsia="Courier New" w:hAnsi="Courier New"/>
                <w:color w:val="CE9178"/>
                <w:sz w:val="18"/>
                <w:szCs w:val="18"/>
              </w:rPr>
              <w:t xml:space="preserve">"2.260327"</w:t>
            </w:r>
            <w:r>
              <w:rPr>
                <w:rFonts w:ascii="Courier New" w:cs="Courier New" w:eastAsia="Courier New" w:hAnsi="Courier New"/>
                <w:color w:val="E0E0E0"/>
                <w:sz w:val="18"/>
                <w:szCs w:val="18"/>
              </w:rPr>
              <w:t xml:space="preserve">, date: </w:t>
            </w:r>
            <w:r>
              <w:rPr>
                <w:rFonts w:ascii="Courier New" w:cs="Courier New" w:eastAsia="Courier New" w:hAnsi="Courier New"/>
                <w:color w:val="CE9178"/>
                <w:sz w:val="18"/>
                <w:szCs w:val="18"/>
              </w:rPr>
              <w:t xml:space="preserve">"2026-03-27"</w:t>
            </w:r>
            <w:r>
              <w:rPr>
                <w:rFonts w:ascii="Courier New" w:cs="Courier New" w:eastAsia="Courier New" w:hAnsi="Courier New"/>
                <w:color w:val="E0E0E0"/>
                <w:sz w:val="18"/>
                <w:szCs w:val="18"/>
              </w:rPr>
              <w:t xml:space="preserve">, section: </w:t>
            </w:r>
            <w:r>
              <w:rPr>
                <w:rFonts w:ascii="Courier New" w:cs="Courier New" w:eastAsia="Courier New" w:hAnsi="Courier New"/>
                <w:color w:val="CE9178"/>
                <w:sz w:val="18"/>
                <w:szCs w:val="18"/>
              </w:rPr>
              <w:t xml:space="preserve">"SECTION_source-u"</w:t>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2 — Translation Keys (translation.json)</w:t>
      </w:r>
    </w:p>
    <w:p>
      <w:pPr>
        <w:spacing w:after="100" w:before="0"/>
      </w:pPr>
      <w:r>
        <w:rPr>
          <w:rFonts w:ascii="Arial" w:cs="Arial" w:eastAsia="Arial" w:hAnsi="Arial"/>
          <w:b w:val="false"/>
          <w:bCs w:val="false"/>
          <w:color w:val="C8C8C8"/>
          <w:sz w:val="22"/>
          <w:szCs w:val="22"/>
        </w:rPr>
        <w:t xml:space="preserve">Add all keys in alphabetical order within the file. Every key the section uses must be present. Missing keys show the raw key string in Roll20 instead of translated text.</w:t>
      </w:r>
    </w:p>
    <w:p>
      <w:pPr>
        <w:spacing w:after="80" w:before="0"/>
      </w:pPr>
      <w:r>
        <w:t xml:space="preserve"/>
      </w:r>
    </w:p>
    <w:p>
      <w:pPr>
        <w:pStyle w:val="Heading2"/>
        <w:spacing w:after="120" w:before="240"/>
      </w:pPr>
      <w:r>
        <w:rPr>
          <w:rFonts w:ascii="Arial" w:cs="Arial" w:eastAsia="Arial" w:hAnsi="Arial"/>
          <w:b/>
          <w:bCs/>
          <w:color w:val="00BFFF"/>
          <w:sz w:val="28"/>
          <w:szCs w:val="28"/>
        </w:rPr>
        <w:t xml:space="preserve">Required keys for every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CE9178"/>
                <w:sz w:val="18"/>
                <w:szCs w:val="18"/>
              </w:rPr>
              <w:t xml:space="preserve">"SECTION_effect-u"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"Effect"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"SECTION_equipped-u"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"SECTION_item_name-u"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"Item"</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"SECTION_preset-u"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"SECTION 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"SECTION_select_placeholder-u"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 select item ---"</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"SECTION_source-u"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"Section Display Name"</w:t>
            </w:r>
            <w:r>
              <w:rPr>
                <w:rFonts w:ascii="Courier New" w:cs="Courier New" w:eastAsia="Courier New" w:hAnsi="Courier New"/>
                <w:color w:val="E0E0E0"/>
                <w:sz w:val="18"/>
                <w:szCs w:val="18"/>
              </w:rPr>
              <w:t xml:space="preserve">,</w:t>
            </w:r>
          </w:p>
        </w:tc>
      </w:tr>
    </w:tbl>
    <w:p>
      <w:pPr>
        <w:spacing w:after="80" w:before="0"/>
      </w:pPr>
      <w:r>
        <w:t xml:space="preserve"/>
      </w:r>
    </w:p>
    <w:p>
      <w:pPr>
        <w:pStyle w:val="Heading2"/>
        <w:spacing w:after="120" w:before="240"/>
      </w:pPr>
      <w:r>
        <w:rPr>
          <w:rFonts w:ascii="Arial" w:cs="Arial" w:eastAsia="Arial" w:hAnsi="Arial"/>
          <w:b/>
          <w:bCs/>
          <w:color w:val="00BFFF"/>
          <w:sz w:val="28"/>
          <w:szCs w:val="28"/>
        </w:rPr>
        <w:t xml:space="preserve">Per-item keys</w:t>
      </w:r>
    </w:p>
    <w:p>
      <w:pPr>
        <w:spacing w:after="100" w:before="0"/>
      </w:pPr>
      <w:r>
        <w:rPr>
          <w:rFonts w:ascii="Arial" w:cs="Arial" w:eastAsia="Arial" w:hAnsi="Arial"/>
          <w:b w:val="false"/>
          <w:bCs w:val="false"/>
          <w:color w:val="C8C8C8"/>
          <w:sz w:val="22"/>
          <w:szCs w:val="22"/>
        </w:rPr>
        <w:t xml:space="preserve">Each item needs a name key. Items with effects need an effect key. Name the effect key after the item key with _effect appended: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CE9178"/>
                <w:sz w:val="18"/>
                <w:szCs w:val="18"/>
              </w:rPr>
              <w:t xml:space="preserve">"SECTION_item_key-u"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"Display Name"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CE9178"/>
                <w:sz w:val="18"/>
                <w:szCs w:val="18"/>
              </w:rPr>
              <w:t xml:space="preserve">"SECTION_item_key_effect-u"</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"Full effect text as it appears in the sheet."</w:t>
            </w:r>
            <w:r>
              <w:rPr>
                <w:rFonts w:ascii="Courier New" w:cs="Courier New" w:eastAsia="Courier New" w:hAnsi="Courier New"/>
                <w:color w:val="E0E0E0"/>
                <w:sz w:val="18"/>
                <w:szCs w:val="18"/>
              </w:rPr>
              <w:t xml:space="preserv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16213E" w:val="clear"/>
            <w:tcMar>
              <w:top w:type="dxa" w:w="80"/>
              <w:left w:type="dxa" w:w="160"/>
              <w:bottom w:type="dxa" w:w="80"/>
              <w:right w:type="dxa" w:w="160"/>
            </w:tcMar>
          </w:tcPr>
          <w:p>
            <w:pPr>
              <w:spacing w:after="0" w:before="0"/>
            </w:pPr>
            <w:r>
              <w:rPr>
                <w:rFonts w:ascii="Arial" w:cs="Arial" w:eastAsia="Arial" w:hAnsi="Arial"/>
                <w:b/>
                <w:bCs/>
                <w:color w:val="FFD700"/>
                <w:sz w:val="20"/>
                <w:szCs w:val="20"/>
              </w:rPr>
              <w:t xml:space="preserve">ALPHABETICAL ORDER  </w:t>
            </w:r>
            <w:r>
              <w:rPr>
                <w:rFonts w:ascii="Arial" w:cs="Arial" w:eastAsia="Arial" w:hAnsi="Arial"/>
                <w:color w:val="C8C8C8"/>
                <w:sz w:val="20"/>
                <w:szCs w:val="20"/>
              </w:rPr>
              <w:t xml:space="preserve">translation.json must stay alphabetically ordered. Insert new keys at the correct position — do not append to the end of the file or the section.</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3 — CSS (ghost_of_arcadia.css)</w:t>
      </w:r>
    </w:p>
    <w:p>
      <w:pPr>
        <w:spacing w:after="100" w:before="0"/>
      </w:pPr>
      <w:r>
        <w:rPr>
          <w:rFonts w:ascii="Arial" w:cs="Arial" w:eastAsia="Arial" w:hAnsi="Arial"/>
          <w:b w:val="false"/>
          <w:bCs w:val="false"/>
          <w:color w:val="C8C8C8"/>
          <w:sz w:val="22"/>
          <w:szCs w:val="22"/>
        </w:rPr>
        <w:t xml:space="preserve">Add the CSS block inside the Gear Tab Collapsible Sections area, after the existing clothing block and before the Spenders Section Layout comment. Copy the clothing pattern exactly and substitute your column names and widths.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 SECTION section flex-cell column sizing ---- */</w:t>
            </w:r>
            <w:r>
              <w:br/>
              <w:t xml:space="preserve"/>
            </w:r>
            <w:r>
              <w:rPr>
                <w:rFonts w:ascii="Courier New" w:cs="Courier New" w:eastAsia="Courier New" w:hAnsi="Courier New"/>
                <w:color w:val="E0E0E0"/>
                <w:sz w:val="18"/>
                <w:szCs w:val="18"/>
              </w:rPr>
              <w:t xml:space="preserve">.ui-dialog .tab-content .charsheet .SECTION-name     { width: 190px; }</w:t>
            </w:r>
            <w:r>
              <w:br/>
              <w:t xml:space="preserve"/>
            </w:r>
            <w:r>
              <w:rPr>
                <w:rFonts w:ascii="Courier New" w:cs="Courier New" w:eastAsia="Courier New" w:hAnsi="Courier New"/>
                <w:color w:val="E0E0E0"/>
                <w:sz w:val="18"/>
                <w:szCs w:val="18"/>
              </w:rPr>
              <w:t xml:space="preserve">.ui-dialog .tab-content .charsheet .SECTION-equipped { width: 24px; }</w:t>
            </w:r>
            <w:r>
              <w:br/>
              <w:t xml:space="preserve"/>
            </w:r>
            <w:r>
              <w:rPr>
                <w:rFonts w:ascii="Courier New" w:cs="Courier New" w:eastAsia="Courier New" w:hAnsi="Courier New"/>
                <w:color w:val="E0E0E0"/>
                <w:sz w:val="18"/>
                <w:szCs w:val="18"/>
              </w:rPr>
              <w:t xml:space="preserve">.ui-dialog .tab-content .charsheet .SECTION-effect   { width: 600px; position: relative; }</w:t>
            </w:r>
            <w:r>
              <w:br/>
              <w:t xml:space="preserve"/>
            </w:r>
            <w:r>
              <w:br/>
              <w:t xml:space="preserve"/>
            </w:r>
            <w:r>
              <w:rPr>
                <w:rFonts w:ascii="Courier New" w:cs="Courier New" w:eastAsia="Courier New" w:hAnsi="Courier New"/>
                <w:color w:val="E0E0E0"/>
                <w:sz w:val="18"/>
                <w:szCs w:val="18"/>
              </w:rPr>
              <w:t xml:space="preserve">/* SECTION rows — standard fixed height */</w:t>
            </w:r>
            <w:r>
              <w:br/>
              <w:t xml:space="preserve"/>
            </w:r>
            <w:r>
              <w:rPr>
                <w:rFonts w:ascii="Courier New" w:cs="Courier New" w:eastAsia="Courier New" w:hAnsi="Courier New"/>
                <w:color w:val="E0E0E0"/>
                <w:sz w:val="18"/>
                <w:szCs w:val="18"/>
              </w:rPr>
              <w:t xml:space="preserve">.ui-dialog .tab-content .charsheet .sheet-SECTION-header .flex-row,</w:t>
            </w:r>
            <w:r>
              <w:br/>
              <w:t xml:space="preserve"/>
            </w:r>
            <w:r>
              <w:rPr>
                <w:rFonts w:ascii="Courier New" w:cs="Courier New" w:eastAsia="Courier New" w:hAnsi="Courier New"/>
                <w:color w:val="E0E0E0"/>
                <w:sz w:val="18"/>
                <w:szCs w:val="18"/>
              </w:rPr>
              <w:t xml:space="preserve">.ui-dialog .tab-content .charsheet .sheet-SECTION-default .flex-row,</w:t>
            </w:r>
            <w:r>
              <w:br/>
              <w:t xml:space="preserve"/>
            </w:r>
            <w:r>
              <w:rPr>
                <w:rFonts w:ascii="Courier New" w:cs="Courier New" w:eastAsia="Courier New" w:hAnsi="Courier New"/>
                <w:color w:val="E0E0E0"/>
                <w:sz w:val="18"/>
                <w:szCs w:val="18"/>
              </w:rPr>
              <w:t xml:space="preserve">.ui-dialog .tab-content .charsheet .repeating_SECTIONgear .flex-row {</w:t>
            </w:r>
            <w:r>
              <w:br/>
              <w:t xml:space="preserve"/>
            </w:r>
            <w:r>
              <w:rPr>
                <w:rFonts w:ascii="Courier New" w:cs="Courier New" w:eastAsia="Courier New" w:hAnsi="Courier New"/>
                <w:color w:val="E0E0E0"/>
                <w:sz w:val="18"/>
                <w:szCs w:val="18"/>
              </w:rPr>
              <w:t xml:space="preserve">	display: flex;</w:t>
            </w:r>
            <w:r>
              <w:br/>
              <w:t xml:space="preserve"/>
            </w:r>
            <w:r>
              <w:rPr>
                <w:rFonts w:ascii="Courier New" w:cs="Courier New" w:eastAsia="Courier New" w:hAnsi="Courier New"/>
                <w:color w:val="E0E0E0"/>
                <w:sz w:val="18"/>
                <w:szCs w:val="18"/>
              </w:rPr>
              <w:t xml:space="preserve">	flex-wrap: nowrap;</w:t>
            </w:r>
            <w:r>
              <w:br/>
              <w:t xml:space="preserve"/>
            </w:r>
            <w:r>
              <w:rPr>
                <w:rFonts w:ascii="Courier New" w:cs="Courier New" w:eastAsia="Courier New" w:hAnsi="Courier New"/>
                <w:color w:val="E0E0E0"/>
                <w:sz w:val="18"/>
                <w:szCs w:val="18"/>
              </w:rPr>
              <w:t xml:space="preserve">	flex-direction: row;</w:t>
            </w:r>
            <w:r>
              <w:br/>
              <w:t xml:space="preserve"/>
            </w:r>
            <w:r>
              <w:rPr>
                <w:rFonts w:ascii="Courier New" w:cs="Courier New" w:eastAsia="Courier New" w:hAnsi="Courier New"/>
                <w:color w:val="E0E0E0"/>
                <w:sz w:val="18"/>
                <w:szCs w:val="18"/>
              </w:rPr>
              <w:t xml:space="preserve">	align-items: center;</w:t>
            </w:r>
            <w:r>
              <w:br/>
              <w:t xml:space="preserve"/>
            </w:r>
            <w:r>
              <w:rPr>
                <w:rFonts w:ascii="Courier New" w:cs="Courier New" w:eastAsia="Courier New" w:hAnsi="Courier New"/>
                <w:color w:val="E0E0E0"/>
                <w:sz w:val="18"/>
                <w:szCs w:val="18"/>
              </w:rPr>
              <w:t xml:space="preserve">	width: 100%;</w:t>
            </w:r>
            <w:r>
              <w:br/>
              <w:t xml:space="preserve"/>
            </w:r>
            <w:r>
              <w:rPr>
                <w:rFonts w:ascii="Courier New" w:cs="Courier New" w:eastAsia="Courier New" w:hAnsi="Courier New"/>
                <w:color w:val="E0E0E0"/>
                <w:sz w:val="18"/>
                <w:szCs w:val="18"/>
              </w:rPr>
              <w:t xml:space="preserve">	height: var(--cs_row_height);</w:t>
            </w:r>
            <w:r>
              <w:br/>
              <w:t xml:space="preserve"/>
            </w:r>
            <w:r>
              <w:rPr>
                <w:rFonts w:ascii="Courier New" w:cs="Courier New" w:eastAsia="Courier New" w:hAnsi="Courier New"/>
                <w:color w:val="E0E0E0"/>
                <w:sz w:val="18"/>
                <w:szCs w:val="18"/>
              </w:rPr>
              <w:t xml:space="preserve">	padding: 0;</w:t>
            </w:r>
            <w:r>
              <w:br/>
              <w:t xml:space="preserve"/>
            </w:r>
            <w:r>
              <w:rPr>
                <w:rFonts w:ascii="Courier New" w:cs="Courier New" w:eastAsia="Courier New" w:hAnsi="Courier New"/>
                <w:color w:val="E0E0E0"/>
                <w:sz w:val="18"/>
                <w:szCs w:val="18"/>
              </w:rPr>
              <w:t xml:space="preserve">	margin: 0;</w:t>
            </w:r>
            <w:r>
              <w:br/>
              <w:t xml:space="preserve"/>
            </w:r>
            <w:r>
              <w:rPr>
                <w:rFonts w:ascii="Courier New" w:cs="Courier New" w:eastAsia="Courier New" w:hAnsi="Courier New"/>
                <w:color w:val="E0E0E0"/>
                <w:sz w:val="18"/>
                <w:szCs w:val="18"/>
              </w:rPr>
              <w:t xml:space="preserve">	gap: 0;</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Tooltip wrapper fills the effect cell */</w:t>
            </w:r>
            <w:r>
              <w:br/>
              <w:t xml:space="preserve"/>
            </w:r>
            <w:r>
              <w:rPr>
                <w:rFonts w:ascii="Courier New" w:cs="Courier New" w:eastAsia="Courier New" w:hAnsi="Courier New"/>
                <w:color w:val="E0E0E0"/>
                <w:sz w:val="18"/>
                <w:szCs w:val="18"/>
              </w:rPr>
              <w:t xml:space="preserve">.ui-dialog .tab-content .charsheet .SECTION-effect .sheet-skill-tooltip {</w:t>
            </w:r>
            <w:r>
              <w:br/>
              <w:t xml:space="preserve"/>
            </w:r>
            <w:r>
              <w:rPr>
                <w:rFonts w:ascii="Courier New" w:cs="Courier New" w:eastAsia="Courier New" w:hAnsi="Courier New"/>
                <w:color w:val="E0E0E0"/>
                <w:sz w:val="18"/>
                <w:szCs w:val="18"/>
              </w:rPr>
              <w:t xml:space="preserve">	width: 100%;</w:t>
            </w:r>
            <w:r>
              <w:br/>
              <w:t xml:space="preserve"/>
            </w:r>
            <w:r>
              <w:rPr>
                <w:rFonts w:ascii="Courier New" w:cs="Courier New" w:eastAsia="Courier New" w:hAnsi="Courier New"/>
                <w:color w:val="E0E0E0"/>
                <w:sz w:val="18"/>
                <w:szCs w:val="18"/>
              </w:rPr>
              <w:t xml:space="preserve">	min-width: 0;</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Preview div — single line, truncated with ellipsis */</w:t>
            </w:r>
            <w:r>
              <w:br/>
              <w:t xml:space="preserve"/>
            </w:r>
            <w:r>
              <w:rPr>
                <w:rFonts w:ascii="Courier New" w:cs="Courier New" w:eastAsia="Courier New" w:hAnsi="Courier New"/>
                <w:color w:val="E0E0E0"/>
                <w:sz w:val="18"/>
                <w:szCs w:val="18"/>
              </w:rPr>
              <w:t xml:space="preserve">.ui-dialog .tab-content .charsheet .SECTION-effect .SECTION-effect-preview {</w:t>
            </w:r>
            <w:r>
              <w:br/>
              <w:t xml:space="preserve"/>
            </w:r>
            <w:r>
              <w:rPr>
                <w:rFonts w:ascii="Courier New" w:cs="Courier New" w:eastAsia="Courier New" w:hAnsi="Courier New"/>
                <w:color w:val="E0E0E0"/>
                <w:sz w:val="18"/>
                <w:szCs w:val="18"/>
              </w:rPr>
              <w:t xml:space="preserve">	display: block;</w:t>
            </w:r>
            <w:r>
              <w:br/>
              <w:t xml:space="preserve"/>
            </w:r>
            <w:r>
              <w:rPr>
                <w:rFonts w:ascii="Courier New" w:cs="Courier New" w:eastAsia="Courier New" w:hAnsi="Courier New"/>
                <w:color w:val="E0E0E0"/>
                <w:sz w:val="18"/>
                <w:szCs w:val="18"/>
              </w:rPr>
              <w:t xml:space="preserve">	white-space: nowrap;</w:t>
            </w:r>
            <w:r>
              <w:br/>
              <w:t xml:space="preserve"/>
            </w:r>
            <w:r>
              <w:rPr>
                <w:rFonts w:ascii="Courier New" w:cs="Courier New" w:eastAsia="Courier New" w:hAnsi="Courier New"/>
                <w:color w:val="E0E0E0"/>
                <w:sz w:val="18"/>
                <w:szCs w:val="18"/>
              </w:rPr>
              <w:t xml:space="preserve">	overflow: hidden;</w:t>
            </w:r>
            <w:r>
              <w:br/>
              <w:t xml:space="preserve"/>
            </w:r>
            <w:r>
              <w:rPr>
                <w:rFonts w:ascii="Courier New" w:cs="Courier New" w:eastAsia="Courier New" w:hAnsi="Courier New"/>
                <w:color w:val="E0E0E0"/>
                <w:sz w:val="18"/>
                <w:szCs w:val="18"/>
              </w:rPr>
              <w:t xml:space="preserve">	text-overflow: ellipsis;</w:t>
            </w:r>
            <w:r>
              <w:br/>
              <w:t xml:space="preserve"/>
            </w:r>
            <w:r>
              <w:rPr>
                <w:rFonts w:ascii="Courier New" w:cs="Courier New" w:eastAsia="Courier New" w:hAnsi="Courier New"/>
                <w:color w:val="E0E0E0"/>
                <w:sz w:val="18"/>
                <w:szCs w:val="18"/>
              </w:rPr>
              <w:t xml:space="preserve">	width: 100%;</w:t>
            </w:r>
            <w:r>
              <w:br/>
              <w:t xml:space="preserve"/>
            </w:r>
            <w:r>
              <w:rPr>
                <w:rFonts w:ascii="Courier New" w:cs="Courier New" w:eastAsia="Courier New" w:hAnsi="Courier New"/>
                <w:color w:val="E0E0E0"/>
                <w:sz w:val="18"/>
                <w:szCs w:val="18"/>
              </w:rPr>
              <w:t xml:space="preserve">	padding: 0 4px;</w:t>
            </w:r>
            <w:r>
              <w:br/>
              <w:t xml:space="preserve"/>
            </w:r>
            <w:r>
              <w:rPr>
                <w:rFonts w:ascii="Courier New" w:cs="Courier New" w:eastAsia="Courier New" w:hAnsi="Courier New"/>
                <w:color w:val="E0E0E0"/>
                <w:sz w:val="18"/>
                <w:szCs w:val="18"/>
              </w:rPr>
              <w:t xml:space="preserve">	color: var(--cs_txt_primary);</w:t>
            </w:r>
            <w:r>
              <w:br/>
              <w:t xml:space="preserve"/>
            </w:r>
            <w:r>
              <w:rPr>
                <w:rFonts w:ascii="Courier New" w:cs="Courier New" w:eastAsia="Courier New" w:hAnsi="Courier New"/>
                <w:color w:val="E0E0E0"/>
                <w:sz w:val="18"/>
                <w:szCs w:val="18"/>
              </w:rPr>
              <w:t xml:space="preserve">	cursor: help;</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Full text in tooltip bubble — anchored right */</w:t>
            </w:r>
            <w:r>
              <w:br/>
              <w:t xml:space="preserve"/>
            </w:r>
            <w:r>
              <w:rPr>
                <w:rFonts w:ascii="Courier New" w:cs="Courier New" w:eastAsia="Courier New" w:hAnsi="Courier New"/>
                <w:color w:val="E0E0E0"/>
                <w:sz w:val="18"/>
                <w:szCs w:val="18"/>
              </w:rPr>
              <w:t xml:space="preserve">.ui-dialog .tab-content .charsheet .SECTION-effect .sheet-tooltip-bubble {</w:t>
            </w:r>
            <w:r>
              <w:br/>
              <w:t xml:space="preserve"/>
            </w:r>
            <w:r>
              <w:rPr>
                <w:rFonts w:ascii="Courier New" w:cs="Courier New" w:eastAsia="Courier New" w:hAnsi="Courier New"/>
                <w:color w:val="E0E0E0"/>
                <w:sz w:val="18"/>
                <w:szCs w:val="18"/>
              </w:rPr>
              <w:t xml:space="preserve">	min-width: 280px;</w:t>
            </w:r>
            <w:r>
              <w:br/>
              <w:t xml:space="preserve"/>
            </w:r>
            <w:r>
              <w:rPr>
                <w:rFonts w:ascii="Courier New" w:cs="Courier New" w:eastAsia="Courier New" w:hAnsi="Courier New"/>
                <w:color w:val="E0E0E0"/>
                <w:sz w:val="18"/>
                <w:szCs w:val="18"/>
              </w:rPr>
              <w:t xml:space="preserve">	max-width: 380px;</w:t>
            </w:r>
            <w:r>
              <w:br/>
              <w:t xml:space="preserve"/>
            </w:r>
            <w:r>
              <w:rPr>
                <w:rFonts w:ascii="Courier New" w:cs="Courier New" w:eastAsia="Courier New" w:hAnsi="Courier New"/>
                <w:color w:val="E0E0E0"/>
                <w:sz w:val="18"/>
                <w:szCs w:val="18"/>
              </w:rPr>
              <w:t xml:space="preserve">	left: auto;</w:t>
            </w:r>
            <w:r>
              <w:br/>
              <w:t xml:space="preserve"/>
            </w:r>
            <w:r>
              <w:rPr>
                <w:rFonts w:ascii="Courier New" w:cs="Courier New" w:eastAsia="Courier New" w:hAnsi="Courier New"/>
                <w:color w:val="E0E0E0"/>
                <w:sz w:val="18"/>
                <w:szCs w:val="18"/>
              </w:rPr>
              <w:t xml:space="preserve">	right: 0;</w:t>
            </w:r>
            <w:r>
              <w:br/>
              <w:t xml:space="preserve"/>
            </w:r>
            <w:r>
              <w:rPr>
                <w:rFonts w:ascii="Courier New" w:cs="Courier New" w:eastAsia="Courier New" w:hAnsi="Courier New"/>
                <w:color w:val="E0E0E0"/>
                <w:sz w:val="18"/>
                <w:szCs w:val="18"/>
              </w:rPr>
              <w:t xml:space="preserve">	color: var(--cs_txt_primary);</w:t>
            </w:r>
            <w:r>
              <w:br/>
              <w:t xml:space="preserve"/>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 */</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16213E" w:val="clear"/>
            <w:tcMar>
              <w:top w:type="dxa" w:w="80"/>
              <w:left w:type="dxa" w:w="160"/>
              <w:bottom w:type="dxa" w:w="80"/>
              <w:right w:type="dxa" w:w="160"/>
            </w:tcMar>
          </w:tcPr>
          <w:p>
            <w:pPr>
              <w:spacing w:after="0" w:before="0"/>
            </w:pPr>
            <w:r>
              <w:rPr>
                <w:rFonts w:ascii="Arial" w:cs="Arial" w:eastAsia="Arial" w:hAnsi="Arial"/>
                <w:b/>
                <w:bCs/>
                <w:color w:val="FFD700"/>
                <w:sz w:val="20"/>
                <w:szCs w:val="20"/>
              </w:rPr>
              <w:t xml:space="preserve">IMPORTANT  </w:t>
            </w:r>
            <w:r>
              <w:rPr>
                <w:rFonts w:ascii="Arial" w:cs="Arial" w:eastAsia="Arial" w:hAnsi="Arial"/>
                <w:color w:val="C8C8C8"/>
                <w:sz w:val="20"/>
                <w:szCs w:val="20"/>
              </w:rPr>
              <w:t xml:space="preserve">Do NOT use overflow: hidden on the effect cell or the tooltip wrapper — it clips the absolutely-positioned tooltip bubble before it can render.</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4 — HTML Section (ghost_of_arcadia.html)</w:t>
      </w:r>
    </w:p>
    <w:p>
      <w:pPr>
        <w:spacing w:after="100" w:before="0"/>
      </w:pPr>
      <w:r>
        <w:rPr>
          <w:rFonts w:ascii="Arial" w:cs="Arial" w:eastAsia="Arial" w:hAnsi="Arial"/>
          <w:b w:val="false"/>
          <w:bCs w:val="false"/>
          <w:color w:val="C8C8C8"/>
          <w:sz w:val="22"/>
          <w:szCs w:val="22"/>
        </w:rPr>
        <w:t xml:space="preserve">Add the new section inside the sheet-gear tab div, after the closing &lt;/div&gt; of the previous section. The collapsible wrapper, header, two static rows, and repeating fieldset are all required.</w:t>
      </w:r>
    </w:p>
    <w:p>
      <w:pPr>
        <w:spacing w:after="80" w:before="0"/>
      </w:pPr>
      <w:r>
        <w:t xml:space="preserve"/>
      </w:r>
    </w:p>
    <w:p>
      <w:pPr>
        <w:pStyle w:val="Heading2"/>
        <w:spacing w:after="120" w:before="240"/>
      </w:pPr>
      <w:r>
        <w:rPr>
          <w:rFonts w:ascii="Arial" w:cs="Arial" w:eastAsia="Arial" w:hAnsi="Arial"/>
          <w:b/>
          <w:bCs/>
          <w:color w:val="00BFFF"/>
          <w:sz w:val="28"/>
          <w:szCs w:val="28"/>
        </w:rPr>
        <w:t xml:space="preserve">Full section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&lt;!-- ---------- SECTION Display Name ---------- --&gt;</w:t>
            </w:r>
            <w:r>
              <w:br/>
              <w:t xml:space="preserve"/>
            </w:r>
            <w:r>
              <w:rPr>
                <w:rFonts w:ascii="Courier New" w:cs="Courier New" w:eastAsia="Courier New" w:hAnsi="Courier New"/>
                <w:color w:val="E0E0E0"/>
                <w:sz w:val="18"/>
                <w:szCs w:val="18"/>
              </w:rPr>
              <w:t xml:space="preserve">&lt;div class=</w:t>
            </w:r>
            <w:r>
              <w:rPr>
                <w:rFonts w:ascii="Courier New" w:cs="Courier New" w:eastAsia="Courier New" w:hAnsi="Courier New"/>
                <w:color w:val="CE9178"/>
                <w:sz w:val="18"/>
                <w:szCs w:val="18"/>
              </w:rPr>
              <w:t xml:space="preserve">"sheet-colrow sheet-section sheet-gear-collapsible"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&lt;input type=</w:t>
            </w:r>
            <w:r>
              <w:rPr>
                <w:rFonts w:ascii="Courier New" w:cs="Courier New" w:eastAsia="Courier New" w:hAnsi="Courier New"/>
                <w:color w:val="CE9178"/>
                <w:sz w:val="18"/>
                <w:szCs w:val="18"/>
              </w:rPr>
              <w:t xml:space="preserve">"checkbox"</w:t>
            </w:r>
            <w:r>
              <w:rPr>
                <w:rFonts w:ascii="Courier New" w:cs="Courier New" w:eastAsia="Courier New" w:hAnsi="Courier New"/>
                <w:color w:val="E0E0E0"/>
                <w:sz w:val="18"/>
                <w:szCs w:val="18"/>
              </w:rPr>
              <w:t xml:space="preserve"> class=</w:t>
            </w:r>
            <w:r>
              <w:rPr>
                <w:rFonts w:ascii="Courier New" w:cs="Courier New" w:eastAsia="Courier New" w:hAnsi="Courier New"/>
                <w:color w:val="CE9178"/>
                <w:sz w:val="18"/>
                <w:szCs w:val="18"/>
              </w:rPr>
              <w:t xml:space="preserve">"sheet-top-collapse"</w:t>
            </w:r>
            <w:r>
              <w:rPr>
                <w:rFonts w:ascii="Courier New" w:cs="Courier New" w:eastAsia="Courier New" w:hAnsi="Courier New"/>
                <w:color w:val="E0E0E0"/>
                <w:sz w:val="18"/>
                <w:szCs w:val="18"/>
              </w:rPr>
              <w:t xml:space="preserve"> id=</w:t>
            </w:r>
            <w:r>
              <w:rPr>
                <w:rFonts w:ascii="Courier New" w:cs="Courier New" w:eastAsia="Courier New" w:hAnsi="Courier New"/>
                <w:color w:val="CE9178"/>
                <w:sz w:val="18"/>
                <w:szCs w:val="18"/>
              </w:rPr>
              <w:t xml:space="preserve">"gear_SECTION_collapse"</w:t>
            </w:r>
            <w:r>
              <w:rPr>
                <w:rFonts w:ascii="Courier New" w:cs="Courier New" w:eastAsia="Courier New" w:hAnsi="Courier New"/>
                <w:color w:val="E0E0E0"/>
                <w:sz w:val="18"/>
                <w:szCs w:val="18"/>
              </w:rPr>
              <w:t xml:space="preserve"> name=</w:t>
            </w:r>
            <w:r>
              <w:rPr>
                <w:rFonts w:ascii="Courier New" w:cs="Courier New" w:eastAsia="Courier New" w:hAnsi="Courier New"/>
                <w:color w:val="CE9178"/>
                <w:sz w:val="18"/>
                <w:szCs w:val="18"/>
              </w:rPr>
              <w:t xml:space="preserve">"attr_gear_SECTION_collapse"</w:t>
            </w:r>
            <w:r>
              <w:rPr>
                <w:rFonts w:ascii="Courier New" w:cs="Courier New" w:eastAsia="Courier New" w:hAnsi="Courier New"/>
                <w:color w:val="E0E0E0"/>
                <w:sz w:val="18"/>
                <w:szCs w:val="18"/>
              </w:rPr>
              <w:t xml:space="preserve"> value=</w:t>
            </w:r>
            <w:r>
              <w:rPr>
                <w:rFonts w:ascii="Courier New" w:cs="Courier New" w:eastAsia="Courier New" w:hAnsi="Courier New"/>
                <w:color w:val="CE9178"/>
                <w:sz w:val="18"/>
                <w:szCs w:val="18"/>
              </w:rPr>
              <w:t xml:space="preserve">"1"</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&lt;h4 class=</w:t>
            </w:r>
            <w:r>
              <w:rPr>
                <w:rFonts w:ascii="Courier New" w:cs="Courier New" w:eastAsia="Courier New" w:hAnsi="Courier New"/>
                <w:color w:val="CE9178"/>
                <w:sz w:val="18"/>
                <w:szCs w:val="18"/>
              </w:rPr>
              <w:t xml:space="preserve">"sheet-section-head-collapsible"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&lt;span data-i18n=</w:t>
            </w:r>
            <w:r>
              <w:rPr>
                <w:rFonts w:ascii="Courier New" w:cs="Courier New" w:eastAsia="Courier New" w:hAnsi="Courier New"/>
                <w:color w:val="CE9178"/>
                <w:sz w:val="18"/>
                <w:szCs w:val="18"/>
              </w:rPr>
              <w:t xml:space="preserve">"SECTION_source-u"</w:t>
            </w:r>
            <w:r>
              <w:rPr>
                <w:rFonts w:ascii="Courier New" w:cs="Courier New" w:eastAsia="Courier New" w:hAnsi="Courier New"/>
                <w:color w:val="E0E0E0"/>
                <w:sz w:val="18"/>
                <w:szCs w:val="18"/>
              </w:rPr>
              <w:t xml:space="preserve">&gt;Section Display Name&lt;/span&gt;</w:t>
            </w:r>
            <w:r>
              <w:br/>
              <w:t xml:space="preserve"/>
            </w:r>
            <w:r>
              <w:rPr>
                <w:rFonts w:ascii="Courier New" w:cs="Courier New" w:eastAsia="Courier New" w:hAnsi="Courier New"/>
                <w:color w:val="E0E0E0"/>
                <w:sz w:val="18"/>
                <w:szCs w:val="18"/>
              </w:rPr>
              <w:t xml:space="preserve">		&lt;label class=</w:t>
            </w:r>
            <w:r>
              <w:rPr>
                <w:rFonts w:ascii="Courier New" w:cs="Courier New" w:eastAsia="Courier New" w:hAnsi="Courier New"/>
                <w:color w:val="CE9178"/>
                <w:sz w:val="18"/>
                <w:szCs w:val="18"/>
              </w:rPr>
              <w:t xml:space="preserve">"sheet-top-collapse-hit"</w:t>
            </w:r>
            <w:r>
              <w:rPr>
                <w:rFonts w:ascii="Courier New" w:cs="Courier New" w:eastAsia="Courier New" w:hAnsi="Courier New"/>
                <w:color w:val="E0E0E0"/>
                <w:sz w:val="18"/>
                <w:szCs w:val="18"/>
              </w:rPr>
              <w:t xml:space="preserve"> for=</w:t>
            </w:r>
            <w:r>
              <w:rPr>
                <w:rFonts w:ascii="Courier New" w:cs="Courier New" w:eastAsia="Courier New" w:hAnsi="Courier New"/>
                <w:color w:val="CE9178"/>
                <w:sz w:val="18"/>
                <w:szCs w:val="18"/>
              </w:rPr>
              <w:t xml:space="preserve">"gear_SECTION_collapse"</w:t>
            </w:r>
            <w:r>
              <w:rPr>
                <w:rFonts w:ascii="Courier New" w:cs="Courier New" w:eastAsia="Courier New" w:hAnsi="Courier New"/>
                <w:color w:val="E0E0E0"/>
                <w:sz w:val="18"/>
                <w:szCs w:val="18"/>
              </w:rPr>
              <w:t xml:space="preserve"> title=</w:t>
            </w:r>
            <w:r>
              <w:rPr>
                <w:rFonts w:ascii="Courier New" w:cs="Courier New" w:eastAsia="Courier New" w:hAnsi="Courier New"/>
                <w:color w:val="CE9178"/>
                <w:sz w:val="18"/>
                <w:szCs w:val="18"/>
              </w:rPr>
              <w:t xml:space="preserve">"Toggle section"</w:t>
            </w:r>
            <w:r>
              <w:rPr>
                <w:rFonts w:ascii="Courier New" w:cs="Courier New" w:eastAsia="Courier New" w:hAnsi="Courier New"/>
                <w:color w:val="E0E0E0"/>
                <w:sz w:val="18"/>
                <w:szCs w:val="18"/>
              </w:rPr>
              <w:t xml:space="preserve">&gt;&lt;/label&gt;</w:t>
            </w:r>
            <w:r>
              <w:br/>
              <w:t xml:space="preserve"/>
            </w:r>
            <w:r>
              <w:rPr>
                <w:rFonts w:ascii="Courier New" w:cs="Courier New" w:eastAsia="Courier New" w:hAnsi="Courier New"/>
                <w:color w:val="E0E0E0"/>
                <w:sz w:val="18"/>
                <w:szCs w:val="18"/>
              </w:rPr>
              <w:t xml:space="preserve">	&lt;/h4&gt;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"sheet-section-body"</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"sheet-section"</w:t>
            </w:r>
            <w:r>
              <w:rPr>
                <w:rFonts w:ascii="Courier New" w:cs="Courier New" w:eastAsia="Courier New" w:hAnsi="Courier New"/>
                <w:color w:val="E0E0E0"/>
                <w:sz w:val="18"/>
                <w:szCs w:val="18"/>
              </w:rPr>
              <w:t xml:space="preserve">&gt;</w:t>
            </w:r>
            <w:r>
              <w:br/>
              <w:t xml:space="preserve"/>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"sheet-SECTION-header"</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"flex-row"</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SECTION-name"</w:t>
            </w:r>
            <w:r>
              <w:rPr>
                <w:rFonts w:ascii="Courier New" w:cs="Courier New" w:eastAsia="Courier New" w:hAnsi="Courier New"/>
                <w:color w:val="E0E0E0"/>
                <w:sz w:val="18"/>
                <w:szCs w:val="18"/>
              </w:rPr>
              <w:t xml:space="preserve">&gt;&lt;span data-i18n=</w:t>
            </w:r>
            <w:r>
              <w:rPr>
                <w:rFonts w:ascii="Courier New" w:cs="Courier New" w:eastAsia="Courier New" w:hAnsi="Courier New"/>
                <w:color w:val="CE9178"/>
                <w:sz w:val="18"/>
                <w:szCs w:val="18"/>
              </w:rPr>
              <w:t xml:space="preserve">"SECTION_item_name-u"</w:t>
            </w:r>
            <w:r>
              <w:rPr>
                <w:rFonts w:ascii="Courier New" w:cs="Courier New" w:eastAsia="Courier New" w:hAnsi="Courier New"/>
                <w:color w:val="E0E0E0"/>
                <w:sz w:val="18"/>
                <w:szCs w:val="18"/>
              </w:rPr>
              <w:t xml:space="preserve">&gt;Item&lt;/span&gt;&lt;/div&gt;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SECTION-equipped"</w:t>
            </w:r>
            <w:r>
              <w:rPr>
                <w:rFonts w:ascii="Courier New" w:cs="Courier New" w:eastAsia="Courier New" w:hAnsi="Courier New"/>
                <w:color w:val="E0E0E0"/>
                <w:sz w:val="18"/>
                <w:szCs w:val="18"/>
              </w:rPr>
              <w:t xml:space="preserve">&gt;&lt;span data-i18n=</w:t>
            </w:r>
            <w:r>
              <w:rPr>
                <w:rFonts w:ascii="Courier New" w:cs="Courier New" w:eastAsia="Courier New" w:hAnsi="Courier New"/>
                <w:color w:val="CE9178"/>
                <w:sz w:val="18"/>
                <w:szCs w:val="18"/>
              </w:rPr>
              <w:t xml:space="preserve">"SECTION_equipped-u"</w:t>
            </w:r>
            <w:r>
              <w:rPr>
                <w:rFonts w:ascii="Courier New" w:cs="Courier New" w:eastAsia="Courier New" w:hAnsi="Courier New"/>
                <w:color w:val="E0E0E0"/>
                <w:sz w:val="18"/>
                <w:szCs w:val="18"/>
              </w:rPr>
              <w:t xml:space="preserve">&gt;E&lt;/span&gt;&lt;/div&gt;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SECTION-effect"</w:t>
            </w:r>
            <w:r>
              <w:rPr>
                <w:rFonts w:ascii="Courier New" w:cs="Courier New" w:eastAsia="Courier New" w:hAnsi="Courier New"/>
                <w:color w:val="E0E0E0"/>
                <w:sz w:val="18"/>
                <w:szCs w:val="18"/>
              </w:rPr>
              <w:t xml:space="preserve">&gt;&lt;span data-i18n=</w:t>
            </w:r>
            <w:r>
              <w:rPr>
                <w:rFonts w:ascii="Courier New" w:cs="Courier New" w:eastAsia="Courier New" w:hAnsi="Courier New"/>
                <w:color w:val="CE9178"/>
                <w:sz w:val="18"/>
                <w:szCs w:val="18"/>
              </w:rPr>
              <w:t xml:space="preserve">"SECTION_effect-u"</w:t>
            </w:r>
            <w:r>
              <w:rPr>
                <w:rFonts w:ascii="Courier New" w:cs="Courier New" w:eastAsia="Courier New" w:hAnsi="Courier New"/>
                <w:color w:val="E0E0E0"/>
                <w:sz w:val="18"/>
                <w:szCs w:val="18"/>
              </w:rPr>
              <w:t xml:space="preserve">&gt;Effect&lt;/span&gt;&lt;/div&gt;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"sheet-SECTION-default"</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"flex-row"</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SECTION-name"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&lt;select name=</w:t>
            </w:r>
            <w:r>
              <w:rPr>
                <w:rFonts w:ascii="Courier New" w:cs="Courier New" w:eastAsia="Courier New" w:hAnsi="Courier New"/>
                <w:color w:val="CE9178"/>
                <w:sz w:val="18"/>
                <w:szCs w:val="18"/>
              </w:rPr>
              <w:t xml:space="preserve">"attr_SECTION1_preset"</w:t>
            </w:r>
            <w:r>
              <w:rPr>
                <w:rFonts w:ascii="Courier New" w:cs="Courier New" w:eastAsia="Courier New" w:hAnsi="Courier New"/>
                <w:color w:val="E0E0E0"/>
                <w:sz w:val="18"/>
                <w:szCs w:val="18"/>
              </w:rPr>
              <w:t xml:space="preserve"> class=</w:t>
            </w:r>
            <w:r>
              <w:rPr>
                <w:rFonts w:ascii="Courier New" w:cs="Courier New" w:eastAsia="Courier New" w:hAnsi="Courier New"/>
                <w:color w:val="CE9178"/>
                <w:sz w:val="18"/>
                <w:szCs w:val="18"/>
              </w:rPr>
              <w:t xml:space="preserve">"sheet-armor-preset-select"</w:t>
            </w:r>
            <w:r>
              <w:rPr>
                <w:rFonts w:ascii="Courier New" w:cs="Courier New" w:eastAsia="Courier New" w:hAnsi="Courier New"/>
                <w:color w:val="E0E0E0"/>
                <w:sz w:val="18"/>
                <w:szCs w:val="18"/>
              </w:rPr>
              <w:t xml:space="preserve"> data-i18n-title=</w:t>
            </w:r>
            <w:r>
              <w:rPr>
                <w:rFonts w:ascii="Courier New" w:cs="Courier New" w:eastAsia="Courier New" w:hAnsi="Courier New"/>
                <w:color w:val="CE9178"/>
                <w:sz w:val="18"/>
                <w:szCs w:val="18"/>
              </w:rPr>
              <w:t xml:space="preserve">"SECTION_preset-u"</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&lt;option value=</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"SECTION_select_placeholder-u"</w:t>
            </w:r>
            <w:r>
              <w:rPr>
                <w:rFonts w:ascii="Courier New" w:cs="Courier New" w:eastAsia="Courier New" w:hAnsi="Courier New"/>
                <w:color w:val="E0E0E0"/>
                <w:sz w:val="18"/>
                <w:szCs w:val="18"/>
              </w:rPr>
              <w:t xml:space="preserve">&gt;--- select item ---&lt;/option&gt;</w:t>
            </w:r>
            <w:r>
              <w:br/>
              <w:t xml:space="preserve"/>
            </w:r>
            <w:r>
              <w:rPr>
                <w:rFonts w:ascii="Courier New" w:cs="Courier New" w:eastAsia="Courier New" w:hAnsi="Courier New"/>
                <w:color w:val="E0E0E0"/>
                <w:sz w:val="18"/>
                <w:szCs w:val="18"/>
              </w:rPr>
              <w:t xml:space="preserve">							&lt;option value=</w:t>
            </w:r>
            <w:r>
              <w:rPr>
                <w:rFonts w:ascii="Courier New" w:cs="Courier New" w:eastAsia="Courier New" w:hAnsi="Courier New"/>
                <w:color w:val="CE9178"/>
                <w:sz w:val="18"/>
                <w:szCs w:val="18"/>
              </w:rPr>
              <w:t xml:space="preserve">"item_key"</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"SECTION_item_key-u"</w:t>
            </w:r>
            <w:r>
              <w:rPr>
                <w:rFonts w:ascii="Courier New" w:cs="Courier New" w:eastAsia="Courier New" w:hAnsi="Courier New"/>
                <w:color w:val="E0E0E0"/>
                <w:sz w:val="18"/>
                <w:szCs w:val="18"/>
              </w:rPr>
              <w:t xml:space="preserve">&gt;Item Name&lt;/option&gt;</w:t>
            </w:r>
            <w:r>
              <w:br/>
              <w:t xml:space="preserve"/>
            </w:r>
            <w:r>
              <w:rPr>
                <w:rFonts w:ascii="Courier New" w:cs="Courier New" w:eastAsia="Courier New" w:hAnsi="Courier New"/>
                <w:color w:val="E0E0E0"/>
                <w:sz w:val="18"/>
                <w:szCs w:val="18"/>
              </w:rPr>
              <w:t xml:space="preserve">						&lt;/select&gt;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SECTION-equipped"</w:t>
            </w:r>
            <w:r>
              <w:rPr>
                <w:rFonts w:ascii="Courier New" w:cs="Courier New" w:eastAsia="Courier New" w:hAnsi="Courier New"/>
                <w:color w:val="E0E0E0"/>
                <w:sz w:val="18"/>
                <w:szCs w:val="18"/>
              </w:rPr>
              <w:t xml:space="preserve">&gt;&lt;input type=</w:t>
            </w:r>
            <w:r>
              <w:rPr>
                <w:rFonts w:ascii="Courier New" w:cs="Courier New" w:eastAsia="Courier New" w:hAnsi="Courier New"/>
                <w:color w:val="CE9178"/>
                <w:sz w:val="18"/>
                <w:szCs w:val="18"/>
              </w:rPr>
              <w:t xml:space="preserve">"checkbox"</w:t>
            </w:r>
            <w:r>
              <w:rPr>
                <w:rFonts w:ascii="Courier New" w:cs="Courier New" w:eastAsia="Courier New" w:hAnsi="Courier New"/>
                <w:color w:val="E0E0E0"/>
                <w:sz w:val="18"/>
                <w:szCs w:val="18"/>
              </w:rPr>
              <w:t xml:space="preserve"> name=</w:t>
            </w:r>
            <w:r>
              <w:rPr>
                <w:rFonts w:ascii="Courier New" w:cs="Courier New" w:eastAsia="Courier New" w:hAnsi="Courier New"/>
                <w:color w:val="CE9178"/>
                <w:sz w:val="18"/>
                <w:szCs w:val="18"/>
              </w:rPr>
              <w:t xml:space="preserve">"attr_SECTION1_equipped_checkbox"</w:t>
            </w:r>
            <w:r>
              <w:rPr>
                <w:rFonts w:ascii="Courier New" w:cs="Courier New" w:eastAsia="Courier New" w:hAnsi="Courier New"/>
                <w:color w:val="E0E0E0"/>
                <w:sz w:val="18"/>
                <w:szCs w:val="18"/>
              </w:rPr>
              <w:t xml:space="preserve">/&gt;&lt;/div&gt;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SECTION-effect"</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"sheet-skill-tooltip has-notes"</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"SECTION-effect-preview"</w:t>
            </w:r>
            <w:r>
              <w:rPr>
                <w:rFonts w:ascii="Courier New" w:cs="Courier New" w:eastAsia="Courier New" w:hAnsi="Courier New"/>
                <w:color w:val="E0E0E0"/>
                <w:sz w:val="18"/>
                <w:szCs w:val="18"/>
              </w:rPr>
              <w:t xml:space="preserve">&gt;&lt;span name=</w:t>
            </w:r>
            <w:r>
              <w:rPr>
                <w:rFonts w:ascii="Courier New" w:cs="Courier New" w:eastAsia="Courier New" w:hAnsi="Courier New"/>
                <w:color w:val="CE9178"/>
                <w:sz w:val="18"/>
                <w:szCs w:val="18"/>
              </w:rPr>
              <w:t xml:space="preserve">"attr_SECTION1_effect"</w:t>
            </w:r>
            <w:r>
              <w:rPr>
                <w:rFonts w:ascii="Courier New" w:cs="Courier New" w:eastAsia="Courier New" w:hAnsi="Courier New"/>
                <w:color w:val="E0E0E0"/>
                <w:sz w:val="18"/>
                <w:szCs w:val="18"/>
              </w:rPr>
              <w:t xml:space="preserve">&gt;&lt;/span&gt;&lt;/div&gt;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"sheet-tooltip-bubble"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"tooltip-label"</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"SECTION_effect-u"</w:t>
            </w:r>
            <w:r>
              <w:rPr>
                <w:rFonts w:ascii="Courier New" w:cs="Courier New" w:eastAsia="Courier New" w:hAnsi="Courier New"/>
                <w:color w:val="E0E0E0"/>
                <w:sz w:val="18"/>
                <w:szCs w:val="18"/>
              </w:rPr>
              <w:t xml:space="preserve">&gt;&lt;/div&gt;</w:t>
            </w:r>
            <w:r>
              <w:br/>
              <w:t xml:space="preserve"/>
            </w:r>
            <w:r>
              <w:rPr>
                <w:rFonts w:ascii="Courier New" w:cs="Courier New" w:eastAsia="Courier New" w:hAnsi="Courier New"/>
                <w:color w:val="E0E0E0"/>
                <w:sz w:val="18"/>
                <w:szCs w:val="18"/>
              </w:rPr>
              <w:t xml:space="preserve">								&lt;span name=</w:t>
            </w:r>
            <w:r>
              <w:rPr>
                <w:rFonts w:ascii="Courier New" w:cs="Courier New" w:eastAsia="Courier New" w:hAnsi="Courier New"/>
                <w:color w:val="CE9178"/>
                <w:sz w:val="18"/>
                <w:szCs w:val="18"/>
              </w:rPr>
              <w:t xml:space="preserve">"attr_SECTION1_effect"</w:t>
            </w:r>
            <w:r>
              <w:rPr>
                <w:rFonts w:ascii="Courier New" w:cs="Courier New" w:eastAsia="Courier New" w:hAnsi="Courier New"/>
                <w:color w:val="E0E0E0"/>
                <w:sz w:val="18"/>
                <w:szCs w:val="18"/>
              </w:rPr>
              <w:t xml:space="preserve">&gt;&lt;/span&gt;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"flex-row"</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 Second static row: SECTION2 — same structure, attrs end in 2 --&gt;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br/>
              <w:t xml:space="preserve"/>
            </w:r>
            <w:r>
              <w:rPr>
                <w:rFonts w:ascii="Courier New" w:cs="Courier New" w:eastAsia="Courier New" w:hAnsi="Courier New"/>
                <w:color w:val="E0E0E0"/>
                <w:sz w:val="18"/>
                <w:szCs w:val="18"/>
              </w:rPr>
              <w:t xml:space="preserve">			&lt;fieldset class=</w:t>
            </w:r>
            <w:r>
              <w:rPr>
                <w:rFonts w:ascii="Courier New" w:cs="Courier New" w:eastAsia="Courier New" w:hAnsi="Courier New"/>
                <w:color w:val="CE9178"/>
                <w:sz w:val="18"/>
                <w:szCs w:val="18"/>
              </w:rPr>
              <w:t xml:space="preserve">"repeating_SECTIONgear"</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"flex-row"</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SECTION-name"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&lt;select name=</w:t>
            </w:r>
            <w:r>
              <w:rPr>
                <w:rFonts w:ascii="Courier New" w:cs="Courier New" w:eastAsia="Courier New" w:hAnsi="Courier New"/>
                <w:color w:val="CE9178"/>
                <w:sz w:val="18"/>
                <w:szCs w:val="18"/>
              </w:rPr>
              <w:t xml:space="preserve">"attr_SECTION_preset"</w:t>
            </w:r>
            <w:r>
              <w:rPr>
                <w:rFonts w:ascii="Courier New" w:cs="Courier New" w:eastAsia="Courier New" w:hAnsi="Courier New"/>
                <w:color w:val="E0E0E0"/>
                <w:sz w:val="18"/>
                <w:szCs w:val="18"/>
              </w:rPr>
              <w:t xml:space="preserve"> class=</w:t>
            </w:r>
            <w:r>
              <w:rPr>
                <w:rFonts w:ascii="Courier New" w:cs="Courier New" w:eastAsia="Courier New" w:hAnsi="Courier New"/>
                <w:color w:val="CE9178"/>
                <w:sz w:val="18"/>
                <w:szCs w:val="18"/>
              </w:rPr>
              <w:t xml:space="preserve">"sheet-armor-preset-select"</w:t>
            </w:r>
            <w:r>
              <w:rPr>
                <w:rFonts w:ascii="Courier New" w:cs="Courier New" w:eastAsia="Courier New" w:hAnsi="Courier New"/>
                <w:color w:val="E0E0E0"/>
                <w:sz w:val="18"/>
                <w:szCs w:val="18"/>
              </w:rPr>
              <w:t xml:space="preserve"> data-i18n-title=</w:t>
            </w:r>
            <w:r>
              <w:rPr>
                <w:rFonts w:ascii="Courier New" w:cs="Courier New" w:eastAsia="Courier New" w:hAnsi="Courier New"/>
                <w:color w:val="CE9178"/>
                <w:sz w:val="18"/>
                <w:szCs w:val="18"/>
              </w:rPr>
              <w:t xml:space="preserve">"SECTION_preset-u"</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&lt;option value=</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"SECTION_select_placeholder-u"</w:t>
            </w:r>
            <w:r>
              <w:rPr>
                <w:rFonts w:ascii="Courier New" w:cs="Courier New" w:eastAsia="Courier New" w:hAnsi="Courier New"/>
                <w:color w:val="E0E0E0"/>
                <w:sz w:val="18"/>
                <w:szCs w:val="18"/>
              </w:rPr>
              <w:t xml:space="preserve">&gt;--- select item ---&lt;/option&gt;</w:t>
            </w:r>
            <w:r>
              <w:br/>
              <w:t xml:space="preserve"/>
            </w:r>
            <w:r>
              <w:rPr>
                <w:rFonts w:ascii="Courier New" w:cs="Courier New" w:eastAsia="Courier New" w:hAnsi="Courier New"/>
                <w:color w:val="E0E0E0"/>
                <w:sz w:val="18"/>
                <w:szCs w:val="18"/>
              </w:rPr>
              <w:t xml:space="preserve">							&lt;option value=</w:t>
            </w:r>
            <w:r>
              <w:rPr>
                <w:rFonts w:ascii="Courier New" w:cs="Courier New" w:eastAsia="Courier New" w:hAnsi="Courier New"/>
                <w:color w:val="CE9178"/>
                <w:sz w:val="18"/>
                <w:szCs w:val="18"/>
              </w:rPr>
              <w:t xml:space="preserve">"item_key"</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"SECTION_item_key-u"</w:t>
            </w:r>
            <w:r>
              <w:rPr>
                <w:rFonts w:ascii="Courier New" w:cs="Courier New" w:eastAsia="Courier New" w:hAnsi="Courier New"/>
                <w:color w:val="E0E0E0"/>
                <w:sz w:val="18"/>
                <w:szCs w:val="18"/>
              </w:rPr>
              <w:t xml:space="preserve">&gt;Item Name&lt;/option&gt;</w:t>
            </w:r>
            <w:r>
              <w:br/>
              <w:t xml:space="preserve"/>
            </w:r>
            <w:r>
              <w:rPr>
                <w:rFonts w:ascii="Courier New" w:cs="Courier New" w:eastAsia="Courier New" w:hAnsi="Courier New"/>
                <w:color w:val="E0E0E0"/>
                <w:sz w:val="18"/>
                <w:szCs w:val="18"/>
              </w:rPr>
              <w:t xml:space="preserve">						&lt;/select&gt;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SECTION-equipped"</w:t>
            </w:r>
            <w:r>
              <w:rPr>
                <w:rFonts w:ascii="Courier New" w:cs="Courier New" w:eastAsia="Courier New" w:hAnsi="Courier New"/>
                <w:color w:val="E0E0E0"/>
                <w:sz w:val="18"/>
                <w:szCs w:val="18"/>
              </w:rPr>
              <w:t xml:space="preserve">&gt;&lt;input type=</w:t>
            </w:r>
            <w:r>
              <w:rPr>
                <w:rFonts w:ascii="Courier New" w:cs="Courier New" w:eastAsia="Courier New" w:hAnsi="Courier New"/>
                <w:color w:val="CE9178"/>
                <w:sz w:val="18"/>
                <w:szCs w:val="18"/>
              </w:rPr>
              <w:t xml:space="preserve">"checkbox"</w:t>
            </w:r>
            <w:r>
              <w:rPr>
                <w:rFonts w:ascii="Courier New" w:cs="Courier New" w:eastAsia="Courier New" w:hAnsi="Courier New"/>
                <w:color w:val="E0E0E0"/>
                <w:sz w:val="18"/>
                <w:szCs w:val="18"/>
              </w:rPr>
              <w:t xml:space="preserve"> name=</w:t>
            </w:r>
            <w:r>
              <w:rPr>
                <w:rFonts w:ascii="Courier New" w:cs="Courier New" w:eastAsia="Courier New" w:hAnsi="Courier New"/>
                <w:color w:val="CE9178"/>
                <w:sz w:val="18"/>
                <w:szCs w:val="18"/>
              </w:rPr>
              <w:t xml:space="preserve">"attr_SECTION_equipped_checkbox"</w:t>
            </w:r>
            <w:r>
              <w:rPr>
                <w:rFonts w:ascii="Courier New" w:cs="Courier New" w:eastAsia="Courier New" w:hAnsi="Courier New"/>
                <w:color w:val="E0E0E0"/>
                <w:sz w:val="18"/>
                <w:szCs w:val="18"/>
              </w:rPr>
              <w:t xml:space="preserve">/&gt;&lt;/div&gt;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"flex-cell SECTION-effect"</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"sheet-skill-tooltip has-notes"</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"SECTION-effect-preview"</w:t>
            </w:r>
            <w:r>
              <w:rPr>
                <w:rFonts w:ascii="Courier New" w:cs="Courier New" w:eastAsia="Courier New" w:hAnsi="Courier New"/>
                <w:color w:val="E0E0E0"/>
                <w:sz w:val="18"/>
                <w:szCs w:val="18"/>
              </w:rPr>
              <w:t xml:space="preserve">&gt;&lt;span name=</w:t>
            </w:r>
            <w:r>
              <w:rPr>
                <w:rFonts w:ascii="Courier New" w:cs="Courier New" w:eastAsia="Courier New" w:hAnsi="Courier New"/>
                <w:color w:val="CE9178"/>
                <w:sz w:val="18"/>
                <w:szCs w:val="18"/>
              </w:rPr>
              <w:t xml:space="preserve">"attr_SECTION_effect"</w:t>
            </w:r>
            <w:r>
              <w:rPr>
                <w:rFonts w:ascii="Courier New" w:cs="Courier New" w:eastAsia="Courier New" w:hAnsi="Courier New"/>
                <w:color w:val="E0E0E0"/>
                <w:sz w:val="18"/>
                <w:szCs w:val="18"/>
              </w:rPr>
              <w:t xml:space="preserve">&gt;&lt;/span&gt;&lt;/div&gt;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"sheet-tooltip-bubble"</w:t>
            </w:r>
            <w:r>
              <w:rPr>
                <w:rFonts w:ascii="Courier New" w:cs="Courier New" w:eastAsia="Courier New" w:hAnsi="Courier New"/>
                <w:color w:val="E0E0E0"/>
                <w:sz w:val="18"/>
                <w:szCs w:val="18"/>
              </w:rPr>
              <w:t xml:space="preserve">&gt;</w:t>
            </w:r>
            <w:r>
              <w:br/>
              <w:t xml:space="preserve"/>
            </w:r>
            <w:r>
              <w:rPr>
                <w:rFonts w:ascii="Courier New" w:cs="Courier New" w:eastAsia="Courier New" w:hAnsi="Courier New"/>
                <w:color w:val="E0E0E0"/>
                <w:sz w:val="18"/>
                <w:szCs w:val="18"/>
              </w:rPr>
              <w:t xml:space="preserve">								&lt;div class=</w:t>
            </w:r>
            <w:r>
              <w:rPr>
                <w:rFonts w:ascii="Courier New" w:cs="Courier New" w:eastAsia="Courier New" w:hAnsi="Courier New"/>
                <w:color w:val="CE9178"/>
                <w:sz w:val="18"/>
                <w:szCs w:val="18"/>
              </w:rPr>
              <w:t xml:space="preserve">"tooltip-label"</w:t>
            </w:r>
            <w:r>
              <w:rPr>
                <w:rFonts w:ascii="Courier New" w:cs="Courier New" w:eastAsia="Courier New" w:hAnsi="Courier New"/>
                <w:color w:val="E0E0E0"/>
                <w:sz w:val="18"/>
                <w:szCs w:val="18"/>
              </w:rPr>
              <w:t xml:space="preserve"> data-i18n=</w:t>
            </w:r>
            <w:r>
              <w:rPr>
                <w:rFonts w:ascii="Courier New" w:cs="Courier New" w:eastAsia="Courier New" w:hAnsi="Courier New"/>
                <w:color w:val="CE9178"/>
                <w:sz w:val="18"/>
                <w:szCs w:val="18"/>
              </w:rPr>
              <w:t xml:space="preserve">"SECTION_effect-u"</w:t>
            </w:r>
            <w:r>
              <w:rPr>
                <w:rFonts w:ascii="Courier New" w:cs="Courier New" w:eastAsia="Courier New" w:hAnsi="Courier New"/>
                <w:color w:val="E0E0E0"/>
                <w:sz w:val="18"/>
                <w:szCs w:val="18"/>
              </w:rPr>
              <w:t xml:space="preserve">&gt;&lt;/div&gt;</w:t>
            </w:r>
            <w:r>
              <w:br/>
              <w:t xml:space="preserve"/>
            </w:r>
            <w:r>
              <w:rPr>
                <w:rFonts w:ascii="Courier New" w:cs="Courier New" w:eastAsia="Courier New" w:hAnsi="Courier New"/>
                <w:color w:val="E0E0E0"/>
                <w:sz w:val="18"/>
                <w:szCs w:val="18"/>
              </w:rPr>
              <w:t xml:space="preserve">								&lt;span name=</w:t>
            </w:r>
            <w:r>
              <w:rPr>
                <w:rFonts w:ascii="Courier New" w:cs="Courier New" w:eastAsia="Courier New" w:hAnsi="Courier New"/>
                <w:color w:val="CE9178"/>
                <w:sz w:val="18"/>
                <w:szCs w:val="18"/>
              </w:rPr>
              <w:t xml:space="preserve">"attr_SECTION_effect"</w:t>
            </w:r>
            <w:r>
              <w:rPr>
                <w:rFonts w:ascii="Courier New" w:cs="Courier New" w:eastAsia="Courier New" w:hAnsi="Courier New"/>
                <w:color w:val="E0E0E0"/>
                <w:sz w:val="18"/>
                <w:szCs w:val="18"/>
              </w:rPr>
              <w:t xml:space="preserve">&gt;&lt;/span&gt;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&lt;/fieldset&gt;</w:t>
            </w:r>
            <w:r>
              <w:br/>
              <w:t xml:space="preserve"/>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	&lt;/div&gt;</w:t>
            </w:r>
            <w:r>
              <w:br/>
              <w:t xml:space="preserve"/>
            </w:r>
            <w:r>
              <w:rPr>
                <w:rFonts w:ascii="Courier New" w:cs="Courier New" w:eastAsia="Courier New" w:hAnsi="Courier New"/>
                <w:color w:val="E0E0E0"/>
                <w:sz w:val="18"/>
                <w:szCs w:val="18"/>
              </w:rPr>
              <w:t xml:space="preserve">&lt;/div&gt;</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16213E" w:val="clear"/>
            <w:tcMar>
              <w:top w:type="dxa" w:w="80"/>
              <w:left w:type="dxa" w:w="160"/>
              <w:bottom w:type="dxa" w:w="80"/>
              <w:right w:type="dxa" w:w="160"/>
            </w:tcMar>
          </w:tcPr>
          <w:p>
            <w:pPr>
              <w:spacing w:after="0" w:before="0"/>
            </w:pPr>
            <w:r>
              <w:rPr>
                <w:rFonts w:ascii="Arial" w:cs="Arial" w:eastAsia="Arial" w:hAnsi="Arial"/>
                <w:b/>
                <w:bCs/>
                <w:color w:val="FFD700"/>
                <w:sz w:val="20"/>
                <w:szCs w:val="20"/>
              </w:rPr>
              <w:t xml:space="preserve">CRITICAL  </w:t>
            </w:r>
            <w:r>
              <w:rPr>
                <w:rFonts w:ascii="Arial" w:cs="Arial" w:eastAsia="Arial" w:hAnsi="Arial"/>
                <w:color w:val="C8C8C8"/>
                <w:sz w:val="20"/>
                <w:szCs w:val="20"/>
              </w:rPr>
              <w:t xml:space="preserve">The effect preview uses a &lt;div class="SECTION-effect-preview"&gt; wrapper around a plain &lt;span name="attr_..."&gt;. Do NOT put class= on the named span itself — Roll20 ignores extra attributes on sheet-worker-bound spans.</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16213E" w:val="clear"/>
            <w:tcMar>
              <w:top w:type="dxa" w:w="80"/>
              <w:left w:type="dxa" w:w="160"/>
              <w:bottom w:type="dxa" w:w="80"/>
              <w:right w:type="dxa" w:w="160"/>
            </w:tcMar>
          </w:tcPr>
          <w:p>
            <w:pPr>
              <w:spacing w:after="0" w:before="0"/>
            </w:pPr>
            <w:r>
              <w:rPr>
                <w:rFonts w:ascii="Arial" w:cs="Arial" w:eastAsia="Arial" w:hAnsi="Arial"/>
                <w:b/>
                <w:bCs/>
                <w:color w:val="FFD700"/>
                <w:sz w:val="20"/>
                <w:szCs w:val="20"/>
              </w:rPr>
              <w:t xml:space="preserve">CRITICAL  </w:t>
            </w:r>
            <w:r>
              <w:rPr>
                <w:rFonts w:ascii="Arial" w:cs="Arial" w:eastAsia="Arial" w:hAnsi="Arial"/>
                <w:color w:val="C8C8C8"/>
                <w:sz w:val="20"/>
                <w:szCs w:val="20"/>
              </w:rPr>
              <w:t xml:space="preserve">The tooltip bubble contains a second &lt;span name="attr_SECTION_effect"&gt; with no class. Roll20 updates all named spans in the row simultaneously, so both the preview and the tooltip bubble show the same text.</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Step 5 — JavaScript (ghost_of_arcadia.html)</w:t>
      </w:r>
    </w:p>
    <w:p>
      <w:pPr>
        <w:spacing w:after="100" w:before="0"/>
      </w:pPr>
      <w:r>
        <w:rPr>
          <w:rFonts w:ascii="Arial" w:cs="Arial" w:eastAsia="Arial" w:hAnsi="Arial"/>
          <w:b w:val="false"/>
          <w:bCs w:val="false"/>
          <w:color w:val="C8C8C8"/>
          <w:sz w:val="22"/>
          <w:szCs w:val="22"/>
        </w:rPr>
        <w:t xml:space="preserve">Three additions required: the two apply functions, the three change watchers, and the init function. Place them in the same relative positions as the clothing equivalents.</w:t>
      </w:r>
    </w:p>
    <w:p>
      <w:pPr>
        <w:spacing w:after="80" w:before="0"/>
      </w:pPr>
      <w:r>
        <w:t xml:space="preserve"/>
      </w:r>
    </w:p>
    <w:p>
      <w:pPr>
        <w:pStyle w:val="Heading2"/>
        <w:spacing w:after="120" w:before="240"/>
      </w:pPr>
      <w:r>
        <w:rPr>
          <w:rFonts w:ascii="Arial" w:cs="Arial" w:eastAsia="Arial" w:hAnsi="Arial"/>
          <w:b/>
          <w:bCs/>
          <w:color w:val="00BFFF"/>
          <w:sz w:val="28"/>
          <w:szCs w:val="28"/>
        </w:rPr>
        <w:t xml:space="preserve">5a — Apply functions</w:t>
      </w:r>
    </w:p>
    <w:p>
      <w:pPr>
        <w:spacing w:after="100" w:before="0"/>
      </w:pPr>
      <w:r>
        <w:rPr>
          <w:rFonts w:ascii="Arial" w:cs="Arial" w:eastAsia="Arial" w:hAnsi="Arial"/>
          <w:b w:val="false"/>
          <w:bCs w:val="false"/>
          <w:color w:val="C8C8C8"/>
          <w:sz w:val="22"/>
          <w:szCs w:val="22"/>
        </w:rPr>
        <w:t xml:space="preserve">Place immediately after applyClothingPresetStatic, before the applyGrenadePreset comment block.</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 Core: fill attrs for one SECTION row (repeating) ────────────── */</w:t>
            </w:r>
            <w:r>
              <w:br/>
              <w:t xml:space="preserve"/>
            </w:r>
            <w:r>
              <w:rPr>
                <w:rFonts w:ascii="Courier New" w:cs="Courier New" w:eastAsia="Courier New" w:hAnsi="Courier New"/>
                <w:color w:val="569CD6"/>
                <w:sz w:val="18"/>
                <w:szCs w:val="18"/>
              </w:rPr>
              <w:t xml:space="preserve">function</w:t>
            </w:r>
            <w:r>
              <w:rPr>
                <w:rFonts w:ascii="Courier New" w:cs="Courier New" w:eastAsia="Courier New" w:hAnsi="Courier New"/>
                <w:color w:val="E0E0E0"/>
                <w:sz w:val="18"/>
                <w:szCs w:val="18"/>
              </w:rPr>
              <w:t xml:space="preserve"> applySECTIONPreset(p, presetKey)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entry = presetKey ? SECTIONDataMap[presetKey] : </w:t>
            </w:r>
            <w:r>
              <w:rPr>
                <w:rFonts w:ascii="Courier New" w:cs="Courier New" w:eastAsia="Courier New" w:hAnsi="Courier New"/>
                <w:color w:val="569CD6"/>
                <w:sz w:val="18"/>
                <w:szCs w:val="18"/>
              </w:rPr>
              <w:t xml:space="preserve">null</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(!entry) </w:t>
            </w:r>
            <w:r>
              <w:rPr>
                <w:rFonts w:ascii="Courier New" w:cs="Courier New" w:eastAsia="Courier New" w:hAnsi="Courier New"/>
                <w:color w:val="569CD6"/>
                <w:sz w:val="18"/>
                <w:szCs w:val="18"/>
              </w:rPr>
              <w:t xml:space="preserve">return</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tr = (k) =&gt; (k &amp;&amp; typeof getTranslationByKey === </w:t>
            </w:r>
            <w:r>
              <w:rPr>
                <w:rFonts w:ascii="Courier New" w:cs="Courier New" w:eastAsia="Courier New" w:hAnsi="Courier New"/>
                <w:color w:val="CE9178"/>
                <w:sz w:val="18"/>
                <w:szCs w:val="18"/>
              </w:rPr>
              <w:t xml:space="preserve">"function"</w:t>
            </w:r>
            <w:r>
              <w:rPr>
                <w:rFonts w:ascii="Courier New" w:cs="Courier New" w:eastAsia="Courier New" w:hAnsi="Courier New"/>
                <w:color w:val="E0E0E0"/>
                <w:sz w:val="18"/>
                <w:szCs w:val="18"/>
              </w:rPr>
              <w:t xml:space="preserve">) ? (getTranslationByKey(k) || k) : (k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setAttrs</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[p + </w:t>
            </w:r>
            <w:r>
              <w:rPr>
                <w:rFonts w:ascii="Courier New" w:cs="Courier New" w:eastAsia="Courier New" w:hAnsi="Courier New"/>
                <w:color w:val="CE9178"/>
                <w:sz w:val="18"/>
                <w:szCs w:val="18"/>
              </w:rPr>
              <w:t xml:space="preserve">"SECTION_effect"</w:t>
            </w:r>
            <w:r>
              <w:rPr>
                <w:rFonts w:ascii="Courier New" w:cs="Courier New" w:eastAsia="Courier New" w:hAnsi="Courier New"/>
                <w:color w:val="E0E0E0"/>
                <w:sz w:val="18"/>
                <w:szCs w:val="18"/>
              </w:rPr>
              <w:t xml:space="preserve">]: entry.effect_key ? tr(entry.effect_key)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 Add more attrs here for multi-column sections:</w:t>
            </w:r>
            <w:r>
              <w:br/>
              <w:t xml:space="preserve"/>
            </w:r>
            <w:r>
              <w:rPr>
                <w:rFonts w:ascii="Courier New" w:cs="Courier New" w:eastAsia="Courier New" w:hAnsi="Courier New"/>
                <w:color w:val="E0E0E0"/>
                <w:sz w:val="18"/>
                <w:szCs w:val="18"/>
              </w:rPr>
              <w:t xml:space="preserve">		// [p + </w:t>
            </w:r>
            <w:r>
              <w:rPr>
                <w:rFonts w:ascii="Courier New" w:cs="Courier New" w:eastAsia="Courier New" w:hAnsi="Courier New"/>
                <w:color w:val="CE9178"/>
                <w:sz w:val="18"/>
                <w:szCs w:val="18"/>
              </w:rPr>
              <w:t xml:space="preserve">"SECTION_bonus"</w:t>
            </w:r>
            <w:r>
              <w:rPr>
                <w:rFonts w:ascii="Courier New" w:cs="Courier New" w:eastAsia="Courier New" w:hAnsi="Courier New"/>
                <w:color w:val="E0E0E0"/>
                <w:sz w:val="18"/>
                <w:szCs w:val="18"/>
              </w:rPr>
              <w:t xml:space="preserve">]: String(entry.skill_bonus_pct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 Core: fill attrs for one SECTION row (static SECTION1/2) ──────── */</w:t>
            </w:r>
            <w:r>
              <w:br/>
              <w:t xml:space="preserve"/>
            </w:r>
            <w:r>
              <w:rPr>
                <w:rFonts w:ascii="Courier New" w:cs="Courier New" w:eastAsia="Courier New" w:hAnsi="Courier New"/>
                <w:color w:val="569CD6"/>
                <w:sz w:val="18"/>
                <w:szCs w:val="18"/>
              </w:rPr>
              <w:t xml:space="preserve">function</w:t>
            </w:r>
            <w:r>
              <w:rPr>
                <w:rFonts w:ascii="Courier New" w:cs="Courier New" w:eastAsia="Courier New" w:hAnsi="Courier New"/>
                <w:color w:val="E0E0E0"/>
                <w:sz w:val="18"/>
                <w:szCs w:val="18"/>
              </w:rPr>
              <w:t xml:space="preserve"> applySECTIONPresetStatic(index, presetKey)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entry = presetKey ? SECTIONDataMap[presetKey] : </w:t>
            </w:r>
            <w:r>
              <w:rPr>
                <w:rFonts w:ascii="Courier New" w:cs="Courier New" w:eastAsia="Courier New" w:hAnsi="Courier New"/>
                <w:color w:val="569CD6"/>
                <w:sz w:val="18"/>
                <w:szCs w:val="18"/>
              </w:rPr>
              <w:t xml:space="preserve">null</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(!entry) </w:t>
            </w:r>
            <w:r>
              <w:rPr>
                <w:rFonts w:ascii="Courier New" w:cs="Courier New" w:eastAsia="Courier New" w:hAnsi="Courier New"/>
                <w:color w:val="569CD6"/>
                <w:sz w:val="18"/>
                <w:szCs w:val="18"/>
              </w:rPr>
              <w:t xml:space="preserve">return</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tr = (k) =&gt; (k &amp;&amp; typeof getTranslationByKey === </w:t>
            </w:r>
            <w:r>
              <w:rPr>
                <w:rFonts w:ascii="Courier New" w:cs="Courier New" w:eastAsia="Courier New" w:hAnsi="Courier New"/>
                <w:color w:val="CE9178"/>
                <w:sz w:val="18"/>
                <w:szCs w:val="18"/>
              </w:rPr>
              <w:t xml:space="preserve">"function"</w:t>
            </w:r>
            <w:r>
              <w:rPr>
                <w:rFonts w:ascii="Courier New" w:cs="Courier New" w:eastAsia="Courier New" w:hAnsi="Courier New"/>
                <w:color w:val="E0E0E0"/>
                <w:sz w:val="18"/>
                <w:szCs w:val="18"/>
              </w:rPr>
              <w:t xml:space="preserve">) ? (getTranslationByKey(k) || k) : (k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setAttrs</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[`SECTION${index}_effect`]: entry.effect_key ? tr(entry.effect_key)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p>
        </w:tc>
      </w:tr>
    </w:tbl>
    <w:p>
      <w:pPr>
        <w:spacing w:after="80" w:before="0"/>
      </w:pPr>
      <w:r>
        <w:t xml:space="preserve"/>
      </w:r>
    </w:p>
    <w:p>
      <w:pPr>
        <w:pStyle w:val="Heading2"/>
        <w:spacing w:after="120" w:before="240"/>
      </w:pPr>
      <w:r>
        <w:rPr>
          <w:rFonts w:ascii="Arial" w:cs="Arial" w:eastAsia="Arial" w:hAnsi="Arial"/>
          <w:b/>
          <w:bCs/>
          <w:color w:val="00BFFF"/>
          <w:sz w:val="28"/>
          <w:szCs w:val="28"/>
        </w:rPr>
        <w:t xml:space="preserve">5b — Watchers</w:t>
      </w:r>
    </w:p>
    <w:p>
      <w:pPr>
        <w:spacing w:after="100" w:before="0"/>
      </w:pPr>
      <w:r>
        <w:rPr>
          <w:rFonts w:ascii="Arial" w:cs="Arial" w:eastAsia="Arial" w:hAnsi="Arial"/>
          <w:b w:val="false"/>
          <w:bCs w:val="false"/>
          <w:color w:val="C8C8C8"/>
          <w:sz w:val="22"/>
          <w:szCs w:val="22"/>
        </w:rPr>
        <w:t xml:space="preserve">Place immediately after the clothing change watchers (change:clothing2_preset), before the repeating_ct watcher.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 SECTION preset select — repeating rows ──────────────────────── */</w:t>
            </w:r>
            <w:r>
              <w:br/>
              <w:t xml:space="preserve"/>
            </w:r>
            <w:r>
              <w:rPr>
                <w:rFonts w:ascii="Courier New" w:cs="Courier New" w:eastAsia="Courier New" w:hAnsi="Courier New"/>
                <w:color w:val="569CD6"/>
                <w:sz w:val="18"/>
                <w:szCs w:val="18"/>
              </w:rPr>
              <w:t xml:space="preserve">on</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"change:repeating_SECTIONgear:SECTION_preset"</w:t>
            </w:r>
            <w:r>
              <w:rPr>
                <w:rFonts w:ascii="Courier New" w:cs="Courier New" w:eastAsia="Courier New" w:hAnsi="Courier New"/>
                <w:color w:val="E0E0E0"/>
                <w:sz w:val="18"/>
                <w:szCs w:val="18"/>
              </w:rPr>
              <w:t xml:space="preserve">, (eventInfo)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(debug_on_trace) console.log(</w:t>
            </w:r>
            <w:r>
              <w:rPr>
                <w:rFonts w:ascii="Courier New" w:cs="Courier New" w:eastAsia="Courier New" w:hAnsi="Courier New"/>
                <w:color w:val="CE9178"/>
                <w:sz w:val="18"/>
                <w:szCs w:val="18"/>
              </w:rPr>
              <w:t xml:space="preserve">"[change:repeating_SECTIONgear:SECTION_preset]"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m = (eventInfo.sourceAttribute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).match(/^repeating_SECTIONgear_([^_]+)_/);</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(!m) </w:t>
            </w:r>
            <w:r>
              <w:rPr>
                <w:rFonts w:ascii="Courier New" w:cs="Courier New" w:eastAsia="Courier New" w:hAnsi="Courier New"/>
                <w:color w:val="569CD6"/>
                <w:sz w:val="18"/>
                <w:szCs w:val="18"/>
              </w:rPr>
              <w:t xml:space="preserve">return</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p = `repeating_SECTIONgear_${m[1]}_`;</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getAttrs</w:t>
            </w:r>
            <w:r>
              <w:rPr>
                <w:rFonts w:ascii="Courier New" w:cs="Courier New" w:eastAsia="Courier New" w:hAnsi="Courier New"/>
                <w:color w:val="E0E0E0"/>
                <w:sz w:val="18"/>
                <w:szCs w:val="18"/>
              </w:rPr>
              <w:t xml:space="preserve">([p + </w:t>
            </w:r>
            <w:r>
              <w:rPr>
                <w:rFonts w:ascii="Courier New" w:cs="Courier New" w:eastAsia="Courier New" w:hAnsi="Courier New"/>
                <w:color w:val="CE9178"/>
                <w:sz w:val="18"/>
                <w:szCs w:val="18"/>
              </w:rPr>
              <w:t xml:space="preserve">"SECTION_preset"</w:t>
            </w:r>
            <w:r>
              <w:rPr>
                <w:rFonts w:ascii="Courier New" w:cs="Courier New" w:eastAsia="Courier New" w:hAnsi="Courier New"/>
                <w:color w:val="E0E0E0"/>
                <w:sz w:val="18"/>
                <w:szCs w:val="18"/>
              </w:rPr>
              <w:t xml:space="preserve">], (v) =&gt; {</w:t>
            </w:r>
            <w:r>
              <w:br/>
              <w:t xml:space="preserve"/>
            </w:r>
            <w:r>
              <w:rPr>
                <w:rFonts w:ascii="Courier New" w:cs="Courier New" w:eastAsia="Courier New" w:hAnsi="Courier New"/>
                <w:color w:val="E0E0E0"/>
                <w:sz w:val="18"/>
                <w:szCs w:val="18"/>
              </w:rPr>
              <w:t xml:space="preserve">		applySECTIONPreset(p, v[p + </w:t>
            </w:r>
            <w:r>
              <w:rPr>
                <w:rFonts w:ascii="Courier New" w:cs="Courier New" w:eastAsia="Courier New" w:hAnsi="Courier New"/>
                <w:color w:val="CE9178"/>
                <w:sz w:val="18"/>
                <w:szCs w:val="18"/>
              </w:rPr>
              <w:t xml:space="preserve">"SECTION_preset"</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 SECTION preset select — static row 1 ───────────────────────── */</w:t>
            </w:r>
            <w:r>
              <w:br/>
              <w:t xml:space="preserve"/>
            </w:r>
            <w:r>
              <w:rPr>
                <w:rFonts w:ascii="Courier New" w:cs="Courier New" w:eastAsia="Courier New" w:hAnsi="Courier New"/>
                <w:color w:val="569CD6"/>
                <w:sz w:val="18"/>
                <w:szCs w:val="18"/>
              </w:rPr>
              <w:t xml:space="preserve">on</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"change:SECTION1_preset"</w:t>
            </w:r>
            <w:r>
              <w:rPr>
                <w:rFonts w:ascii="Courier New" w:cs="Courier New" w:eastAsia="Courier New" w:hAnsi="Courier New"/>
                <w:color w:val="E0E0E0"/>
                <w:sz w:val="18"/>
                <w:szCs w:val="18"/>
              </w:rPr>
              <w:t xml:space="preserve">, ()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(debug_on_trace) console.log(</w:t>
            </w:r>
            <w:r>
              <w:rPr>
                <w:rFonts w:ascii="Courier New" w:cs="Courier New" w:eastAsia="Courier New" w:hAnsi="Courier New"/>
                <w:color w:val="CE9178"/>
                <w:sz w:val="18"/>
                <w:szCs w:val="18"/>
              </w:rPr>
              <w:t xml:space="preserve">"[change:SECTION1_preset]"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getAttrs</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"SECTION1_preset"</w:t>
            </w:r>
            <w:r>
              <w:rPr>
                <w:rFonts w:ascii="Courier New" w:cs="Courier New" w:eastAsia="Courier New" w:hAnsi="Courier New"/>
                <w:color w:val="E0E0E0"/>
                <w:sz w:val="18"/>
                <w:szCs w:val="18"/>
              </w:rPr>
              <w:t xml:space="preserve">], (v) =&gt; {</w:t>
            </w:r>
            <w:r>
              <w:br/>
              <w:t xml:space="preserve"/>
            </w:r>
            <w:r>
              <w:rPr>
                <w:rFonts w:ascii="Courier New" w:cs="Courier New" w:eastAsia="Courier New" w:hAnsi="Courier New"/>
                <w:color w:val="E0E0E0"/>
                <w:sz w:val="18"/>
                <w:szCs w:val="18"/>
              </w:rPr>
              <w:t xml:space="preserve">		applySECTIONPresetStatic(1, v[</w:t>
            </w:r>
            <w:r>
              <w:rPr>
                <w:rFonts w:ascii="Courier New" w:cs="Courier New" w:eastAsia="Courier New" w:hAnsi="Courier New"/>
                <w:color w:val="CE9178"/>
                <w:sz w:val="18"/>
                <w:szCs w:val="18"/>
              </w:rPr>
              <w:t xml:space="preserve">"SECTION1_preset"</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r>
              <w:br/>
              <w:t xml:space="preserve"/>
            </w:r>
            <w:r>
              <w:br/>
              <w:t xml:space="preserve"/>
            </w:r>
            <w:r>
              <w:rPr>
                <w:rFonts w:ascii="Courier New" w:cs="Courier New" w:eastAsia="Courier New" w:hAnsi="Courier New"/>
                <w:color w:val="E0E0E0"/>
                <w:sz w:val="18"/>
                <w:szCs w:val="18"/>
              </w:rPr>
              <w:t xml:space="preserve">/* ── SECTION preset select — static row 2 ───────────────────────── */</w:t>
            </w:r>
            <w:r>
              <w:br/>
              <w:t xml:space="preserve"/>
            </w:r>
            <w:r>
              <w:rPr>
                <w:rFonts w:ascii="Courier New" w:cs="Courier New" w:eastAsia="Courier New" w:hAnsi="Courier New"/>
                <w:color w:val="569CD6"/>
                <w:sz w:val="18"/>
                <w:szCs w:val="18"/>
              </w:rPr>
              <w:t xml:space="preserve">on</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"change:SECTION2_preset"</w:t>
            </w:r>
            <w:r>
              <w:rPr>
                <w:rFonts w:ascii="Courier New" w:cs="Courier New" w:eastAsia="Courier New" w:hAnsi="Courier New"/>
                <w:color w:val="E0E0E0"/>
                <w:sz w:val="18"/>
                <w:szCs w:val="18"/>
              </w:rPr>
              <w:t xml:space="preserve">, ()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(debug_on_trace) console.log(</w:t>
            </w:r>
            <w:r>
              <w:rPr>
                <w:rFonts w:ascii="Courier New" w:cs="Courier New" w:eastAsia="Courier New" w:hAnsi="Courier New"/>
                <w:color w:val="CE9178"/>
                <w:sz w:val="18"/>
                <w:szCs w:val="18"/>
              </w:rPr>
              <w:t xml:space="preserve">"[change:SECTION2_preset]"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getAttrs</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"SECTION2_preset"</w:t>
            </w:r>
            <w:r>
              <w:rPr>
                <w:rFonts w:ascii="Courier New" w:cs="Courier New" w:eastAsia="Courier New" w:hAnsi="Courier New"/>
                <w:color w:val="E0E0E0"/>
                <w:sz w:val="18"/>
                <w:szCs w:val="18"/>
              </w:rPr>
              <w:t xml:space="preserve">], (v) =&gt; {</w:t>
            </w:r>
            <w:r>
              <w:br/>
              <w:t xml:space="preserve"/>
            </w:r>
            <w:r>
              <w:rPr>
                <w:rFonts w:ascii="Courier New" w:cs="Courier New" w:eastAsia="Courier New" w:hAnsi="Courier New"/>
                <w:color w:val="E0E0E0"/>
                <w:sz w:val="18"/>
                <w:szCs w:val="18"/>
              </w:rPr>
              <w:t xml:space="preserve">		applySECTIONPresetStatic(2, v[</w:t>
            </w:r>
            <w:r>
              <w:rPr>
                <w:rFonts w:ascii="Courier New" w:cs="Courier New" w:eastAsia="Courier New" w:hAnsi="Courier New"/>
                <w:color w:val="CE9178"/>
                <w:sz w:val="18"/>
                <w:szCs w:val="18"/>
              </w:rPr>
              <w:t xml:space="preserve">"SECTION2_preset"</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p>
        </w:tc>
      </w:tr>
    </w:tbl>
    <w:p>
      <w:pPr>
        <w:spacing w:after="80" w:before="0"/>
      </w:pPr>
      <w:r>
        <w:t xml:space="preserve"/>
      </w:r>
    </w:p>
    <w:p>
      <w:pPr>
        <w:pStyle w:val="Heading2"/>
        <w:spacing w:after="120" w:before="240"/>
      </w:pPr>
      <w:r>
        <w:rPr>
          <w:rFonts w:ascii="Arial" w:cs="Arial" w:eastAsia="Arial" w:hAnsi="Arial"/>
          <w:b/>
          <w:bCs/>
          <w:color w:val="00BFFF"/>
          <w:sz w:val="28"/>
          <w:szCs w:val="28"/>
        </w:rPr>
        <w:t xml:space="preserve">5c — Init function</w:t>
      </w:r>
    </w:p>
    <w:p>
      <w:pPr>
        <w:spacing w:after="100" w:before="0"/>
      </w:pPr>
      <w:r>
        <w:rPr>
          <w:rFonts w:ascii="Arial" w:cs="Arial" w:eastAsia="Arial" w:hAnsi="Arial"/>
          <w:b w:val="false"/>
          <w:bCs w:val="false"/>
          <w:color w:val="C8C8C8"/>
          <w:sz w:val="22"/>
          <w:szCs w:val="22"/>
        </w:rPr>
        <w:t xml:space="preserve">Place immediately after initClothingPresets, before the Watchers Section - End comment.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 ── Init </w:t>
            </w:r>
            <w:r>
              <w:rPr>
                <w:rFonts w:ascii="Courier New" w:cs="Courier New" w:eastAsia="Courier New" w:hAnsi="Courier New"/>
                <w:color w:val="569CD6"/>
                <w:sz w:val="18"/>
                <w:szCs w:val="18"/>
              </w:rPr>
              <w:t xml:space="preserve">on</w:t>
            </w:r>
            <w:r>
              <w:rPr>
                <w:rFonts w:ascii="Courier New" w:cs="Courier New" w:eastAsia="Courier New" w:hAnsi="Courier New"/>
                <w:color w:val="E0E0E0"/>
                <w:sz w:val="18"/>
                <w:szCs w:val="18"/>
              </w:rPr>
              <w:t xml:space="preserve"> sheet open: re-apply SECTION presets for all rows ───── */</w:t>
            </w:r>
            <w:r>
              <w:br/>
              <w:t xml:space="preserve"/>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initSECTIONPresets = () =&gt; {</w:t>
            </w:r>
            <w:r>
              <w:br/>
              <w:t xml:space="preserve"/>
            </w:r>
            <w:r>
              <w:rPr>
                <w:rFonts w:ascii="Courier New" w:cs="Courier New" w:eastAsia="Courier New" w:hAnsi="Courier New"/>
                <w:color w:val="E0E0E0"/>
                <w:sz w:val="18"/>
                <w:szCs w:val="18"/>
              </w:rPr>
              <w:t xml:space="preserve">	/* Static rows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getAttrs</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"SECTION1_preset"</w:t>
            </w:r>
            <w:r>
              <w:rPr>
                <w:rFonts w:ascii="Courier New" w:cs="Courier New" w:eastAsia="Courier New" w:hAnsi="Courier New"/>
                <w:color w:val="E0E0E0"/>
                <w:sz w:val="18"/>
                <w:szCs w:val="18"/>
              </w:rPr>
              <w:t xml:space="preserve">, </w:t>
            </w:r>
            <w:r>
              <w:rPr>
                <w:rFonts w:ascii="Courier New" w:cs="Courier New" w:eastAsia="Courier New" w:hAnsi="Courier New"/>
                <w:color w:val="CE9178"/>
                <w:sz w:val="18"/>
                <w:szCs w:val="18"/>
              </w:rPr>
              <w:t xml:space="preserve">"SECTION2_preset"</w:t>
            </w:r>
            <w:r>
              <w:rPr>
                <w:rFonts w:ascii="Courier New" w:cs="Courier New" w:eastAsia="Courier New" w:hAnsi="Courier New"/>
                <w:color w:val="E0E0E0"/>
                <w:sz w:val="18"/>
                <w:szCs w:val="18"/>
              </w:rPr>
              <w:t xml:space="preserve">], (v)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(v[</w:t>
            </w:r>
            <w:r>
              <w:rPr>
                <w:rFonts w:ascii="Courier New" w:cs="Courier New" w:eastAsia="Courier New" w:hAnsi="Courier New"/>
                <w:color w:val="CE9178"/>
                <w:sz w:val="18"/>
                <w:szCs w:val="18"/>
              </w:rPr>
              <w:t xml:space="preserve">"SECTION1_preset"</w:t>
            </w:r>
            <w:r>
              <w:rPr>
                <w:rFonts w:ascii="Courier New" w:cs="Courier New" w:eastAsia="Courier New" w:hAnsi="Courier New"/>
                <w:color w:val="E0E0E0"/>
                <w:sz w:val="18"/>
                <w:szCs w:val="18"/>
              </w:rPr>
              <w:t xml:space="preserve">]) applySECTIONPresetStatic(1, v[</w:t>
            </w:r>
            <w:r>
              <w:rPr>
                <w:rFonts w:ascii="Courier New" w:cs="Courier New" w:eastAsia="Courier New" w:hAnsi="Courier New"/>
                <w:color w:val="CE9178"/>
                <w:sz w:val="18"/>
                <w:szCs w:val="18"/>
              </w:rPr>
              <w:t xml:space="preserve">"SECTION1_preset"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(v[</w:t>
            </w:r>
            <w:r>
              <w:rPr>
                <w:rFonts w:ascii="Courier New" w:cs="Courier New" w:eastAsia="Courier New" w:hAnsi="Courier New"/>
                <w:color w:val="CE9178"/>
                <w:sz w:val="18"/>
                <w:szCs w:val="18"/>
              </w:rPr>
              <w:t xml:space="preserve">"SECTION2_preset"</w:t>
            </w:r>
            <w:r>
              <w:rPr>
                <w:rFonts w:ascii="Courier New" w:cs="Courier New" w:eastAsia="Courier New" w:hAnsi="Courier New"/>
                <w:color w:val="E0E0E0"/>
                <w:sz w:val="18"/>
                <w:szCs w:val="18"/>
              </w:rPr>
              <w:t xml:space="preserve">]) applySECTIONPresetStatic(2, v[</w:t>
            </w:r>
            <w:r>
              <w:rPr>
                <w:rFonts w:ascii="Courier New" w:cs="Courier New" w:eastAsia="Courier New" w:hAnsi="Courier New"/>
                <w:color w:val="CE9178"/>
                <w:sz w:val="18"/>
                <w:szCs w:val="18"/>
              </w:rPr>
              <w:t xml:space="preserve">"SECTION2_preset"</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 Repeating rows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getSectionIDs</w:t>
            </w:r>
            <w:r>
              <w:rPr>
                <w:rFonts w:ascii="Courier New" w:cs="Courier New" w:eastAsia="Courier New" w:hAnsi="Courier New"/>
                <w:color w:val="E0E0E0"/>
                <w:sz w:val="18"/>
                <w:szCs w:val="18"/>
              </w:rPr>
              <w:t xml:space="preserve">(</w:t>
            </w:r>
            <w:r>
              <w:rPr>
                <w:rFonts w:ascii="Courier New" w:cs="Courier New" w:eastAsia="Courier New" w:hAnsi="Courier New"/>
                <w:color w:val="CE9178"/>
                <w:sz w:val="18"/>
                <w:szCs w:val="18"/>
              </w:rPr>
              <w:t xml:space="preserve">"repeating_SECTIONgear"</w:t>
            </w:r>
            <w:r>
              <w:rPr>
                <w:rFonts w:ascii="Courier New" w:cs="Courier New" w:eastAsia="Courier New" w:hAnsi="Courier New"/>
                <w:color w:val="E0E0E0"/>
                <w:sz w:val="18"/>
                <w:szCs w:val="18"/>
              </w:rPr>
              <w:t xml:space="preserve">, (ids)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(!ids.length) </w:t>
            </w:r>
            <w:r>
              <w:rPr>
                <w:rFonts w:ascii="Courier New" w:cs="Courier New" w:eastAsia="Courier New" w:hAnsi="Courier New"/>
                <w:color w:val="569CD6"/>
                <w:sz w:val="18"/>
                <w:szCs w:val="18"/>
              </w:rPr>
              <w:t xml:space="preserve">return</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fetchKeys = ids.map(id =&gt; `repeating_SECTIONgear_${id}_SECTION_preset`);</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getAttrs</w:t>
            </w:r>
            <w:r>
              <w:rPr>
                <w:rFonts w:ascii="Courier New" w:cs="Courier New" w:eastAsia="Courier New" w:hAnsi="Courier New"/>
                <w:color w:val="E0E0E0"/>
                <w:sz w:val="18"/>
                <w:szCs w:val="18"/>
              </w:rPr>
              <w:t xml:space="preserve">(fetchKeys, (rows) =&gt; {</w:t>
            </w:r>
            <w:r>
              <w:br/>
              <w:t xml:space="preserve"/>
            </w:r>
            <w:r>
              <w:rPr>
                <w:rFonts w:ascii="Courier New" w:cs="Courier New" w:eastAsia="Courier New" w:hAnsi="Courier New"/>
                <w:color w:val="E0E0E0"/>
                <w:sz w:val="18"/>
                <w:szCs w:val="18"/>
              </w:rPr>
              <w:t xml:space="preserve">			ids.forEach(id =&gt; {</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p      = `repeating_SECTIONgear_${id}_`;</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const</w:t>
            </w:r>
            <w:r>
              <w:rPr>
                <w:rFonts w:ascii="Courier New" w:cs="Courier New" w:eastAsia="Courier New" w:hAnsi="Courier New"/>
                <w:color w:val="E0E0E0"/>
                <w:sz w:val="18"/>
                <w:szCs w:val="18"/>
              </w:rPr>
              <w:t xml:space="preserve"> preset = rows[p + </w:t>
            </w:r>
            <w:r>
              <w:rPr>
                <w:rFonts w:ascii="Courier New" w:cs="Courier New" w:eastAsia="Courier New" w:hAnsi="Courier New"/>
                <w:color w:val="CE9178"/>
                <w:sz w:val="18"/>
                <w:szCs w:val="18"/>
              </w:rPr>
              <w:t xml:space="preserve">"SECTION_preset"</w:t>
            </w:r>
            <w:r>
              <w:rPr>
                <w:rFonts w:ascii="Courier New" w:cs="Courier New" w:eastAsia="Courier New" w:hAnsi="Courier New"/>
                <w:color w:val="E0E0E0"/>
                <w:sz w:val="18"/>
                <w:szCs w:val="18"/>
              </w:rPr>
              <w:t xml:space="preserve">] || </w:t>
            </w:r>
            <w:r>
              <w:rPr>
                <w:rFonts w:ascii="Courier New" w:cs="Courier New" w:eastAsia="Courier New" w:hAnsi="Courier New"/>
                <w:color w:val="CE9178"/>
                <w:sz w:val="18"/>
                <w:szCs w:val="18"/>
              </w:rPr>
              <w:t xml:space="preserve">""</w:t>
            </w:r>
            <w:r>
              <w:rPr>
                <w:rFonts w:ascii="Courier New" w:cs="Courier New" w:eastAsia="Courier New" w:hAnsi="Courier New"/>
                <w:color w:val="E0E0E0"/>
                <w:sz w:val="18"/>
                <w:szCs w:val="18"/>
              </w:rPr>
              <w:t xml:space="preserve">;</w:t>
            </w:r>
            <w:r>
              <w:br/>
              <w:t xml:space="preserve"/>
            </w:r>
            <w:r>
              <w:rPr>
                <w:rFonts w:ascii="Courier New" w:cs="Courier New" w:eastAsia="Courier New" w:hAnsi="Courier New"/>
                <w:color w:val="E0E0E0"/>
                <w:sz w:val="18"/>
                <w:szCs w:val="18"/>
              </w:rPr>
              <w:t xml:space="preserve">				</w:t>
            </w:r>
            <w:r>
              <w:rPr>
                <w:rFonts w:ascii="Courier New" w:cs="Courier New" w:eastAsia="Courier New" w:hAnsi="Courier New"/>
                <w:color w:val="569CD6"/>
                <w:sz w:val="18"/>
                <w:szCs w:val="18"/>
              </w:rPr>
              <w:t xml:space="preserve">if</w:t>
            </w:r>
            <w:r>
              <w:rPr>
                <w:rFonts w:ascii="Courier New" w:cs="Courier New" w:eastAsia="Courier New" w:hAnsi="Courier New"/>
                <w:color w:val="E0E0E0"/>
                <w:sz w:val="18"/>
                <w:szCs w:val="18"/>
              </w:rPr>
              <w:t xml:space="preserve"> (preset) applySECTIONPreset(p, preset);</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	});</w:t>
            </w:r>
            <w:r>
              <w:br/>
              <w:t xml:space="preserve"/>
            </w:r>
            <w:r>
              <w:rPr>
                <w:rFonts w:ascii="Courier New" w:cs="Courier New" w:eastAsia="Courier New" w:hAnsi="Courier New"/>
                <w:color w:val="E0E0E0"/>
                <w:sz w:val="18"/>
                <w:szCs w:val="18"/>
              </w:rPr>
              <w:t xml:space="preserve">};</w:t>
            </w:r>
          </w:p>
        </w:tc>
      </w:tr>
    </w:tbl>
    <w:p>
      <w:pPr>
        <w:spacing w:after="80" w:before="0"/>
      </w:pPr>
      <w:r>
        <w:t xml:space="preserve"/>
      </w:r>
    </w:p>
    <w:p>
      <w:pPr>
        <w:pStyle w:val="Heading2"/>
        <w:spacing w:after="120" w:before="240"/>
      </w:pPr>
      <w:r>
        <w:rPr>
          <w:rFonts w:ascii="Arial" w:cs="Arial" w:eastAsia="Arial" w:hAnsi="Arial"/>
          <w:b/>
          <w:bCs/>
          <w:color w:val="00BFFF"/>
          <w:sz w:val="28"/>
          <w:szCs w:val="28"/>
        </w:rPr>
        <w:t xml:space="preserve">5d — Wire into afterAllSets</w:t>
      </w:r>
    </w:p>
    <w:p>
      <w:pPr>
        <w:spacing w:after="100" w:before="0"/>
      </w:pPr>
      <w:r>
        <w:rPr>
          <w:rFonts w:ascii="Arial" w:cs="Arial" w:eastAsia="Arial" w:hAnsi="Arial"/>
          <w:b w:val="false"/>
          <w:bCs w:val="false"/>
          <w:color w:val="C8C8C8"/>
          <w:sz w:val="22"/>
          <w:szCs w:val="22"/>
        </w:rPr>
        <w:t xml:space="preserve">Find the afterAllSets function (search for initClothingPresets()) and add the new init call immediately after 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FFF" w:sz="1"/>
              <w:left w:val="single" w:color="00BFFF" w:sz="1"/>
              <w:bottom w:val="single" w:color="00BFFF" w:sz="1"/>
              <w:right w:val="single" w:color="00BFFF" w:sz="1"/>
            </w:tcBorders>
            <w:shd w:fill="0D0D1A" w:val="clear"/>
            <w:tcMar>
              <w:top w:type="dxa" w:w="120"/>
              <w:left w:type="dxa" w:w="200"/>
              <w:bottom w:type="dxa" w:w="120"/>
              <w:right w:type="dxa" w:w="200"/>
            </w:tcMar>
          </w:tcPr>
          <w:p>
            <w:pPr>
              <w:spacing w:after="0" w:before="0"/>
            </w:pPr>
            <w:r>
              <w:rPr>
                <w:rFonts w:ascii="Courier New" w:cs="Courier New" w:eastAsia="Courier New" w:hAnsi="Courier New"/>
                <w:color w:val="E0E0E0"/>
                <w:sz w:val="18"/>
                <w:szCs w:val="18"/>
              </w:rPr>
              <w:t xml:space="preserve">initArmorPresets();</w:t>
            </w:r>
            <w:r>
              <w:br/>
              <w:t xml:space="preserve"/>
            </w:r>
            <w:r>
              <w:rPr>
                <w:rFonts w:ascii="Courier New" w:cs="Courier New" w:eastAsia="Courier New" w:hAnsi="Courier New"/>
                <w:color w:val="E0E0E0"/>
                <w:sz w:val="18"/>
                <w:szCs w:val="18"/>
              </w:rPr>
              <w:t xml:space="preserve">initClothingPresets();</w:t>
            </w:r>
            <w:r>
              <w:br/>
              <w:t xml:space="preserve"/>
            </w:r>
            <w:r>
              <w:rPr>
                <w:rFonts w:ascii="Courier New" w:cs="Courier New" w:eastAsia="Courier New" w:hAnsi="Courier New"/>
                <w:color w:val="E0E0E0"/>
                <w:sz w:val="18"/>
                <w:szCs w:val="18"/>
              </w:rPr>
              <w:t xml:space="preserve">initSECTIONPresets();   // ← add this line</w:t>
            </w:r>
            <w:r>
              <w:br/>
              <w:t xml:space="preserve"/>
            </w:r>
            <w:r>
              <w:rPr>
                <w:rFonts w:ascii="Courier New" w:cs="Courier New" w:eastAsia="Courier New" w:hAnsi="Courier New"/>
                <w:color w:val="E0E0E0"/>
                <w:sz w:val="18"/>
                <w:szCs w:val="18"/>
              </w:rPr>
              <w:t xml:space="preserve">initWeaponComputedAttrs();</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Known Gotchas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Gotcha</w:t>
            </w:r>
          </w:p>
        </w:tc>
        <w:tc>
          <w:tcPr>
            <w:tcW w:type="dxa" w:w="616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What to do</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class= on named spans ignored</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Always use a wrapper div for styling. &lt;div class="x"&gt;&lt;span name="attr_y"&gt;&lt;/span&gt;&lt;/div&gt;</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overflow: hidden clips tooltip bubble</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Never set overflow: hidden on the effect cell or the tooltip wrapper. Only the preview div gets it.</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display: block on tooltip breaks positioning</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Do not override sheet-skill-tooltip's display. Leave it as inline-flex — that's what gives it position: relative for the absolute bubble.</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Flex percentages don't work</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Use width: Npx for all column cells, not flex: N N N%. Roll20's global .flex-cell rules fight flex-basis values.</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Tooltip doesn't appear</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Check has-notes is on the sheet-skill-tooltip div. Check the parent doesn't have overflow: hidden. Check position: relative is intact on the tooltip wrapper.</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Effect text doesn't fill</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Verify getTranslationByKey is available and the effect_key exists in translation.json with the exact string including -u suffix.</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Repeating row ID extraction</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Always match with /^repeating_SECTIONgear_([^_]+)_/ — the capture group must exclude trailing underscore.</w:t>
            </w:r>
          </w:p>
        </w:tc>
      </w:tr>
      <w:tr>
        <w:tc>
          <w:tcPr>
            <w:tcW w:type="dxa" w:w="32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Section doesn't collapse</w:t>
            </w:r>
          </w:p>
        </w:tc>
        <w:tc>
          <w:tcPr>
            <w:tcW w:type="dxa" w:w="6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The sheet-gear-collapsible CSS is already in the stylesheet. The for= on the label must exactly match the id= on the checkbox, and the name= must be attr_gear_SECTION_collapse.</w:t>
            </w:r>
          </w:p>
        </w:tc>
      </w:tr>
    </w:tbl>
    <w:p>
      <w:pPr>
        <w:spacing w:after="80" w:before="0"/>
      </w:pPr>
      <w:r>
        <w:t xml:space="preserve"/>
      </w:r>
    </w:p>
    <w:p>
      <w:pPr>
        <w:pStyle w:val="Heading1"/>
        <w:spacing w:after="160" w:before="320"/>
      </w:pPr>
      <w:r>
        <w:rPr>
          <w:rFonts w:ascii="Arial" w:cs="Arial" w:eastAsia="Arial" w:hAnsi="Arial"/>
          <w:b/>
          <w:bCs/>
          <w:color w:val="00BFFF"/>
          <w:sz w:val="36"/>
          <w:szCs w:val="36"/>
        </w:rPr>
        <w:t xml:space="preserve">Implementation Checklist</w:t>
      </w:r>
    </w:p>
    <w:p>
      <w:pPr>
        <w:spacing w:after="100" w:before="0"/>
      </w:pPr>
      <w:r>
        <w:rPr>
          <w:rFonts w:ascii="Arial" w:cs="Arial" w:eastAsia="Arial" w:hAnsi="Arial"/>
          <w:b w:val="false"/>
          <w:bCs w:val="false"/>
          <w:color w:val="C8C8C8"/>
          <w:sz w:val="22"/>
          <w:szCs w:val="22"/>
        </w:rPr>
        <w:t xml:space="preserve">Run through this for every new section before testing in Roll20:</w:t>
      </w:r>
    </w:p>
    <w:p>
      <w:pPr>
        <w:spacing w:after="80" w:before="0"/>
      </w:pPr>
      <w:r>
        <w:t xml:space="preserve"/>
      </w:r>
    </w:p>
    <w:p>
      <w:pPr>
        <w:pStyle w:val="ListParagraph"/>
        <w:numPr>
          <w:ilvl w:val="0"/>
          <w:numId w:val="2"/>
        </w:numPr>
        <w:spacing w:after="60" w:before="0"/>
      </w:pPr>
      <w:r>
        <w:rPr>
          <w:rFonts w:ascii="Arial" w:cs="Arial" w:eastAsia="Arial" w:hAnsi="Arial"/>
          <w:color w:val="C8C8C8"/>
          <w:sz w:val="22"/>
          <w:szCs w:val="22"/>
        </w:rPr>
        <w:t xml:space="preserve">translation.json — all name keys added and alphabetised</w:t>
      </w:r>
    </w:p>
    <w:p>
      <w:pPr>
        <w:pStyle w:val="ListParagraph"/>
        <w:numPr>
          <w:ilvl w:val="0"/>
          <w:numId w:val="2"/>
        </w:numPr>
        <w:spacing w:after="60" w:before="0"/>
      </w:pPr>
      <w:r>
        <w:rPr>
          <w:rFonts w:ascii="Arial" w:cs="Arial" w:eastAsia="Arial" w:hAnsi="Arial"/>
          <w:color w:val="C8C8C8"/>
          <w:sz w:val="22"/>
          <w:szCs w:val="22"/>
        </w:rPr>
        <w:t xml:space="preserve">translation.json — all effect keys added and alphabetised</w:t>
      </w:r>
    </w:p>
    <w:p>
      <w:pPr>
        <w:pStyle w:val="ListParagraph"/>
        <w:numPr>
          <w:ilvl w:val="0"/>
          <w:numId w:val="2"/>
        </w:numPr>
        <w:spacing w:after="60" w:before="0"/>
      </w:pPr>
      <w:r>
        <w:rPr>
          <w:rFonts w:ascii="Arial" w:cs="Arial" w:eastAsia="Arial" w:hAnsi="Arial"/>
          <w:color w:val="C8C8C8"/>
          <w:sz w:val="22"/>
          <w:szCs w:val="22"/>
        </w:rPr>
        <w:t xml:space="preserve">translation.json — section label key, preset key, placeholder key, equipped key, effect header key added</w:t>
      </w:r>
    </w:p>
    <w:p>
      <w:pPr>
        <w:pStyle w:val="ListParagraph"/>
        <w:numPr>
          <w:ilvl w:val="0"/>
          <w:numId w:val="2"/>
        </w:numPr>
        <w:spacing w:after="60" w:before="0"/>
      </w:pPr>
      <w:r>
        <w:rPr>
          <w:rFonts w:ascii="Arial" w:cs="Arial" w:eastAsia="Arial" w:hAnsi="Arial"/>
          <w:color w:val="C8C8C8"/>
          <w:sz w:val="22"/>
          <w:szCs w:val="22"/>
        </w:rPr>
        <w:t xml:space="preserve">HTML data map — all entries have name_key, effect_key, cost, rarity, source</w:t>
      </w:r>
    </w:p>
    <w:p>
      <w:pPr>
        <w:pStyle w:val="ListParagraph"/>
        <w:numPr>
          <w:ilvl w:val="0"/>
          <w:numId w:val="2"/>
        </w:numPr>
        <w:spacing w:after="60" w:before="0"/>
      </w:pPr>
      <w:r>
        <w:rPr>
          <w:rFonts w:ascii="Arial" w:cs="Arial" w:eastAsia="Arial" w:hAnsi="Arial"/>
          <w:color w:val="C8C8C8"/>
          <w:sz w:val="22"/>
          <w:szCs w:val="22"/>
        </w:rPr>
        <w:t xml:space="preserve">HTML data map — entries alphabetised within the map</w:t>
      </w:r>
    </w:p>
    <w:p>
      <w:pPr>
        <w:pStyle w:val="ListParagraph"/>
        <w:numPr>
          <w:ilvl w:val="0"/>
          <w:numId w:val="2"/>
        </w:numPr>
        <w:spacing w:after="60" w:before="0"/>
      </w:pPr>
      <w:r>
        <w:rPr>
          <w:rFonts w:ascii="Arial" w:cs="Arial" w:eastAsia="Arial" w:hAnsi="Arial"/>
          <w:color w:val="C8C8C8"/>
          <w:sz w:val="22"/>
          <w:szCs w:val="22"/>
        </w:rPr>
        <w:t xml:space="preserve">HTML section — collapse checkbox id and for= match</w:t>
      </w:r>
    </w:p>
    <w:p>
      <w:pPr>
        <w:pStyle w:val="ListParagraph"/>
        <w:numPr>
          <w:ilvl w:val="0"/>
          <w:numId w:val="2"/>
        </w:numPr>
        <w:spacing w:after="60" w:before="0"/>
      </w:pPr>
      <w:r>
        <w:rPr>
          <w:rFonts w:ascii="Arial" w:cs="Arial" w:eastAsia="Arial" w:hAnsi="Arial"/>
          <w:color w:val="C8C8C8"/>
          <w:sz w:val="22"/>
          <w:szCs w:val="22"/>
        </w:rPr>
        <w:t xml:space="preserve">HTML section — both static rows present (SECTION1 and SECTION2)</w:t>
      </w:r>
    </w:p>
    <w:p>
      <w:pPr>
        <w:pStyle w:val="ListParagraph"/>
        <w:numPr>
          <w:ilvl w:val="0"/>
          <w:numId w:val="2"/>
        </w:numPr>
        <w:spacing w:after="60" w:before="0"/>
      </w:pPr>
      <w:r>
        <w:rPr>
          <w:rFonts w:ascii="Arial" w:cs="Arial" w:eastAsia="Arial" w:hAnsi="Arial"/>
          <w:color w:val="C8C8C8"/>
          <w:sz w:val="22"/>
          <w:szCs w:val="22"/>
        </w:rPr>
        <w:t xml:space="preserve">HTML section — repeating fieldset class is repeating_SECTIONgear</w:t>
      </w:r>
    </w:p>
    <w:p>
      <w:pPr>
        <w:pStyle w:val="ListParagraph"/>
        <w:numPr>
          <w:ilvl w:val="0"/>
          <w:numId w:val="2"/>
        </w:numPr>
        <w:spacing w:after="60" w:before="0"/>
      </w:pPr>
      <w:r>
        <w:rPr>
          <w:rFonts w:ascii="Arial" w:cs="Arial" w:eastAsia="Arial" w:hAnsi="Arial"/>
          <w:color w:val="C8C8C8"/>
          <w:sz w:val="22"/>
          <w:szCs w:val="22"/>
        </w:rPr>
        <w:t xml:space="preserve">HTML effect cells — wrapper div carries the class, not the named span</w:t>
      </w:r>
    </w:p>
    <w:p>
      <w:pPr>
        <w:pStyle w:val="ListParagraph"/>
        <w:numPr>
          <w:ilvl w:val="0"/>
          <w:numId w:val="2"/>
        </w:numPr>
        <w:spacing w:after="60" w:before="0"/>
      </w:pPr>
      <w:r>
        <w:rPr>
          <w:rFonts w:ascii="Arial" w:cs="Arial" w:eastAsia="Arial" w:hAnsi="Arial"/>
          <w:color w:val="C8C8C8"/>
          <w:sz w:val="22"/>
          <w:szCs w:val="22"/>
        </w:rPr>
        <w:t xml:space="preserve">HTML effect cells — two named spans per row (preview + bubble), both identical attr name</w:t>
      </w:r>
    </w:p>
    <w:p>
      <w:pPr>
        <w:pStyle w:val="ListParagraph"/>
        <w:numPr>
          <w:ilvl w:val="0"/>
          <w:numId w:val="2"/>
        </w:numPr>
        <w:spacing w:after="60" w:before="0"/>
      </w:pPr>
      <w:r>
        <w:rPr>
          <w:rFonts w:ascii="Arial" w:cs="Arial" w:eastAsia="Arial" w:hAnsi="Arial"/>
          <w:color w:val="C8C8C8"/>
          <w:sz w:val="22"/>
          <w:szCs w:val="22"/>
        </w:rPr>
        <w:t xml:space="preserve">CSS — column widths in pixels, not flex percentages</w:t>
      </w:r>
    </w:p>
    <w:p>
      <w:pPr>
        <w:pStyle w:val="ListParagraph"/>
        <w:numPr>
          <w:ilvl w:val="0"/>
          <w:numId w:val="2"/>
        </w:numPr>
        <w:spacing w:after="60" w:before="0"/>
      </w:pPr>
      <w:r>
        <w:rPr>
          <w:rFonts w:ascii="Arial" w:cs="Arial" w:eastAsia="Arial" w:hAnsi="Arial"/>
          <w:color w:val="C8C8C8"/>
          <w:sz w:val="22"/>
          <w:szCs w:val="22"/>
        </w:rPr>
        <w:t xml:space="preserve">CSS — no overflow: hidden on effect cell or tooltip wrapper</w:t>
      </w:r>
    </w:p>
    <w:p>
      <w:pPr>
        <w:pStyle w:val="ListParagraph"/>
        <w:numPr>
          <w:ilvl w:val="0"/>
          <w:numId w:val="2"/>
        </w:numPr>
        <w:spacing w:after="60" w:before="0"/>
      </w:pPr>
      <w:r>
        <w:rPr>
          <w:rFonts w:ascii="Arial" w:cs="Arial" w:eastAsia="Arial" w:hAnsi="Arial"/>
          <w:color w:val="C8C8C8"/>
          <w:sz w:val="22"/>
          <w:szCs w:val="22"/>
        </w:rPr>
        <w:t xml:space="preserve">CSS — sheet-SECTION-header and sheet-SECTION-default rows defined</w:t>
      </w:r>
    </w:p>
    <w:p>
      <w:pPr>
        <w:pStyle w:val="ListParagraph"/>
        <w:numPr>
          <w:ilvl w:val="0"/>
          <w:numId w:val="2"/>
        </w:numPr>
        <w:spacing w:after="60" w:before="0"/>
      </w:pPr>
      <w:r>
        <w:rPr>
          <w:rFonts w:ascii="Arial" w:cs="Arial" w:eastAsia="Arial" w:hAnsi="Arial"/>
          <w:color w:val="C8C8C8"/>
          <w:sz w:val="22"/>
          <w:szCs w:val="22"/>
        </w:rPr>
        <w:t xml:space="preserve">JS — applySECTIONPreset and applySECTIONPresetStatic defined</w:t>
      </w:r>
    </w:p>
    <w:p>
      <w:pPr>
        <w:pStyle w:val="ListParagraph"/>
        <w:numPr>
          <w:ilvl w:val="0"/>
          <w:numId w:val="2"/>
        </w:numPr>
        <w:spacing w:after="60" w:before="0"/>
      </w:pPr>
      <w:r>
        <w:rPr>
          <w:rFonts w:ascii="Arial" w:cs="Arial" w:eastAsia="Arial" w:hAnsi="Arial"/>
          <w:color w:val="C8C8C8"/>
          <w:sz w:val="22"/>
          <w:szCs w:val="22"/>
        </w:rPr>
        <w:t xml:space="preserve">JS — three change watchers registered (repeating + static 1 + static 2)</w:t>
      </w:r>
    </w:p>
    <w:p>
      <w:pPr>
        <w:pStyle w:val="ListParagraph"/>
        <w:numPr>
          <w:ilvl w:val="0"/>
          <w:numId w:val="2"/>
        </w:numPr>
        <w:spacing w:after="60" w:before="0"/>
      </w:pPr>
      <w:r>
        <w:rPr>
          <w:rFonts w:ascii="Arial" w:cs="Arial" w:eastAsia="Arial" w:hAnsi="Arial"/>
          <w:color w:val="C8C8C8"/>
          <w:sz w:val="22"/>
          <w:szCs w:val="22"/>
        </w:rPr>
        <w:t xml:space="preserve">JS — initSECTIONPresets defined</w:t>
      </w:r>
    </w:p>
    <w:p>
      <w:pPr>
        <w:pStyle w:val="ListParagraph"/>
        <w:numPr>
          <w:ilvl w:val="0"/>
          <w:numId w:val="2"/>
        </w:numPr>
        <w:spacing w:after="60" w:before="0"/>
      </w:pPr>
      <w:r>
        <w:rPr>
          <w:rFonts w:ascii="Arial" w:cs="Arial" w:eastAsia="Arial" w:hAnsi="Arial"/>
          <w:color w:val="C8C8C8"/>
          <w:sz w:val="22"/>
          <w:szCs w:val="22"/>
        </w:rPr>
        <w:t xml:space="preserve">JS — initSECTIONPresets() called in afterAllSets</w:t>
      </w:r>
    </w:p>
    <w:p>
      <w:pPr>
        <w:spacing w:after="80" w:before="0"/>
      </w:pPr>
      <w:r>
        <w:t xml:space="preserve"/>
      </w:r>
    </w:p>
    <w:p>
      <w:pPr>
        <w:pStyle w:val="Heading1"/>
        <w:spacing w:after="160" w:before="320"/>
      </w:pPr>
      <w:r>
        <w:rPr>
          <w:rFonts w:ascii="Arial" w:cs="Arial" w:eastAsia="Arial" w:hAnsi="Arial"/>
          <w:b/>
          <w:bCs/>
          <w:color w:val="00BFFF"/>
          <w:sz w:val="36"/>
          <w:szCs w:val="36"/>
        </w:rPr>
        <w:t xml:space="preserve">Existing Data Maps Available</w:t>
      </w:r>
    </w:p>
    <w:p>
      <w:pPr>
        <w:spacing w:after="100" w:before="0"/>
      </w:pPr>
      <w:r>
        <w:rPr>
          <w:rFonts w:ascii="Arial" w:cs="Arial" w:eastAsia="Arial" w:hAnsi="Arial"/>
          <w:b w:val="false"/>
          <w:bCs w:val="false"/>
          <w:color w:val="C8C8C8"/>
          <w:sz w:val="22"/>
          <w:szCs w:val="22"/>
        </w:rPr>
        <w:t xml:space="preserve">These data maps are already in the codebase and ready to be wired up as Gear tab sections: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Const name</w:t>
            </w:r>
          </w:p>
        </w:tc>
        <w:tc>
          <w:tcPr>
            <w:tcW w:type="dxa" w:w="240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Section key prefix</w:t>
            </w:r>
          </w:p>
        </w:tc>
        <w:tc>
          <w:tcPr>
            <w:tcW w:type="dxa" w:w="4160"/>
            <w:tcBorders>
              <w:top w:val="single" w:color="00BFFF" w:sz="1"/>
              <w:left w:val="single" w:color="00BFFF" w:sz="1"/>
              <w:bottom w:val="single" w:color="00BFFF" w:sz="1"/>
              <w:right w:val="single" w:color="00BFFF" w:sz="1"/>
            </w:tcBorders>
            <w:shd w:fill="1A1A2E" w:val="clear"/>
            <w:tcMar>
              <w:top w:type="dxa" w:w="80"/>
              <w:left w:type="dxa" w:w="120"/>
              <w:bottom w:type="dxa" w:w="80"/>
              <w:right w:type="dxa" w:w="120"/>
            </w:tcMar>
          </w:tcPr>
          <w:p>
            <w:pPr>
              <w:spacing w:after="0" w:before="0"/>
              <w:jc w:val="left"/>
            </w:pPr>
            <w:r>
              <w:rPr>
                <w:rFonts w:ascii="Arial" w:cs="Arial" w:eastAsia="Arial" w:hAnsi="Arial"/>
                <w:b/>
                <w:bCs/>
                <w:color w:val="00BFFF"/>
                <w:sz w:val="20"/>
                <w:szCs w:val="20"/>
              </w:rPr>
              <w:t xml:space="preserve">Fields</w:t>
            </w:r>
          </w:p>
        </w:tc>
      </w:tr>
      <w:tr>
        <w:tc>
          <w:tcPr>
            <w:tcW w:type="dxa" w:w="28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clothingDataMap</w:t>
            </w:r>
          </w:p>
        </w:tc>
        <w:tc>
          <w:tcPr>
            <w:tcW w:type="dxa" w:w="24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clothing_</w:t>
            </w:r>
          </w:p>
        </w:tc>
        <w:tc>
          <w:tcPr>
            <w:tcW w:type="dxa" w:w="4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name_key, cost, rarity, effect_key</w:t>
            </w:r>
          </w:p>
        </w:tc>
      </w:tr>
      <w:tr>
        <w:tc>
          <w:tcPr>
            <w:tcW w:type="dxa" w:w="28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disguiseGearDataMap</w:t>
            </w:r>
          </w:p>
        </w:tc>
        <w:tc>
          <w:tcPr>
            <w:tcW w:type="dxa" w:w="24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gear_</w:t>
            </w:r>
          </w:p>
        </w:tc>
        <w:tc>
          <w:tcPr>
            <w:tcW w:type="dxa" w:w="4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name_key, cost, rarity, skill_bonus_pct, skill_bonus_die, skill, effect_key</w:t>
            </w:r>
          </w:p>
        </w:tc>
      </w:tr>
      <w:tr>
        <w:tc>
          <w:tcPr>
            <w:tcW w:type="dxa" w:w="28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bypassToolsDataMap</w:t>
            </w:r>
          </w:p>
        </w:tc>
        <w:tc>
          <w:tcPr>
            <w:tcW w:type="dxa" w:w="24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gear_</w:t>
            </w:r>
          </w:p>
        </w:tc>
        <w:tc>
          <w:tcPr>
            <w:tcW w:type="dxa" w:w="4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name_key, cost, rarity, skill_bonus_pct, effect_key</w:t>
            </w:r>
          </w:p>
        </w:tc>
      </w:tr>
      <w:tr>
        <w:tc>
          <w:tcPr>
            <w:tcW w:type="dxa" w:w="28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commsDataMap</w:t>
            </w:r>
          </w:p>
        </w:tc>
        <w:tc>
          <w:tcPr>
            <w:tcW w:type="dxa" w:w="240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Courier New" w:cs="Courier New" w:eastAsia="Courier New" w:hAnsi="Courier New"/>
                <w:color w:val="CE9178"/>
                <w:sz w:val="18"/>
                <w:szCs w:val="18"/>
              </w:rPr>
              <w:t xml:space="preserve">gear_</w:t>
            </w:r>
          </w:p>
        </w:tc>
        <w:tc>
          <w:tcPr>
            <w:tcW w:type="dxa" w:w="4160"/>
            <w:tcBorders>
              <w:top w:val="single" w:color="00BFFF" w:sz="1"/>
              <w:left w:val="single" w:color="00BFFF" w:sz="1"/>
              <w:bottom w:val="single" w:color="00BFFF" w:sz="1"/>
              <w:right w:val="single" w:color="00BFFF" w:sz="1"/>
            </w:tcBorders>
            <w:shd w:fill="0D0D1A" w:val="clear"/>
            <w:tcMar>
              <w:top w:type="dxa" w:w="60"/>
              <w:left w:type="dxa" w:w="120"/>
              <w:bottom w:type="dxa" w:w="60"/>
              <w:right w:type="dxa" w:w="120"/>
            </w:tcMar>
          </w:tcPr>
          <w:p>
            <w:pPr>
              <w:spacing w:after="0" w:before="0"/>
            </w:pPr>
            <w:r>
              <w:rPr>
                <w:rFonts w:ascii="Arial" w:cs="Arial" w:eastAsia="Arial" w:hAnsi="Arial"/>
                <w:color w:val="C8C8C8"/>
                <w:sz w:val="20"/>
                <w:szCs w:val="20"/>
              </w:rPr>
              <w:t xml:space="preserve">name_key, cost, rarity, skill_bonus_pct, skill, effect_key</w:t>
            </w:r>
          </w:p>
        </w:tc>
      </w:tr>
    </w:tbl>
    <w:p>
      <w:pPr>
        <w:spacing w:after="80" w:before="0"/>
      </w:pPr>
      <w:r>
        <w:t xml:space="preserve"/>
      </w:r>
    </w:p>
    <w:p>
      <w:pPr>
        <w:spacing w:after="100" w:before="0"/>
      </w:pPr>
      <w:r>
        <w:rPr>
          <w:rFonts w:ascii="Arial" w:cs="Arial" w:eastAsia="Arial" w:hAnsi="Arial"/>
          <w:b w:val="false"/>
          <w:bCs w:val="false"/>
          <w:color w:val="C8C8C8"/>
          <w:sz w:val="22"/>
          <w:szCs w:val="22"/>
        </w:rPr>
        <w:t xml:space="preserve">Additional data maps exist for omni devices, surveillance, medical, explosives, vehicles, and weapons — check the script block for the full list.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lvl w:ilvl="1" w15:tentative="1">
      <w:start w:val="1"/>
      <w:numFmt w:val="bullet"/>
      <w:lvlText w:val="◦"/>
      <w:lvlJc w:val="left"/>
      <w:pPr>
        <w:ind w:left="108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C8C8C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BFF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00BFFF"/>
      <w:sz w:val="28"/>
      <w:szCs w:val="28"/>
    </w:rPr>
  </w:style>
  <w:style w:type="paragraph" w:styleId="Heading3">
    <w:name w:val="Heading 3"/>
    <w:basedOn w:val="Normal"/>
    <w:next w:val="Normal"/>
    <w:qFormat/>
    <w:pPr>
      <w:spacing w:after="80" w:before="200"/>
      <w:outlineLvl w:val="2"/>
    </w:pPr>
    <w:rPr>
      <w:rFonts w:ascii="Arial" w:cs="Arial" w:eastAsia="Arial" w:hAnsi="Arial"/>
      <w:b/>
      <w:bCs/>
      <w:color w:val="FFD7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2026-04-04T14:15:15.095Z</dcterms:created>
  <dcterms:modified xsi:type="dcterms:W3CDTF">2026-04-04T14:15:15.095Z</dcterms:modified>
</cp:coreProperties>
</file>

<file path=docProps/custom.xml><?xml version="1.0" encoding="utf-8"?>
<Properties xmlns="http://schemas.openxmlformats.org/officeDocument/2006/custom-properties" xmlns:vt="http://schemas.openxmlformats.org/officeDocument/2006/docPropsVTypes"/>
</file>