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BE91B" w14:textId="77777777" w:rsidR="009C7083" w:rsidRDefault="009C7083" w:rsidP="009C7083">
      <w:r>
        <w:t>5 ключевых ежедневных показателей для руководителей</w:t>
      </w:r>
    </w:p>
    <w:p w14:paraId="25AA8B53" w14:textId="77777777" w:rsidR="009C7083" w:rsidRDefault="009C7083" w:rsidP="009C7083">
      <w:r>
        <w:t>Вот 5 метрик, которые стоит отслеживать ежедневно для оперативного контроля воронки. Они основаны на ваших данных (общее 840 заявок, конверсия 62% на звонок, 37% на запись, 15% на посещение, CPA 1250 руб., недозвон 38%, явка 14.8%). Рекомендую дашборд с графиками и алертами при отклонениях &gt;10% от нормы.</w:t>
      </w:r>
    </w:p>
    <w:p w14:paraId="1AAFB2D1" w14:textId="77777777" w:rsidR="009C7083" w:rsidRDefault="009C7083" w:rsidP="009C7083"/>
    <w:p w14:paraId="616BB039" w14:textId="77777777" w:rsidR="009C7083" w:rsidRDefault="009C7083" w:rsidP="009C7083">
      <w:r>
        <w:t>Количество новых заявок: Цель — ≥70 в день (на основе 840/12 дней). Отклонение сигнализирует о трафике.</w:t>
      </w:r>
    </w:p>
    <w:p w14:paraId="7B5472AA" w14:textId="77777777" w:rsidR="009C7083" w:rsidRDefault="009C7083" w:rsidP="009C7083"/>
    <w:p w14:paraId="71BFDC8A" w14:textId="77777777" w:rsidR="009C7083" w:rsidRDefault="009C7083" w:rsidP="009C7083">
      <w:r>
        <w:t>Конверсия в звонки: Цель — ≥62%. Фокус на недозвоне (38%) для быстрого обзвона.</w:t>
      </w:r>
    </w:p>
    <w:p w14:paraId="687C92D7" w14:textId="77777777" w:rsidR="009C7083" w:rsidRDefault="009C7083" w:rsidP="009C7083"/>
    <w:p w14:paraId="0E1A33ED" w14:textId="77777777" w:rsidR="009C7083" w:rsidRDefault="009C7083" w:rsidP="009C7083">
      <w:r>
        <w:t>Конверсия в запись в ЦМД: Цель — ≥37%. Мониторит эффективность обзвона и приглашений.</w:t>
      </w:r>
    </w:p>
    <w:p w14:paraId="1E46BB34" w14:textId="77777777" w:rsidR="009C7083" w:rsidRDefault="009C7083" w:rsidP="009C7083"/>
    <w:p w14:paraId="1A8884E5" w14:textId="77777777" w:rsidR="009C7083" w:rsidRDefault="009C7083" w:rsidP="009C7083">
      <w:r>
        <w:t>Конверсия в посещения: Цель — ≥15% (факт. 14.8%). Ключевой для дохода до центров.</w:t>
      </w:r>
    </w:p>
    <w:p w14:paraId="025F1837" w14:textId="77777777" w:rsidR="009C7083" w:rsidRDefault="009C7083" w:rsidP="009C7083"/>
    <w:p w14:paraId="1530B35A" w14:textId="77777777" w:rsidR="009C7083" w:rsidRDefault="009C7083" w:rsidP="009C7083">
      <w:r>
        <w:t>CPA (стоимость привлечения): Цель — ≤1250 руб./заявку. Сумма расходов ~1,05 млн руб. на 840 заявок.</w:t>
      </w:r>
    </w:p>
    <w:p w14:paraId="085D2E1C" w14:textId="77777777" w:rsidR="009C7083" w:rsidRDefault="009C7083" w:rsidP="009C7083"/>
    <w:p w14:paraId="79BEAB4E" w14:textId="77777777" w:rsidR="009C7083" w:rsidRDefault="009C7083" w:rsidP="009C7083">
      <w:r>
        <w:t>Воронка дохода до центров</w:t>
      </w:r>
    </w:p>
    <w:p w14:paraId="22BEC5F3" w14:textId="77777777" w:rsidR="009C7083" w:rsidRDefault="009C7083" w:rsidP="009C7083">
      <w:r>
        <w:t>Построил воронку на основе этапов из данных. Добавил этапы "Регистрация" (из групп ответственности) и "Оформление" (логично перед посещением). Конверсии рассчитаны кумулятивно от новых заявок (840 шт.). Средние сроки — из отчёта. Ответственные назначены по группам; для "Регистрация" — из указанного.</w:t>
      </w:r>
    </w:p>
    <w:p w14:paraId="0BBCC370" w14:textId="77777777" w:rsidR="009C7083" w:rsidRDefault="009C7083" w:rsidP="009C7083"/>
    <w:p w14:paraId="63A25017" w14:textId="77777777" w:rsidR="009C7083" w:rsidRDefault="009C7083" w:rsidP="009C7083">
      <w:r>
        <w:t>Этап воронки</w:t>
      </w:r>
      <w:r>
        <w:tab/>
        <w:t>Количество</w:t>
      </w:r>
      <w:r>
        <w:tab/>
        <w:t>Конверсия</w:t>
      </w:r>
      <w:r>
        <w:tab/>
        <w:t>Срок этапа</w:t>
      </w:r>
      <w:r>
        <w:tab/>
        <w:t>Ответственный</w:t>
      </w:r>
    </w:p>
    <w:p w14:paraId="64E7693B" w14:textId="77777777" w:rsidR="009C7083" w:rsidRDefault="009C7083" w:rsidP="009C7083">
      <w:r>
        <w:t>Новая заявка</w:t>
      </w:r>
      <w:r>
        <w:tab/>
        <w:t>840</w:t>
      </w:r>
      <w:r>
        <w:tab/>
        <w:t>100%</w:t>
      </w:r>
      <w:r>
        <w:tab/>
        <w:t>15 мин</w:t>
      </w:r>
      <w:r>
        <w:tab/>
        <w:t>Михайлов А.Д. (тех. поддержка)</w:t>
      </w:r>
    </w:p>
    <w:p w14:paraId="1CBCE556" w14:textId="77777777" w:rsidR="009C7083" w:rsidRDefault="009C7083" w:rsidP="009C7083">
      <w:r>
        <w:t>Звонок</w:t>
      </w:r>
      <w:r>
        <w:tab/>
        <w:t>520</w:t>
      </w:r>
      <w:r>
        <w:tab/>
        <w:t>62%</w:t>
      </w:r>
      <w:r>
        <w:tab/>
        <w:t>4 часа</w:t>
      </w:r>
      <w:r>
        <w:tab/>
        <w:t>Семенов И.К. (контакт-центр)</w:t>
      </w:r>
    </w:p>
    <w:p w14:paraId="15B6D31C" w14:textId="77777777" w:rsidR="009C7083" w:rsidRDefault="009C7083" w:rsidP="009C7083">
      <w:r>
        <w:t>Запись в ЦМД</w:t>
      </w:r>
      <w:r>
        <w:tab/>
        <w:t>310</w:t>
      </w:r>
      <w:r>
        <w:tab/>
        <w:t>37%</w:t>
      </w:r>
      <w:r>
        <w:tab/>
        <w:t>24 часа</w:t>
      </w:r>
      <w:r>
        <w:tab/>
        <w:t>Федорова Е.Н. (администратор)</w:t>
      </w:r>
    </w:p>
    <w:p w14:paraId="21CD9BDC" w14:textId="77777777" w:rsidR="009C7083" w:rsidRDefault="009C7083" w:rsidP="009C7083">
      <w:r>
        <w:t>Оформление документов</w:t>
      </w:r>
      <w:r>
        <w:tab/>
        <w:t>~188*</w:t>
      </w:r>
      <w:r>
        <w:tab/>
        <w:t>~22%*</w:t>
      </w:r>
      <w:r>
        <w:tab/>
        <w:t>~24 часа*</w:t>
      </w:r>
      <w:r>
        <w:tab/>
        <w:t>Петров С.С. (соц. координатор)</w:t>
      </w:r>
    </w:p>
    <w:p w14:paraId="67E113B9" w14:textId="77777777" w:rsidR="009C7083" w:rsidRDefault="009C7083" w:rsidP="009C7083">
      <w:r>
        <w:t>Посещение (визит)</w:t>
      </w:r>
      <w:r>
        <w:tab/>
        <w:t>125</w:t>
      </w:r>
      <w:r>
        <w:tab/>
        <w:t>15%</w:t>
      </w:r>
      <w:r>
        <w:tab/>
        <w:t>72 часа</w:t>
      </w:r>
      <w:r>
        <w:tab/>
        <w:t>Иванова М.В. (куратор)</w:t>
      </w:r>
    </w:p>
    <w:p w14:paraId="40BE8104" w14:textId="77777777" w:rsidR="009C7083" w:rsidRDefault="009C7083" w:rsidP="009C7083">
      <w:r>
        <w:t>*Оценка для "Оформление": ~60% от записи (310×0.6=188, чтобы дойти до 125 визитов); срок предположительный по аналогии. Факт. визитов 125, общая явка 14.8%.</w:t>
      </w:r>
    </w:p>
    <w:p w14:paraId="67684400" w14:textId="77777777" w:rsidR="009C7083" w:rsidRDefault="009C7083" w:rsidP="009C7083"/>
    <w:p w14:paraId="2605B421" w14:textId="77777777" w:rsidR="009C7083" w:rsidRDefault="009C7083" w:rsidP="009C7083">
      <w:r>
        <w:t>Эта воронка фокусируется на доходе до центров (визиты = 125). По округам: ЦАО лидирует (45 визитов), ЮАО отстаёт (20). Рекомендую еженедельный разбор по округам и каналам (контекст даёт ~43% заявок при 43% расходов).</w:t>
      </w:r>
    </w:p>
    <w:p w14:paraId="43DC20B1" w14:textId="77777777" w:rsidR="009C7083" w:rsidRDefault="009C7083" w:rsidP="009C7083"/>
    <w:p w14:paraId="5AE210C8" w14:textId="6EDF03CF" w:rsidR="00AE36A5" w:rsidRDefault="009C7083" w:rsidP="009C7083">
      <w:r>
        <w:t>Какой инструмент для дашборда предпочитаете (Google Data Studio, Power BI)?</w:t>
      </w:r>
      <w:bookmarkStart w:id="0" w:name="_GoBack"/>
      <w:bookmarkEnd w:id="0"/>
    </w:p>
    <w:sectPr w:rsidR="00AE36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39"/>
    <w:rsid w:val="009C7083"/>
    <w:rsid w:val="00AA0939"/>
    <w:rsid w:val="00AE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99BBAC-A7A8-4C89-AE66-9C49EA27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6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619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73783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1665</Characters>
  <Application>Microsoft Office Word</Application>
  <DocSecurity>0</DocSecurity>
  <Lines>13</Lines>
  <Paragraphs>3</Paragraphs>
  <ScaleCrop>false</ScaleCrop>
  <Company>DIT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Гучак Михаил Владимирович</dc:creator>
  <cp:keywords/>
  <dc:description/>
  <cp:lastModifiedBy>Гучак Михаил Владимирович</cp:lastModifiedBy>
  <cp:revision>2</cp:revision>
  <dcterms:created xsi:type="dcterms:W3CDTF">2026-03-19T13:27:00Z</dcterms:created>
  <dcterms:modified xsi:type="dcterms:W3CDTF">2026-03-19T13:27:00Z</dcterms:modified>
</cp:coreProperties>
</file>