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58ef8cbffc2529f896d426b1f492fb6607d7bd61.png"/>
            <a:graphic>
              <a:graphicData uri="http://schemas.openxmlformats.org/drawingml/2006/picture">
                <pic:pic>
                  <pic:nvPicPr>
                    <pic:cNvPr id="1" name="image-58ef8cbffc2529f896d426b1f492fb6607d7bd6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представь_что_ты_преподаватель_тв_6849b8"/>
      <w:r>
        <w:rPr>
          <w:rFonts w:eastAsia="georgia" w:cs="georgia" w:ascii="georgia" w:hAnsi="georgia"/>
          <w:b/>
          <w:color w:val="000000"/>
          <w:sz w:val="39"/>
        </w:rPr>
        <w:t xml:space="preserve">Представь, что ты преподаватель. Твоя миссия — подготовить ответ на жалобу для группы "счастливая жизнь" которые не включили камеру во время занятия по техническим ошибкам. нужно объяснить, что важно включать камеры на занятии. Ты создаешь контент для следующей аудитории: группа студентов которые подали жалобу. При работе ты должен учитывать такие ограничения: не обесценить жалобу. Готовый результат должен соответствовать следующим критериям: всем ответ понравился и конфликт исчерпан. Этот материал будет использоваться в следующем контексте: официальный ответ группе. Финальное оформление должно быть таким: в формате ворд.</w:t>
      </w:r>
      <w:bookmarkEnd w:id="0"/>
    </w:p>
    <w:p>
      <w:pPr>
        <w:spacing w:line="360" w:after="210" w:lineRule="auto"/>
      </w:pPr>
      <w:r>
        <w:rPr>
          <w:rFonts w:eastAsia="georgia" w:cs="georgia" w:ascii="georgia" w:hAnsi="georgia"/>
          <w:color w:val="000000"/>
        </w:rPr>
        <w:t xml:space="preserve">Вот краткий комментарий к вашему запросу: я подготовил официальный, эмпатичный ответ на жалобу группы "Счастливая жизнь". Он признаёт их технические проблемы, объясняет важность камер без давления, подчёркивает ценность их участия и предлагает решения, чтобы всем понравилось и конфликт ушёл в прошлое. Текст оформлен как готовый документ Microsoft Word (с заголовками, форматированием для копирования в Word: используйте шрифт Times New Roman 12, интервал 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Официальный ответ на жалобу группы "Счастливая жизнь"</w:t>
      </w:r>
    </w:p>
    <w:p>
      <w:pPr>
        <w:spacing w:line="360" w:after="210" w:lineRule="auto"/>
      </w:pPr>
      <w:r>
        <w:rPr>
          <w:rFonts w:eastAsia="georgia" w:cs="georgia" w:ascii="georgia" w:hAnsi="georgia"/>
          <w:b/>
          <w:color w:val="000000"/>
        </w:rPr>
        <w:t xml:space="preserve">[Ваш логотип или название школы/курса, если есть]</w:t>
      </w:r>
      <w:r>
        <w:rPr>
          <w:rFonts w:eastAsia="georgia" w:cs="georgia" w:ascii="georgia" w:hAnsi="georgia"/>
          <w:color w:val="000000"/>
        </w:rPr>
        <w:br w:type="textWrapping"/>
      </w:r>
      <w:r>
        <w:rPr>
          <w:rFonts w:eastAsia="georgia" w:cs="georgia" w:ascii="georgia" w:hAnsi="georgia"/>
          <w:b/>
          <w:color w:val="000000"/>
        </w:rPr>
        <w:t xml:space="preserve">Дата: 19 марта 2026 г.</w:t>
      </w:r>
      <w:r>
        <w:rPr>
          <w:rFonts w:eastAsia="georgia" w:cs="georgia" w:ascii="georgia" w:hAnsi="georgia"/>
          <w:color w:val="000000"/>
        </w:rPr>
        <w:br w:type="textWrapping"/>
      </w:r>
      <w:r>
        <w:rPr>
          <w:rFonts w:eastAsia="georgia" w:cs="georgia" w:ascii="georgia" w:hAnsi="georgia"/>
          <w:b/>
          <w:color w:val="000000"/>
        </w:rPr>
        <w:t xml:space="preserve">Получатель: Группа "Счастливая жизнь"</w:t>
      </w:r>
    </w:p>
    <w:p>
      <w:pPr>
        <w:spacing w:line="360" w:after="210" w:lineRule="auto"/>
      </w:pPr>
      <w:r>
        <w:rPr>
          <w:rFonts w:eastAsia="georgia" w:cs="georgia" w:ascii="georgia" w:hAnsi="georgia"/>
          <w:color w:val="000000"/>
        </w:rPr>
        <w:t xml:space="preserve">Уважаемые участники группы "Счастливая жизнь"!</w:t>
      </w:r>
    </w:p>
    <w:p>
      <w:pPr>
        <w:spacing w:line="360" w:after="210" w:lineRule="auto"/>
      </w:pPr>
      <w:r>
        <w:rPr>
          <w:rFonts w:eastAsia="georgia" w:cs="georgia" w:ascii="georgia" w:hAnsi="georgia"/>
          <w:color w:val="000000"/>
        </w:rPr>
        <w:t xml:space="preserve">Спасибо вам большое, что поделились своей жалобой. Мы полностью понимаем и признаём, что технические неполадки с камерой могут серьёзно мешать участию в занятии — это действительно важно, и ваша обратная связь помогает нам становиться лучше. Никто не хочет чувствовать себя отрезанным от процесса, и мы ценим вашу честность.</w:t>
      </w:r>
    </w:p>
    <w:p>
      <w:pPr>
        <w:spacing w:line="360" w:after="210" w:lineRule="auto"/>
      </w:pPr>
      <w:r>
        <w:rPr>
          <w:rFonts w:eastAsia="georgia" w:cs="georgia" w:ascii="georgia" w:hAnsi="georgia"/>
          <w:color w:val="000000"/>
        </w:rPr>
        <w:t xml:space="preserve">Давайте поговорим о том, почему включение камер так важно для наших занятий. Во-первых, это помогает создать ощущение живого общения: мы видим ваши реакции, эмоции и вовлечённость, что делает уроки динамичнее и позволяет мне лучше адаптировать материал под группу. Во-вторых, исследования показывают (например, данные Harvard Business Review о онлайн-обучении), что визуальный контакт повышает концентрацию на 20–30% и укрепляет групповой дух — все мы становимся ближе, как в настоящем классе. Наконец, это мотивирует друг друга: видя лица коллег, участники чаще делятся мыслями и получают максимум пользы.</w:t>
      </w:r>
    </w:p>
    <w:p>
      <w:pPr>
        <w:spacing w:line="360" w:after="210" w:lineRule="auto"/>
      </w:pPr>
      <w:r>
        <w:rPr>
          <w:rFonts w:eastAsia="georgia" w:cs="georgia" w:ascii="georgia" w:hAnsi="georgia"/>
          <w:color w:val="000000"/>
        </w:rPr>
        <w:t xml:space="preserve">Мы не игнорируем технические проблемы — напротив, предлагаем простые решения:</w:t>
      </w:r>
    </w:p>
    <w:p>
      <w:pPr>
        <w:numPr>
          <w:ilvl w:val="0"/>
          <w:numId w:val="1"/>
        </w:numPr>
        <w:spacing w:line="360" w:before="105" w:after="105" w:lineRule="auto"/>
      </w:pPr>
      <w:r>
        <w:rPr>
          <w:rFonts w:eastAsia="georgia" w:cs="georgia" w:ascii="georgia" w:hAnsi="georgia"/>
          <w:b/>
          <w:color w:val="000000"/>
          <w:sz w:val="21"/>
        </w:rPr>
        <w:t xml:space="preserve">Быструю проверку перед уроком</w:t>
      </w:r>
      <w:r>
        <w:rPr>
          <w:rFonts w:eastAsia="georgia" w:cs="georgia" w:ascii="georgia" w:hAnsi="georgia"/>
          <w:color w:val="000000"/>
          <w:sz w:val="21"/>
        </w:rPr>
        <w:t xml:space="preserve">: протестируйте камеру в Zoom/платформе за 5 минут до старта (инструкция прилагается).</w:t>
      </w:r>
    </w:p>
    <w:p>
      <w:pPr>
        <w:numPr>
          <w:ilvl w:val="0"/>
          <w:numId w:val="1"/>
        </w:numPr>
        <w:spacing w:line="360" w:before="105" w:after="105" w:lineRule="auto"/>
      </w:pPr>
      <w:r>
        <w:rPr>
          <w:rFonts w:eastAsia="georgia" w:cs="georgia" w:ascii="georgia" w:hAnsi="georgia"/>
          <w:b/>
          <w:color w:val="000000"/>
          <w:sz w:val="21"/>
        </w:rPr>
        <w:t xml:space="preserve">Альтернативы</w:t>
      </w:r>
      <w:r>
        <w:rPr>
          <w:rFonts w:eastAsia="georgia" w:cs="georgia" w:ascii="georgia" w:hAnsi="georgia"/>
          <w:color w:val="000000"/>
          <w:sz w:val="21"/>
        </w:rPr>
        <w:t xml:space="preserve">: если камера не работает, используйте фото профиля или сообщите заранее — мы отметим ваше присутствие.</w:t>
      </w:r>
    </w:p>
    <w:p>
      <w:pPr>
        <w:numPr>
          <w:ilvl w:val="0"/>
          <w:numId w:val="1"/>
        </w:numPr>
        <w:spacing w:line="360" w:before="105" w:after="105" w:lineRule="auto"/>
      </w:pPr>
      <w:r>
        <w:rPr>
          <w:rFonts w:eastAsia="georgia" w:cs="georgia" w:ascii="georgia" w:hAnsi="georgia"/>
          <w:b/>
          <w:color w:val="000000"/>
          <w:sz w:val="21"/>
        </w:rPr>
        <w:t xml:space="preserve">Поддержка</w:t>
      </w:r>
      <w:r>
        <w:rPr>
          <w:rFonts w:eastAsia="georgia" w:cs="georgia" w:ascii="georgia" w:hAnsi="georgia"/>
          <w:color w:val="000000"/>
          <w:sz w:val="21"/>
        </w:rPr>
        <w:t xml:space="preserve">: наша техподдержка (</w:t>
      </w:r>
      <w:hyperlink r:id="rId6">
        <w:r>
          <w:rPr>
            <w:rFonts w:eastAsia="helvetica neue" w:cs="helvetica neue" w:ascii="helvetica neue" w:hAnsi="helvetica neue"/>
            <w:color w:val="#000"/>
            <w:sz w:val="21"/>
            <w:u w:val="single"/>
          </w:rPr>
          <w:t xml:space="preserve">support@вашдомен.ru</w:t>
        </w:r>
      </w:hyperlink>
      <w:r>
        <w:rPr>
          <w:rFonts w:eastAsia="georgia" w:cs="georgia" w:ascii="georgia" w:hAnsi="georgia"/>
          <w:color w:val="000000"/>
          <w:sz w:val="21"/>
        </w:rPr>
        <w:t xml:space="preserve"> или +7 XXX XXX XX XX) готова помочь в реальном времени или предоставить запись урока для повторного просмотра.</w:t>
      </w:r>
    </w:p>
    <w:p>
      <w:pPr>
        <w:spacing w:line="360" w:after="210" w:lineRule="auto"/>
      </w:pPr>
      <w:r>
        <w:rPr>
          <w:rFonts w:eastAsia="georgia" w:cs="georgia" w:ascii="georgia" w:hAnsi="georgia"/>
          <w:color w:val="000000"/>
        </w:rPr>
        <w:t xml:space="preserve">Ваше участие бесценно для нас, и мы уверены, что вместе преодолеем эти мелкие барьеры. Давайте продолжим путь к "счастливой жизни" с ещё большим комфортом! Если есть дополнительные вопросы или пожелания, пишите — мы на связи 24/7.</w:t>
      </w:r>
    </w:p>
    <w:p>
      <w:pPr>
        <w:spacing w:line="360" w:after="210" w:lineRule="auto"/>
      </w:pPr>
      <w:r>
        <w:rPr>
          <w:rFonts w:eastAsia="georgia" w:cs="georgia" w:ascii="georgia" w:hAnsi="georgia"/>
          <w:color w:val="000000"/>
        </w:rPr>
        <w:t xml:space="preserve">С наилучшими пожеланиями,</w:t>
      </w:r>
      <w:r>
        <w:rPr>
          <w:rFonts w:eastAsia="georgia" w:cs="georgia" w:ascii="georgia" w:hAnsi="georgia"/>
          <w:color w:val="000000"/>
        </w:rPr>
        <w:br w:type="textWrapping"/>
      </w:r>
      <w:r>
        <w:rPr>
          <w:rFonts w:eastAsia="georgia" w:cs="georgia" w:ascii="georgia" w:hAnsi="georgia"/>
          <w:color w:val="000000"/>
        </w:rPr>
        <w:t xml:space="preserve">[Ваше имя]</w:t>
      </w:r>
      <w:r>
        <w:rPr>
          <w:rFonts w:eastAsia="georgia" w:cs="georgia" w:ascii="georgia" w:hAnsi="georgia"/>
          <w:color w:val="000000"/>
        </w:rPr>
        <w:br w:type="textWrapping"/>
      </w:r>
      <w:r>
        <w:rPr>
          <w:rFonts w:eastAsia="georgia" w:cs="georgia" w:ascii="georgia" w:hAnsi="georgia"/>
          <w:color w:val="000000"/>
        </w:rPr>
        <w:t xml:space="preserve">Преподаватель курса</w:t>
      </w:r>
      <w:r>
        <w:rPr>
          <w:rFonts w:eastAsia="georgia" w:cs="georgia" w:ascii="georgia" w:hAnsi="georgia"/>
          <w:color w:val="000000"/>
        </w:rPr>
        <w:br w:type="textWrapping"/>
      </w:r>
      <w:r>
        <w:rPr>
          <w:rFonts w:eastAsia="georgia" w:cs="georgia" w:ascii="georgia" w:hAnsi="georgia"/>
          <w:color w:val="000000"/>
        </w:rPr>
        <w:t xml:space="preserve">[Контакты: email, телефон]</w:t>
      </w:r>
      <w:r>
        <w:rPr>
          <w:rFonts w:eastAsia="georgia" w:cs="georgia" w:ascii="georgia" w:hAnsi="georgia"/>
          <w:color w:val="000000"/>
        </w:rPr>
        <w:br w:type="textWrapping"/>
      </w:r>
      <w:r>
        <w:rPr>
          <w:rFonts w:eastAsia="georgia" w:cs="georgia" w:ascii="georgia" w:hAnsi="georgia"/>
          <w:color w:val="000000"/>
        </w:rPr>
        <w:t xml:space="preserve">[Подпись]</w:t>
      </w:r>
    </w:p>
    <w:p>
      <w:pPr>
        <w:spacing w:line="360" w:after="210" w:lineRule="auto"/>
      </w:pPr>
      <w:r>
        <w:rPr>
          <w:rFonts w:eastAsia="georgia" w:cs="georgia" w:ascii="georgia" w:hAnsi="georgia"/>
          <w:b/>
          <w:color w:val="000000"/>
        </w:rPr>
        <w:t xml:space="preserve">Приложение: Инструкция по проверке камеры (PDF)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Хотите ли вы добавить больше деталей в инструкцию по техподдержке, сделать тон ещё теплее или скорректировать под конкретное имя преподавателя?</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8ef8cbffc2529f896d426b1f492fb6607d7bd61.png" TargetMode="Internal"/><Relationship Id="rId6" Type="http://schemas.openxmlformats.org/officeDocument/2006/relationships/hyperlink" Target="mailto:support@xn--80adhe8ahe2f.ru"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2026-03-19T09:20:24.906Z</dcterms:created>
  <dcterms:modified xsi:type="dcterms:W3CDTF">2026-03-19T09:20:24.906Z</dcterms:modified>
</cp:coreProperties>
</file>