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06CC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Вот готовый промпт для генерации ответа на инцидент (ЧП) в роли сотрудника по связям с общественностью государственной структуры. Я структурировал его по указанным элементам для максимальной ясности и эффективности. Промпт можно использовать в AI-генераторе (например, Grok или аналогичном) для создания официального заявления, пресс-релиза или объяснительной ноты.</w:t>
      </w:r>
    </w:p>
    <w:p w14:paraId="61F0AA95" w14:textId="77777777" w:rsidR="00816837" w:rsidRPr="00816837" w:rsidRDefault="007B54EB" w:rsidP="00816837">
      <w:pPr>
        <w:spacing w:before="480" w:after="480" w:line="240" w:lineRule="auto"/>
        <w:rPr>
          <w:rFonts w:ascii="Georgia" w:eastAsia="Times New Roman" w:hAnsi="Georgia" w:cs="Times New Roman"/>
          <w:kern w:val="0"/>
          <w14:ligatures w14:val="none"/>
        </w:rPr>
      </w:pPr>
      <w:r>
        <w:rPr>
          <w:noProof/>
        </w:rPr>
      </w:r>
      <w:r>
        <w:pict w14:anchorId="5DC09C7B">
          <v:rect id="Horizontal Line 1" o:spid="_x0000_s1026" style="width:468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FvTUwIAALgEAAAOAAAAZHJzL2Uyb0RvYy54bWysVFFv0zAQfkfiP1h+Z2lLC1vUdKq6DiEN&#13;&#10;mFgRz67jJBaOz5zdpuXXc3bSroM3RCNZd+fz5++783V+e2gN2yv0GmzBx1cjzpSVUGpbF/zb5v7N&#13;&#10;NWc+CFsKA1YV/Kg8v128fjXvXK4m0IApFTICsT7vXMGbEFyeZV42qhX+CpyytFkBtiKQi3VWougI&#13;&#10;vTXZZDR6l3WApUOQynuK3vWbfJHwq0rJ8KWqvArMFJy4hbRiWrdxzRZzkdcoXKPlQEP8A4tWaEuX&#13;&#10;nqHuRBBsh/ovqFZLBA9VuJLQZlBVWqqkgdSMR3+oeWqEU0kLFce7c5n8/4OVn/dP7hEjde8eQP7w&#13;&#10;zMJXoDqNOVmrRthaLb2jQg6hdanDI2gbiMVlDiJ0jRLly3CSsDk6an1K3qhDiAjRpdpnnfP5mUN0&#13;&#10;PLFh2+4TlHRE7AKksh4qbCNHKhg7pO4dz90jRCb7oKTozWwyS9AiP51y6MMHBS2LRsGRxCRUsX/w&#13;&#10;IbIQ+SklXmLhXhuTXoaxrBsgh+6WcY8hhO86NEldJJI2PaH1BnNAZejDHuvtyiDbC3qCy1H8Bnq1&#13;&#10;v8wej+IvIb04sn4bv4sjxLY+XWW0ZdShgs+m/fFeDT3oxDPitzrQhBndFvz6nCPy2Kq1LZPKILTp&#13;&#10;bcI2dmhL7EScI59voTxSV0h0FBXHnYwG8BdnHY1Owf3PnUDFmfloSffNeDqNs5ac6ez9hBy83Nle&#13;&#10;7ggrCarggZOSaK5CP587h7pu0kuJOiws6TVUOjXsmdVAlsYj9XEY5Th/l37Kev7DWfwGAAD//wMA&#13;&#10;UEsDBBQABgAIAAAAIQDSuz452wAAAAcBAAAPAAAAZHJzL2Rvd25yZXYueG1sTI/NTsMwEITvlXgH&#13;&#10;aytxa52CKJDGqcJPr5VakICbGy921HgdxW4T3p6FC1xGGo129ptiPfpWnLGPTSAFi3kGAqkOpiGr&#13;&#10;4PVlM7sDEZMmo9tAqOALI6zLi0mhcxMG2uF5n6zgEoq5VuBS6nIpY+3Q6zgPHRJnn6H3OrHtrTS9&#13;&#10;Hrjct/Iqy5bS64b4g9MdPjqsj/uTV/DcfWyrGxtl9Zbc+zE8DBu3tUpdTsenFUu1ApFwTH8X8LOB&#13;&#10;+aFksEM4kYmiVcBr0q9ydn+9ZHtQcAuyLOR//vIbAAD//wMAUEsBAi0AFAAGAAgAAAAhALaDOJL+&#13;&#10;AAAA4QEAABMAAAAAAAAAAAAAAAAAAAAAAFtDb250ZW50X1R5cGVzXS54bWxQSwECLQAUAAYACAAA&#13;&#10;ACEAOP0h/9YAAACUAQAACwAAAAAAAAAAAAAAAAAvAQAAX3JlbHMvLnJlbHNQSwECLQAUAAYACAAA&#13;&#10;ACEARGRb01MCAAC4BAAADgAAAAAAAAAAAAAAAAAuAgAAZHJzL2Uyb0RvYy54bWxQSwECLQAUAAYA&#13;&#10;CAAAACEA0rs+OdsAAAAHAQAADwAAAAAAAAAAAAAAAACt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8CCF43D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Миссия:</w:t>
      </w:r>
      <w:r w:rsidRPr="00816837">
        <w:rPr>
          <w:rFonts w:ascii="Georgia" w:eastAsia="Times New Roman" w:hAnsi="Georgia" w:cs="Times New Roman"/>
          <w:kern w:val="0"/>
          <w14:ligatures w14:val="none"/>
        </w:rPr>
        <w:br/>
        <w:t>Смягчить негатив от инцидента на курсе "Счастливая жизнь", где преподаватель сравнила группу студентов с растениями и потребовала включить камеры, подчеркнув приверженность государства к качественному образованию, уважению к участникам и оперативному реагированию на жалобы. Цель — восстановить доверие аудитории, минимизировать репутационные риски и предотвратить эскалацию в СМИ.</w:t>
      </w:r>
    </w:p>
    <w:p w14:paraId="19C2A766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Аудитория:</w:t>
      </w:r>
      <w:r w:rsidRPr="00816837">
        <w:rPr>
          <w:rFonts w:ascii="Georgia" w:eastAsia="Times New Roman" w:hAnsi="Georgia" w:cs="Times New Roman"/>
          <w:kern w:val="0"/>
          <w14:ligatures w14:val="none"/>
        </w:rPr>
        <w:br/>
        <w:t>Студенты курса "Счастливая жизнь", их родители/опекуны, широкая общественность (включая соцсети и СМИ), представители образовательных сообществ в России. Учитывать московский контекст (региональная специфика, патриотические ценности).</w:t>
      </w:r>
    </w:p>
    <w:p w14:paraId="5B9CA25C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Роль:</w:t>
      </w:r>
      <w:r w:rsidRPr="00816837">
        <w:rPr>
          <w:rFonts w:ascii="Georgia" w:eastAsia="Times New Roman" w:hAnsi="Georgia" w:cs="Times New Roman"/>
          <w:kern w:val="0"/>
          <w14:ligatures w14:val="none"/>
        </w:rPr>
        <w:br/>
        <w:t>Ты — старший специалист по связям с общественностью государственной структуры (Минпросвещения РФ или аналогичной), с 10+ годами опыта в кризисных коммуникациях. Говори от лица официальной структуры: авторитетно, эмпатично, профессионально, без извинений за "вины", но с акцентом на действия по улучшению.</w:t>
      </w:r>
    </w:p>
    <w:p w14:paraId="230D8701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Критерии качества:</w:t>
      </w:r>
    </w:p>
    <w:p w14:paraId="5900F433" w14:textId="77777777" w:rsidR="00816837" w:rsidRPr="00816837" w:rsidRDefault="00816837" w:rsidP="0081683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Тон: спокоен, уверенный, поддерживающий, патриотичный (ссылки на ценности "счастливой жизни" и развития личности).</w:t>
      </w:r>
    </w:p>
    <w:p w14:paraId="14A52345" w14:textId="77777777" w:rsidR="00816837" w:rsidRPr="00816837" w:rsidRDefault="00816837" w:rsidP="0081683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Длина: 400–600 слов (для пресс-релиза) или 200–300 (для поста в соцсетях).</w:t>
      </w:r>
    </w:p>
    <w:p w14:paraId="1E46C045" w14:textId="77777777" w:rsidR="00816837" w:rsidRPr="00816837" w:rsidRDefault="00816837" w:rsidP="0081683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Структура: введение (факт инцидента), empathy (понимание чувств), действия (расследование, меры), позитивный финал (перспективы курса).</w:t>
      </w:r>
    </w:p>
    <w:p w14:paraId="1B4AE55E" w14:textId="77777777" w:rsidR="00816837" w:rsidRPr="00816837" w:rsidRDefault="00816837" w:rsidP="0081683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Язык: официальный русский, без жаргона, с активным залогом; ключевые слова: "уважение", "диалог", "улучшение", "государственная поддержка".</w:t>
      </w:r>
    </w:p>
    <w:p w14:paraId="234E19DF" w14:textId="77777777" w:rsidR="00816837" w:rsidRPr="00816837" w:rsidRDefault="00816837" w:rsidP="0081683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Эффективность: 100% соответствие госстандартам (ФЗ-149 о информации), без политики/критики оппозиции.</w:t>
      </w:r>
    </w:p>
    <w:p w14:paraId="064347DF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Ограничения:</w:t>
      </w:r>
    </w:p>
    <w:p w14:paraId="5E28F0E7" w14:textId="77777777" w:rsidR="00816837" w:rsidRPr="00816837" w:rsidRDefault="00816837" w:rsidP="0081683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lastRenderedPageBreak/>
        <w:t>Не признавать ошибку преподавателя напрямую (использовать "интерпретация метафоры").</w:t>
      </w:r>
    </w:p>
    <w:p w14:paraId="63AEC547" w14:textId="77777777" w:rsidR="00816837" w:rsidRPr="00816837" w:rsidRDefault="00816837" w:rsidP="0081683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Не раскрывать личные данные студентов/преподавателя.</w:t>
      </w:r>
    </w:p>
    <w:p w14:paraId="42D31C32" w14:textId="77777777" w:rsidR="00816837" w:rsidRPr="00816837" w:rsidRDefault="00816837" w:rsidP="0081683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Избегать обещаний компенсаций или увольнений без подтверждения.</w:t>
      </w:r>
    </w:p>
    <w:p w14:paraId="37ED771E" w14:textId="77777777" w:rsidR="00816837" w:rsidRPr="00816837" w:rsidRDefault="00816837" w:rsidP="0081683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Нет спекуляций о мотивах; фокус на фактах из объяснительной записки [вставьте текст записки здесь, если доступен].</w:t>
      </w:r>
    </w:p>
    <w:p w14:paraId="2BFF8248" w14:textId="77777777" w:rsidR="00816837" w:rsidRPr="00816837" w:rsidRDefault="00816837" w:rsidP="0081683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Запрещено: юмор, сарказм, критика системы образования.</w:t>
      </w:r>
    </w:p>
    <w:p w14:paraId="0435C978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Контекст:</w:t>
      </w:r>
      <w:r w:rsidRPr="00816837">
        <w:rPr>
          <w:rFonts w:ascii="Georgia" w:eastAsia="Times New Roman" w:hAnsi="Georgia" w:cs="Times New Roman"/>
          <w:kern w:val="0"/>
          <w14:ligatures w14:val="none"/>
        </w:rPr>
        <w:br/>
        <w:t>Курс "Счастливая жизнь" — государственная программа по личностному развитию, гармонии и благополучию (аналог просветительских инициатив Минпросвещения). Инцидент: на занятии преподаватель использовала метафору "студенты как растения, нуждающиеся в свете" (требование камер для "освещения"), что вызвало недоумение и жалобы группы. Объяснительная записка преподавателя: [вставьте полный текст записки здесь]. Дата инцидента: 18 марта 2026 г. Текущая дата: 19 марта 2026 г., 12:20 MSK. Реагируем оперативно, до распространения в СМИ.</w:t>
      </w:r>
    </w:p>
    <w:p w14:paraId="1E7EB4BF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Оформление:</w:t>
      </w:r>
    </w:p>
    <w:p w14:paraId="7DE8C70B" w14:textId="77777777" w:rsidR="00816837" w:rsidRPr="00816837" w:rsidRDefault="00816837" w:rsidP="0081683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Формат: пресс-релиз (заголовок, подзаголовок, дата/место, основной текст, контакты для СМИ).</w:t>
      </w:r>
    </w:p>
    <w:p w14:paraId="6628F205" w14:textId="77777777" w:rsidR="00816837" w:rsidRPr="00816837" w:rsidRDefault="00816837" w:rsidP="0081683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Markdown: заголовки (##), списки для мер (-), жирный для ключевых фраз (**).</w:t>
      </w:r>
    </w:p>
    <w:p w14:paraId="4BD9A1C7" w14:textId="77777777" w:rsidR="00816837" w:rsidRPr="00816837" w:rsidRDefault="00816837" w:rsidP="0081683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Завершить призывом к диалогу (email/hotline) и хэштегами (#СчастливаяЖизнь #ОбразованиеРФ).</w:t>
      </w:r>
    </w:p>
    <w:p w14:paraId="772021B6" w14:textId="77777777" w:rsidR="00816837" w:rsidRPr="00816837" w:rsidRDefault="00816837" w:rsidP="0081683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kern w:val="0"/>
          <w14:ligatures w14:val="none"/>
        </w:rPr>
        <w:t>Вывод: готовый текст для публикации в Telegram-канале структуры, VK и на сайте.</w:t>
      </w:r>
    </w:p>
    <w:p w14:paraId="26BA3BD4" w14:textId="77777777" w:rsidR="00816837" w:rsidRPr="00816837" w:rsidRDefault="00816837" w:rsidP="0081683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kern w:val="0"/>
          <w14:ligatures w14:val="none"/>
        </w:rPr>
      </w:pPr>
      <w:r w:rsidRPr="00816837">
        <w:rPr>
          <w:rFonts w:ascii="Georgia" w:eastAsia="Times New Roman" w:hAnsi="Georgia" w:cs="Times New Roman"/>
          <w:b/>
          <w:bCs/>
          <w:kern w:val="0"/>
          <w:bdr w:val="single" w:sz="2" w:space="0" w:color="auto" w:frame="1"/>
          <w14:ligatures w14:val="none"/>
        </w:rPr>
        <w:t>Задание:</w:t>
      </w:r>
      <w:r w:rsidRPr="00816837">
        <w:rPr>
          <w:rFonts w:ascii="Georgia" w:eastAsia="Times New Roman" w:hAnsi="Georgia" w:cs="Times New Roman"/>
          <w:kern w:val="0"/>
          <w14:ligatures w14:val="none"/>
        </w:rPr>
        <w:br/>
        <w:t>Сгенерируй полный текст пресс-релиза на основе этого промпта. Убедись, что он готов к публикации.</w:t>
      </w:r>
    </w:p>
    <w:p w14:paraId="02D7913B" w14:textId="77777777" w:rsidR="000A41FD" w:rsidRDefault="000A41FD"/>
    <w:sectPr w:rsidR="000A4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658A"/>
    <w:multiLevelType w:val="multilevel"/>
    <w:tmpl w:val="78AE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41B78"/>
    <w:multiLevelType w:val="multilevel"/>
    <w:tmpl w:val="EB3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02C16"/>
    <w:multiLevelType w:val="multilevel"/>
    <w:tmpl w:val="1BAE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86520">
    <w:abstractNumId w:val="0"/>
  </w:num>
  <w:num w:numId="2" w16cid:durableId="1708413275">
    <w:abstractNumId w:val="1"/>
  </w:num>
  <w:num w:numId="3" w16cid:durableId="22086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37"/>
    <w:rsid w:val="000A41FD"/>
    <w:rsid w:val="003E0CBF"/>
    <w:rsid w:val="004865B1"/>
    <w:rsid w:val="007B54EB"/>
    <w:rsid w:val="00816837"/>
    <w:rsid w:val="008D0392"/>
    <w:rsid w:val="009A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6AC42B"/>
  <w15:chartTrackingRefBased/>
  <w15:docId w15:val="{F3F233E4-AC5B-0144-A5CA-F66F25B6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37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816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6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Uchaykin</dc:creator>
  <cp:keywords/>
  <dc:description/>
  <cp:lastModifiedBy>Vadim Uchaykin</cp:lastModifiedBy>
  <cp:revision>1</cp:revision>
  <dcterms:created xsi:type="dcterms:W3CDTF">2026-03-19T09:22:00Z</dcterms:created>
  <dcterms:modified xsi:type="dcterms:W3CDTF">2026-03-19T09:22:00Z</dcterms:modified>
</cp:coreProperties>
</file>