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C3C" w:rsidRDefault="00EC2C3C" w:rsidP="00B34E49">
      <w:pPr>
        <w:spacing w:after="0" w:line="360" w:lineRule="auto"/>
      </w:pPr>
      <w:bookmarkStart w:id="0" w:name="_GoBack"/>
      <w:bookmarkEnd w:id="0"/>
    </w:p>
    <w:p w:rsidR="00EC2C3C" w:rsidRDefault="004E207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Центр Московского долголетия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i/>
          <w:color w:val="000000"/>
        </w:rPr>
        <w:t>г. Москва</w:t>
      </w:r>
    </w:p>
    <w:p w:rsidR="00EC2C3C" w:rsidRDefault="004E207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Уважаемые участники группы 12-СЖ проекта «Московское долголетие»!</w:t>
      </w:r>
    </w:p>
    <w:p w:rsidR="00EC2C3C" w:rsidRDefault="004E2070">
      <w:pPr>
        <w:spacing w:after="210" w:line="360" w:lineRule="auto"/>
      </w:pPr>
      <w:r>
        <w:rPr>
          <w:rFonts w:eastAsia="Georgia" w:hAnsi="Georgia" w:cs="Georgia"/>
          <w:color w:val="000000"/>
        </w:rPr>
        <w:t>Благодарим за ваше обращение относительно требований по включению камеры и поведения преподавателя на занятии. Проект «Московское долголетие» направлен на поддержку активного образа жизни и здоровья старшего поколения Москвы.</w:t>
      </w:r>
      <w:bookmarkStart w:id="1" w:name="fnref1"/>
      <w:bookmarkEnd w:id="1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2" w:name="fnref2"/>
      <w:bookmarkEnd w:id="2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EC2C3C" w:rsidRDefault="004E2070">
      <w:pPr>
        <w:spacing w:after="210" w:line="360" w:lineRule="auto"/>
      </w:pPr>
      <w:r>
        <w:rPr>
          <w:rFonts w:eastAsia="Georgia" w:hAnsi="Georgia" w:cs="Georgia"/>
          <w:color w:val="000000"/>
        </w:rPr>
        <w:t>Включение камеры является обязательным условием для онлайн-формата занятий, утвержденным правилами проекта. Это необходимо для оперативной коррекции техники выполнения упражнений, контроля прогресса участников и обеспечения груп</w:t>
      </w:r>
      <w:r>
        <w:rPr>
          <w:rFonts w:eastAsia="Georgia" w:hAnsi="Georgia" w:cs="Georgia"/>
          <w:color w:val="000000"/>
        </w:rPr>
        <w:t>повой мотивации, что напрямую повышает эффективность и безопасность. Соблюдение данного требования критически важно для достижения целей программы.</w:t>
      </w:r>
      <w:bookmarkStart w:id="3" w:name="fnref3"/>
      <w:bookmarkEnd w:id="3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4" w:name="fnref4"/>
      <w:bookmarkEnd w:id="4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5" w:name="fnref5"/>
      <w:bookmarkEnd w:id="5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6" w:name="fnref6"/>
      <w:bookmarkEnd w:id="6"/>
      <w:r>
        <w:fldChar w:fldCharType="begin"/>
      </w:r>
      <w:r>
        <w:instrText xml:space="preserve"> HYPERLINK \l "fn6" </w:instrText>
      </w:r>
      <w:r>
        <w:instrText xml:space="preserve">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7" w:name="fnref1_1"/>
      <w:bookmarkEnd w:id="7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EC2C3C" w:rsidRDefault="004E2070">
      <w:pPr>
        <w:spacing w:after="210" w:line="360" w:lineRule="auto"/>
      </w:pPr>
      <w:r>
        <w:rPr>
          <w:rFonts w:eastAsia="Georgia" w:hAnsi="Georgia" w:cs="Georgia"/>
          <w:color w:val="000000"/>
        </w:rPr>
        <w:t>С преподавателем проведена беседа, и мы заверяем, что в дальнейшем его поведение будет строго соответствовать профессиональным стандартам и этическим нормам проекта.</w:t>
      </w:r>
    </w:p>
    <w:p w:rsidR="00EC2C3C" w:rsidRDefault="004E2070">
      <w:pPr>
        <w:spacing w:after="210" w:line="360" w:lineRule="auto"/>
      </w:pPr>
      <w:r>
        <w:rPr>
          <w:rFonts w:eastAsia="Georgia" w:hAnsi="Georgia" w:cs="Georgia"/>
          <w:color w:val="000000"/>
        </w:rPr>
        <w:t>Проявляем глубокие извинения за причиненные неудобств</w:t>
      </w:r>
      <w:r>
        <w:rPr>
          <w:rFonts w:eastAsia="Georgia" w:hAnsi="Georgia" w:cs="Georgia"/>
          <w:color w:val="000000"/>
        </w:rPr>
        <w:t>а и некорректность в общении. Надеемся на ваше дальнейшее участие в занятиях. По вопросам обращайтесь к администратору группы.</w:t>
      </w:r>
    </w:p>
    <w:p w:rsidR="00EC2C3C" w:rsidRDefault="004E2070">
      <w:pPr>
        <w:spacing w:after="210" w:line="360" w:lineRule="auto"/>
      </w:pPr>
      <w:r>
        <w:rPr>
          <w:rFonts w:eastAsia="Georgia" w:hAnsi="Georgia" w:cs="Georgia"/>
          <w:color w:val="000000"/>
        </w:rPr>
        <w:t>С уважением,</w:t>
      </w:r>
      <w:r>
        <w:rPr>
          <w:rFonts w:eastAsia="Georgia" w:hAnsi="Georgia" w:cs="Georgia"/>
          <w:color w:val="000000"/>
        </w:rPr>
        <w:br/>
        <w:t>Директор Центра Московского долголетия</w:t>
      </w:r>
      <w:r>
        <w:rPr>
          <w:rFonts w:eastAsia="Georgia" w:hAnsi="Georgia" w:cs="Georgia"/>
          <w:color w:val="000000"/>
        </w:rPr>
        <w:br/>
        <w:t>[Подпись]</w:t>
      </w:r>
      <w:r>
        <w:rPr>
          <w:rFonts w:eastAsia="Georgia" w:hAnsi="Georgia" w:cs="Georgia"/>
          <w:color w:val="000000"/>
        </w:rPr>
        <w:br/>
        <w:t>И. О. Фамилия</w:t>
      </w:r>
      <w:r>
        <w:rPr>
          <w:rFonts w:eastAsia="Georgia" w:hAnsi="Georgia" w:cs="Georgia"/>
          <w:color w:val="000000"/>
        </w:rPr>
        <w:br/>
        <w:t>[Печать]</w:t>
      </w:r>
    </w:p>
    <w:p w:rsidR="00EC2C3C" w:rsidRDefault="004E2070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(Документ оформлен для печати в формате PDF,</w:t>
      </w:r>
      <w:r>
        <w:rPr>
          <w:rFonts w:eastAsia="Georgia" w:hAnsi="Georgia" w:cs="Georgia"/>
          <w:i/>
          <w:color w:val="000000"/>
        </w:rPr>
        <w:t xml:space="preserve"> не более 1 страницы A4)</w:t>
      </w:r>
      <w:bookmarkStart w:id="8" w:name="fnref2_1"/>
      <w:bookmarkEnd w:id="8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9" w:name="fnref4_1"/>
      <w:bookmarkEnd w:id="9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0" w:name="fnref5_1"/>
      <w:bookmarkEnd w:id="10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1" w:name="fnref6_1"/>
      <w:bookmarkEnd w:id="11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2" w:name="fnref1_2"/>
      <w:bookmarkEnd w:id="12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bookmarkStart w:id="13" w:name="fnref3_1"/>
      <w:bookmarkEnd w:id="13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EC2C3C" w:rsidRDefault="004E2070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:rsidR="00EC2C3C" w:rsidRDefault="004E2070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4" w:name="fn1"/>
    <w:bookmarkEnd w:id="14"/>
    <w:p w:rsidR="00EC2C3C" w:rsidRDefault="004E207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 xml:space="preserve"> HYPERLINK "https://www.mos.ru/news/item/150807073/"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https://www.mos.ru/news/item/150807073/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15" w:name="fn2"/>
    <w:bookmarkEnd w:id="15"/>
    <w:p w:rsidR="00EC2C3C" w:rsidRDefault="004E207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 xml:space="preserve"> HYPERLINK "https://ru.wikipedia.org/wiki/%D0%9C%D0%BE%D1%81%D0%BA%D0%BE%D0%B2%D1%81%D0%BA%D0%BE%D0%B5_%D0%B4%D0%BE%</w:instrText>
      </w:r>
      <w:r>
        <w:instrText xml:space="preserve">D0%BB%D0%B3%D0%BE%D0%BB%D0%B5%D1%82%D0%B8%D0%B5"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https://ru.wikipedia.org/wiki/Московское_долголетие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6" w:name="fn3"/>
    <w:bookmarkEnd w:id="16"/>
    <w:p w:rsidR="00EC2C3C" w:rsidRDefault="004E207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 xml:space="preserve"> HYPERLINK "https://sch1212.mskobr.ru/attach_files/upload_users_files/673b0bc506278.pdf"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https://sch1212.mskobr.ru/attach_files/upload_users_fi</w:t>
      </w:r>
      <w:r>
        <w:rPr>
          <w:rFonts w:ascii="helvetica neue" w:eastAsia="helvetica neue" w:hAnsi="helvetica neue" w:cs="helvetica neue"/>
          <w:sz w:val="18"/>
          <w:u w:val="single"/>
        </w:rPr>
        <w:t>les/673b0bc506278.pdf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7" w:name="fn4"/>
    <w:bookmarkEnd w:id="17"/>
    <w:p w:rsidR="00EC2C3C" w:rsidRDefault="004E207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 xml:space="preserve"> HYPERLINK "https://dszn.ru/deyatelnost/Proekt-Mera-Moskovskoe-dolgoletie/Otbor-organizaciy-dlya-uchastiya-v-proekte-Moskovskoe-dolgoletie/Standarty-dosugovyh-meropriyatiy"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https://dszn.ru/deyatelnost/Proekt-Mera-Moskovskoe-do</w:t>
      </w:r>
      <w:r>
        <w:rPr>
          <w:rFonts w:ascii="helvetica neue" w:eastAsia="helvetica neue" w:hAnsi="helvetica neue" w:cs="helvetica neue"/>
          <w:sz w:val="18"/>
          <w:u w:val="single"/>
        </w:rPr>
        <w:t>lgoletie/Otbor-organizaciy-dlya-uchastiya-v-proekte-Moskovskoe-dolgoletie/Standarty-dosugovyh-meropriyatiy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8" w:name="fn5"/>
    <w:bookmarkEnd w:id="18"/>
    <w:p w:rsidR="00EC2C3C" w:rsidRDefault="004E2070">
      <w:pPr>
        <w:numPr>
          <w:ilvl w:val="0"/>
          <w:numId w:val="2"/>
        </w:numPr>
        <w:spacing w:after="210" w:line="360" w:lineRule="auto"/>
      </w:pPr>
      <w:r>
        <w:lastRenderedPageBreak/>
        <w:fldChar w:fldCharType="begin"/>
      </w:r>
      <w:r>
        <w:instrText xml:space="preserve"> HYPERLINK "https://dszn.ru/press-center/news/4833"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https://dszn.ru/press-center/news/4833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9" w:name="fn6"/>
    <w:bookmarkEnd w:id="19"/>
    <w:p w:rsidR="00EC2C3C" w:rsidRDefault="004E207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 xml:space="preserve"> HYPERLINK "https://lomonosovec.ru/page/141716</w:instrText>
      </w:r>
      <w:r>
        <w:instrText xml:space="preserve">2" \h 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https://lomonosovec.ru/page/1417162</w:t>
      </w:r>
      <w:r>
        <w:rPr>
          <w:rFonts w:ascii="helvetica neue" w:eastAsia="helvetica neue" w:hAnsi="helvetica neue" w:cs="helvetica neue"/>
          <w:sz w:val="18"/>
          <w:u w:val="single"/>
        </w:rP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sectPr w:rsidR="00EC2C3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EB5420"/>
    <w:multiLevelType w:val="hybridMultilevel"/>
    <w:tmpl w:val="50B0DE98"/>
    <w:lvl w:ilvl="0" w:tplc="2D9AC18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62A7C5C">
      <w:numFmt w:val="decimal"/>
      <w:lvlText w:val=""/>
      <w:lvlJc w:val="left"/>
    </w:lvl>
    <w:lvl w:ilvl="2" w:tplc="46E8B08A">
      <w:numFmt w:val="decimal"/>
      <w:lvlText w:val=""/>
      <w:lvlJc w:val="left"/>
    </w:lvl>
    <w:lvl w:ilvl="3" w:tplc="1D0E02EA">
      <w:numFmt w:val="decimal"/>
      <w:lvlText w:val=""/>
      <w:lvlJc w:val="left"/>
    </w:lvl>
    <w:lvl w:ilvl="4" w:tplc="32ECEF9C">
      <w:numFmt w:val="decimal"/>
      <w:lvlText w:val=""/>
      <w:lvlJc w:val="left"/>
    </w:lvl>
    <w:lvl w:ilvl="5" w:tplc="CD44513A">
      <w:numFmt w:val="decimal"/>
      <w:lvlText w:val=""/>
      <w:lvlJc w:val="left"/>
    </w:lvl>
    <w:lvl w:ilvl="6" w:tplc="6D06DFC2">
      <w:numFmt w:val="decimal"/>
      <w:lvlText w:val=""/>
      <w:lvlJc w:val="left"/>
    </w:lvl>
    <w:lvl w:ilvl="7" w:tplc="B64C15BC">
      <w:numFmt w:val="decimal"/>
      <w:lvlText w:val=""/>
      <w:lvlJc w:val="left"/>
    </w:lvl>
    <w:lvl w:ilvl="8" w:tplc="18A02432">
      <w:numFmt w:val="decimal"/>
      <w:lvlText w:val=""/>
      <w:lvlJc w:val="left"/>
    </w:lvl>
  </w:abstractNum>
  <w:abstractNum w:abstractNumId="1" w15:restartNumberingAfterBreak="0">
    <w:nsid w:val="56F83A52"/>
    <w:multiLevelType w:val="hybridMultilevel"/>
    <w:tmpl w:val="387AE952"/>
    <w:lvl w:ilvl="0" w:tplc="7BD8A178">
      <w:numFmt w:val="decimal"/>
      <w:lvlText w:val=""/>
      <w:lvlJc w:val="left"/>
    </w:lvl>
    <w:lvl w:ilvl="1" w:tplc="256C0C5E">
      <w:numFmt w:val="decimal"/>
      <w:lvlText w:val=""/>
      <w:lvlJc w:val="left"/>
    </w:lvl>
    <w:lvl w:ilvl="2" w:tplc="D4181752">
      <w:numFmt w:val="decimal"/>
      <w:lvlText w:val=""/>
      <w:lvlJc w:val="left"/>
    </w:lvl>
    <w:lvl w:ilvl="3" w:tplc="0D9C9842">
      <w:numFmt w:val="decimal"/>
      <w:lvlText w:val=""/>
      <w:lvlJc w:val="left"/>
    </w:lvl>
    <w:lvl w:ilvl="4" w:tplc="C0FAC00A">
      <w:numFmt w:val="decimal"/>
      <w:lvlText w:val=""/>
      <w:lvlJc w:val="left"/>
    </w:lvl>
    <w:lvl w:ilvl="5" w:tplc="F196ADCA">
      <w:numFmt w:val="decimal"/>
      <w:lvlText w:val=""/>
      <w:lvlJc w:val="left"/>
    </w:lvl>
    <w:lvl w:ilvl="6" w:tplc="A1FA7E64">
      <w:numFmt w:val="decimal"/>
      <w:lvlText w:val=""/>
      <w:lvlJc w:val="left"/>
    </w:lvl>
    <w:lvl w:ilvl="7" w:tplc="5D505C98">
      <w:numFmt w:val="decimal"/>
      <w:lvlText w:val=""/>
      <w:lvlJc w:val="left"/>
    </w:lvl>
    <w:lvl w:ilvl="8" w:tplc="C2C696BE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C3C"/>
    <w:rsid w:val="004E2070"/>
    <w:rsid w:val="00B34E49"/>
    <w:rsid w:val="00EC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082EE92"/>
  <w15:docId w15:val="{8DA43F51-3C0F-4C85-8AC3-8B2B466E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User</cp:lastModifiedBy>
  <cp:revision>2</cp:revision>
  <dcterms:created xsi:type="dcterms:W3CDTF">2026-04-03T11:55:00Z</dcterms:created>
  <dcterms:modified xsi:type="dcterms:W3CDTF">2026-04-03T11:55:00Z</dcterms:modified>
</cp:coreProperties>
</file>