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25" w:rsidRPr="009A64DB" w:rsidRDefault="00840925" w:rsidP="00840925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A64DB">
        <w:rPr>
          <w:rFonts w:ascii="Times New Roman" w:hAnsi="Times New Roman" w:cs="Times New Roman"/>
          <w:b/>
          <w:sz w:val="24"/>
          <w:szCs w:val="24"/>
          <w:lang w:val="uk-UA"/>
        </w:rPr>
        <w:t>Тематика лабораторних робіт</w:t>
      </w:r>
    </w:p>
    <w:tbl>
      <w:tblPr>
        <w:tblStyle w:val="a6"/>
        <w:tblW w:w="9724" w:type="dxa"/>
        <w:tblLook w:val="04A0" w:firstRow="1" w:lastRow="0" w:firstColumn="1" w:lastColumn="0" w:noHBand="0" w:noVBand="1"/>
      </w:tblPr>
      <w:tblGrid>
        <w:gridCol w:w="810"/>
        <w:gridCol w:w="7639"/>
        <w:gridCol w:w="1275"/>
      </w:tblGrid>
      <w:tr w:rsidR="00840925" w:rsidRPr="009A64DB" w:rsidTr="00A3673A">
        <w:trPr>
          <w:tblHeader/>
        </w:trPr>
        <w:tc>
          <w:tcPr>
            <w:tcW w:w="810" w:type="dxa"/>
            <w:vAlign w:val="center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7639" w:type="dxa"/>
            <w:vAlign w:val="center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Тема лабораторної роботи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/заняття</w:t>
            </w:r>
          </w:p>
        </w:tc>
        <w:tc>
          <w:tcPr>
            <w:tcW w:w="1275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Кількість годин</w:t>
            </w:r>
          </w:p>
        </w:tc>
      </w:tr>
      <w:tr w:rsidR="00840925" w:rsidRPr="009A64DB" w:rsidTr="00A3673A">
        <w:tc>
          <w:tcPr>
            <w:tcW w:w="810" w:type="dxa"/>
          </w:tcPr>
          <w:p w:rsidR="00840925" w:rsidRPr="009A64DB" w:rsidRDefault="00840925" w:rsidP="00840925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578"/>
              <w:rPr>
                <w:lang w:val="uk-UA"/>
              </w:rPr>
            </w:pPr>
          </w:p>
        </w:tc>
        <w:tc>
          <w:tcPr>
            <w:tcW w:w="7639" w:type="dxa"/>
          </w:tcPr>
          <w:p w:rsidR="00840925" w:rsidRPr="00703216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0321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Основні можливості СУБД MS Access</w:t>
            </w:r>
          </w:p>
        </w:tc>
        <w:tc>
          <w:tcPr>
            <w:tcW w:w="1275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810" w:type="dxa"/>
          </w:tcPr>
          <w:p w:rsidR="00840925" w:rsidRPr="009A64DB" w:rsidRDefault="00840925" w:rsidP="00840925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578"/>
              <w:rPr>
                <w:lang w:val="uk-UA"/>
              </w:rPr>
            </w:pPr>
          </w:p>
        </w:tc>
        <w:tc>
          <w:tcPr>
            <w:tcW w:w="7639" w:type="dxa"/>
          </w:tcPr>
          <w:p w:rsidR="00840925" w:rsidRPr="00703216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0321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схеми БД в 3 нормальній формі</w:t>
            </w:r>
          </w:p>
        </w:tc>
        <w:tc>
          <w:tcPr>
            <w:tcW w:w="1275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810" w:type="dxa"/>
          </w:tcPr>
          <w:p w:rsidR="00840925" w:rsidRPr="009A64DB" w:rsidRDefault="00840925" w:rsidP="00840925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578"/>
              <w:rPr>
                <w:lang w:val="uk-UA"/>
              </w:rPr>
            </w:pPr>
          </w:p>
        </w:tc>
        <w:tc>
          <w:tcPr>
            <w:tcW w:w="7639" w:type="dxa"/>
          </w:tcPr>
          <w:p w:rsidR="00840925" w:rsidRPr="00703216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0321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Інформаційне наповнення БД</w:t>
            </w:r>
          </w:p>
        </w:tc>
        <w:tc>
          <w:tcPr>
            <w:tcW w:w="1275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810" w:type="dxa"/>
          </w:tcPr>
          <w:p w:rsidR="00840925" w:rsidRPr="009A64DB" w:rsidRDefault="00840925" w:rsidP="00840925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578"/>
              <w:rPr>
                <w:lang w:val="uk-UA"/>
              </w:rPr>
            </w:pPr>
          </w:p>
        </w:tc>
        <w:tc>
          <w:tcPr>
            <w:tcW w:w="7639" w:type="dxa"/>
          </w:tcPr>
          <w:p w:rsidR="00840925" w:rsidRPr="00703216" w:rsidRDefault="00840925" w:rsidP="00A3673A">
            <w:pP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</w:pPr>
            <w:r w:rsidRPr="00703216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Базові оператори мови </w:t>
            </w:r>
            <w:r w:rsidRPr="0070321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SQL та їх використання</w:t>
            </w:r>
          </w:p>
        </w:tc>
        <w:tc>
          <w:tcPr>
            <w:tcW w:w="1275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40925" w:rsidRPr="009A64DB" w:rsidTr="00A3673A">
        <w:tc>
          <w:tcPr>
            <w:tcW w:w="810" w:type="dxa"/>
          </w:tcPr>
          <w:p w:rsidR="00840925" w:rsidRPr="009A64DB" w:rsidRDefault="00840925" w:rsidP="00A3673A">
            <w:pPr>
              <w:pStyle w:val="a4"/>
              <w:rPr>
                <w:lang w:val="uk-UA"/>
              </w:rPr>
            </w:pPr>
          </w:p>
        </w:tc>
        <w:tc>
          <w:tcPr>
            <w:tcW w:w="7639" w:type="dxa"/>
          </w:tcPr>
          <w:p w:rsidR="00840925" w:rsidRPr="00703216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03216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Використання операторів визначення даних DDL</w:t>
            </w:r>
          </w:p>
        </w:tc>
        <w:tc>
          <w:tcPr>
            <w:tcW w:w="1275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810" w:type="dxa"/>
          </w:tcPr>
          <w:p w:rsidR="00840925" w:rsidRPr="009A64DB" w:rsidRDefault="00840925" w:rsidP="00A3673A">
            <w:pPr>
              <w:pStyle w:val="a4"/>
              <w:rPr>
                <w:lang w:val="uk-UA"/>
              </w:rPr>
            </w:pPr>
          </w:p>
        </w:tc>
        <w:tc>
          <w:tcPr>
            <w:tcW w:w="7639" w:type="dxa"/>
          </w:tcPr>
          <w:p w:rsidR="00840925" w:rsidRPr="00703216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03216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Використання операторів мови DМL – оператори </w:t>
            </w:r>
            <w:r w:rsidRPr="0070321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INSERT, UPDATE, DELETE, COMMIT</w:t>
            </w:r>
          </w:p>
        </w:tc>
        <w:tc>
          <w:tcPr>
            <w:tcW w:w="1275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810" w:type="dxa"/>
          </w:tcPr>
          <w:p w:rsidR="00840925" w:rsidRPr="009A64DB" w:rsidRDefault="00840925" w:rsidP="00A3673A">
            <w:pPr>
              <w:pStyle w:val="a4"/>
              <w:rPr>
                <w:lang w:val="uk-UA"/>
              </w:rPr>
            </w:pPr>
          </w:p>
        </w:tc>
        <w:tc>
          <w:tcPr>
            <w:tcW w:w="7639" w:type="dxa"/>
          </w:tcPr>
          <w:p w:rsidR="00840925" w:rsidRPr="00703216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03216">
              <w:rPr>
                <w:rFonts w:ascii="Times New Roman" w:hAnsi="Times New Roman" w:cs="Times New Roman"/>
                <w:kern w:val="36"/>
                <w:sz w:val="24"/>
                <w:szCs w:val="24"/>
                <w:lang w:val="uk-UA"/>
              </w:rPr>
              <w:t xml:space="preserve">Використання команд </w:t>
            </w:r>
            <w:r w:rsidRPr="0070321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SQL для генерації тестових даних</w:t>
            </w:r>
          </w:p>
        </w:tc>
        <w:tc>
          <w:tcPr>
            <w:tcW w:w="1275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810" w:type="dxa"/>
          </w:tcPr>
          <w:p w:rsidR="00840925" w:rsidRPr="009A64DB" w:rsidRDefault="00840925" w:rsidP="00A3673A">
            <w:pPr>
              <w:pStyle w:val="a4"/>
              <w:rPr>
                <w:lang w:val="uk-UA"/>
              </w:rPr>
            </w:pPr>
          </w:p>
        </w:tc>
        <w:tc>
          <w:tcPr>
            <w:tcW w:w="7639" w:type="dxa"/>
          </w:tcPr>
          <w:p w:rsidR="00840925" w:rsidRPr="00703216" w:rsidRDefault="00840925" w:rsidP="00A3673A">
            <w:pPr>
              <w:rPr>
                <w:sz w:val="24"/>
                <w:szCs w:val="24"/>
                <w:lang w:val="uk-UA"/>
              </w:rPr>
            </w:pPr>
            <w:r w:rsidRPr="00703216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Виконання </w:t>
            </w:r>
            <w:r w:rsidRPr="0070321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SQL</w:t>
            </w:r>
            <w:r w:rsidRPr="00703216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-запитів на вибірку даних</w:t>
            </w:r>
          </w:p>
        </w:tc>
        <w:tc>
          <w:tcPr>
            <w:tcW w:w="1275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810" w:type="dxa"/>
          </w:tcPr>
          <w:p w:rsidR="00840925" w:rsidRPr="009A64DB" w:rsidRDefault="00840925" w:rsidP="00840925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578"/>
              <w:rPr>
                <w:lang w:val="uk-UA"/>
              </w:rPr>
            </w:pPr>
          </w:p>
        </w:tc>
        <w:tc>
          <w:tcPr>
            <w:tcW w:w="7639" w:type="dxa"/>
          </w:tcPr>
          <w:p w:rsidR="00840925" w:rsidRPr="00703216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0321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Складні запити </w:t>
            </w:r>
            <w:r w:rsidRPr="00703216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у </w:t>
            </w:r>
            <w:r w:rsidRPr="0070321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SQL та особливості застосування операторів мови </w:t>
            </w:r>
            <w:r w:rsidRPr="00703216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SQL</w:t>
            </w:r>
          </w:p>
        </w:tc>
        <w:tc>
          <w:tcPr>
            <w:tcW w:w="1275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40925" w:rsidRPr="009A64DB" w:rsidTr="00A3673A">
        <w:tc>
          <w:tcPr>
            <w:tcW w:w="810" w:type="dxa"/>
          </w:tcPr>
          <w:p w:rsidR="00840925" w:rsidRPr="009A64DB" w:rsidRDefault="00840925" w:rsidP="00A3673A">
            <w:pPr>
              <w:pStyle w:val="a4"/>
              <w:rPr>
                <w:lang w:val="uk-UA"/>
              </w:rPr>
            </w:pPr>
          </w:p>
        </w:tc>
        <w:tc>
          <w:tcPr>
            <w:tcW w:w="7639" w:type="dxa"/>
          </w:tcPr>
          <w:p w:rsidR="00840925" w:rsidRPr="00703216" w:rsidRDefault="00840925" w:rsidP="00A3673A">
            <w:pPr>
              <w:rPr>
                <w:sz w:val="24"/>
                <w:szCs w:val="24"/>
                <w:lang w:val="uk-UA"/>
              </w:rPr>
            </w:pPr>
            <w:r w:rsidRPr="0070321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03216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Підзапити</w:t>
            </w:r>
            <w:proofErr w:type="spellEnd"/>
            <w:r w:rsidRPr="00703216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та використання їх </w:t>
            </w:r>
            <w:r w:rsidRPr="0070321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SQL</w:t>
            </w:r>
            <w:r w:rsidRPr="00703216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- запитах на вибірку даних</w:t>
            </w:r>
          </w:p>
        </w:tc>
        <w:tc>
          <w:tcPr>
            <w:tcW w:w="1275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810" w:type="dxa"/>
          </w:tcPr>
          <w:p w:rsidR="00840925" w:rsidRPr="009A64DB" w:rsidRDefault="00840925" w:rsidP="00A3673A">
            <w:pPr>
              <w:pStyle w:val="a4"/>
              <w:rPr>
                <w:lang w:val="uk-UA"/>
              </w:rPr>
            </w:pPr>
          </w:p>
        </w:tc>
        <w:tc>
          <w:tcPr>
            <w:tcW w:w="7639" w:type="dxa"/>
          </w:tcPr>
          <w:p w:rsidR="00840925" w:rsidRPr="00703216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0321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Особливості застосування операторів мови </w:t>
            </w:r>
            <w:r w:rsidRPr="00703216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SQL (тригери, збережені процедури)</w:t>
            </w:r>
          </w:p>
        </w:tc>
        <w:tc>
          <w:tcPr>
            <w:tcW w:w="1275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810" w:type="dxa"/>
          </w:tcPr>
          <w:p w:rsidR="00840925" w:rsidRPr="009A64DB" w:rsidRDefault="00840925" w:rsidP="00840925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578"/>
              <w:rPr>
                <w:lang w:val="uk-UA"/>
              </w:rPr>
            </w:pPr>
          </w:p>
        </w:tc>
        <w:tc>
          <w:tcPr>
            <w:tcW w:w="7639" w:type="dxa"/>
          </w:tcPr>
          <w:p w:rsidR="00840925" w:rsidRPr="00703216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0321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Побудова </w:t>
            </w:r>
            <w:proofErr w:type="spellStart"/>
            <w:r w:rsidRPr="0070321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постреляційної</w:t>
            </w:r>
            <w:proofErr w:type="spellEnd"/>
            <w:r w:rsidRPr="0070321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багатовимірної і об'єктної моделі даних</w:t>
            </w:r>
          </w:p>
        </w:tc>
        <w:tc>
          <w:tcPr>
            <w:tcW w:w="1275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</w:tbl>
    <w:p w:rsidR="00840925" w:rsidRPr="009A64DB" w:rsidRDefault="00840925" w:rsidP="0084092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40925" w:rsidRPr="009A64DB" w:rsidRDefault="00840925" w:rsidP="00840925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A64DB">
        <w:rPr>
          <w:rFonts w:ascii="Times New Roman" w:hAnsi="Times New Roman" w:cs="Times New Roman"/>
          <w:b/>
          <w:sz w:val="24"/>
          <w:szCs w:val="24"/>
          <w:lang w:val="uk-UA"/>
        </w:rPr>
        <w:t>Тематика практичних робіт</w:t>
      </w:r>
    </w:p>
    <w:tbl>
      <w:tblPr>
        <w:tblStyle w:val="a6"/>
        <w:tblW w:w="9873" w:type="dxa"/>
        <w:tblLook w:val="04A0" w:firstRow="1" w:lastRow="0" w:firstColumn="1" w:lastColumn="0" w:noHBand="0" w:noVBand="1"/>
      </w:tblPr>
      <w:tblGrid>
        <w:gridCol w:w="959"/>
        <w:gridCol w:w="7463"/>
        <w:gridCol w:w="1451"/>
      </w:tblGrid>
      <w:tr w:rsidR="00840925" w:rsidRPr="009A64DB" w:rsidTr="00A3673A">
        <w:trPr>
          <w:tblHeader/>
        </w:trPr>
        <w:tc>
          <w:tcPr>
            <w:tcW w:w="959" w:type="dxa"/>
            <w:vAlign w:val="center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7463" w:type="dxa"/>
            <w:vAlign w:val="center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Тема практичної роботи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/заняття</w:t>
            </w:r>
          </w:p>
        </w:tc>
        <w:tc>
          <w:tcPr>
            <w:tcW w:w="1451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Кількість годин</w:t>
            </w:r>
          </w:p>
        </w:tc>
      </w:tr>
      <w:tr w:rsidR="00840925" w:rsidRPr="009A64DB" w:rsidTr="00A3673A">
        <w:tc>
          <w:tcPr>
            <w:tcW w:w="959" w:type="dxa"/>
          </w:tcPr>
          <w:p w:rsidR="00840925" w:rsidRPr="00196FE3" w:rsidRDefault="00840925" w:rsidP="00840925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840925" w:rsidRPr="00683B18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3B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Знайомство з існуючими СУБД засобами моделювання БД</w:t>
            </w:r>
          </w:p>
        </w:tc>
        <w:tc>
          <w:tcPr>
            <w:tcW w:w="1451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40925" w:rsidRPr="009A64DB" w:rsidTr="00A3673A">
        <w:tc>
          <w:tcPr>
            <w:tcW w:w="959" w:type="dxa"/>
          </w:tcPr>
          <w:p w:rsidR="00840925" w:rsidRPr="00196FE3" w:rsidRDefault="00840925" w:rsidP="00A3673A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840925" w:rsidRPr="00683B18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3B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Знайомство з існуючими СУБД</w:t>
            </w:r>
          </w:p>
        </w:tc>
        <w:tc>
          <w:tcPr>
            <w:tcW w:w="1451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959" w:type="dxa"/>
          </w:tcPr>
          <w:p w:rsidR="00840925" w:rsidRPr="00196FE3" w:rsidRDefault="00840925" w:rsidP="00A3673A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840925" w:rsidRPr="00683B18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3B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Засоби моделювання БД</w:t>
            </w:r>
          </w:p>
        </w:tc>
        <w:tc>
          <w:tcPr>
            <w:tcW w:w="1451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959" w:type="dxa"/>
          </w:tcPr>
          <w:p w:rsidR="00840925" w:rsidRPr="00196FE3" w:rsidRDefault="00840925" w:rsidP="00840925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840925" w:rsidRPr="00683B18" w:rsidRDefault="00840925" w:rsidP="00A3673A"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uk-UA"/>
              </w:rPr>
            </w:pPr>
            <w:r w:rsidRPr="00683B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Проектування бази даних</w:t>
            </w:r>
          </w:p>
        </w:tc>
        <w:tc>
          <w:tcPr>
            <w:tcW w:w="1451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40925" w:rsidRPr="009A64DB" w:rsidTr="00A3673A">
        <w:tc>
          <w:tcPr>
            <w:tcW w:w="959" w:type="dxa"/>
          </w:tcPr>
          <w:p w:rsidR="00840925" w:rsidRPr="00196FE3" w:rsidRDefault="00840925" w:rsidP="00A3673A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840925" w:rsidRPr="00683B18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3B1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uk-UA"/>
              </w:rPr>
              <w:t>Нормалізація відношень при проектуванні БД</w:t>
            </w:r>
          </w:p>
        </w:tc>
        <w:tc>
          <w:tcPr>
            <w:tcW w:w="1451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959" w:type="dxa"/>
          </w:tcPr>
          <w:p w:rsidR="00840925" w:rsidRPr="00196FE3" w:rsidRDefault="00840925" w:rsidP="00A3673A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840925" w:rsidRPr="00683B18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3B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Концептуальне проектування баз даних Створення таблиць в </w:t>
            </w:r>
            <w:proofErr w:type="spellStart"/>
            <w:r w:rsidRPr="00683B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SQLite</w:t>
            </w:r>
            <w:proofErr w:type="spellEnd"/>
          </w:p>
        </w:tc>
        <w:tc>
          <w:tcPr>
            <w:tcW w:w="1451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959" w:type="dxa"/>
          </w:tcPr>
          <w:p w:rsidR="00840925" w:rsidRPr="00196FE3" w:rsidRDefault="00840925" w:rsidP="00A3673A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840925" w:rsidRPr="00683B18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3B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Проектування бази даних.</w:t>
            </w:r>
          </w:p>
        </w:tc>
        <w:tc>
          <w:tcPr>
            <w:tcW w:w="1451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959" w:type="dxa"/>
          </w:tcPr>
          <w:p w:rsidR="00840925" w:rsidRPr="00196FE3" w:rsidRDefault="00840925" w:rsidP="00840925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840925" w:rsidRPr="00683B18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3B18">
              <w:rPr>
                <w:rFonts w:ascii="Times New Roman" w:hAnsi="Times New Roman" w:cs="Times New Roman"/>
                <w:kern w:val="36"/>
                <w:sz w:val="24"/>
                <w:szCs w:val="24"/>
                <w:lang w:val="uk-UA"/>
              </w:rPr>
              <w:t xml:space="preserve">Характеристики </w:t>
            </w:r>
            <w:proofErr w:type="spellStart"/>
            <w:r w:rsidRPr="00683B18">
              <w:rPr>
                <w:rFonts w:ascii="Times New Roman" w:hAnsi="Times New Roman" w:cs="Times New Roman"/>
                <w:kern w:val="36"/>
                <w:sz w:val="24"/>
                <w:szCs w:val="24"/>
                <w:lang w:val="uk-UA"/>
              </w:rPr>
              <w:t>зв’язків</w:t>
            </w:r>
            <w:proofErr w:type="spellEnd"/>
            <w:r w:rsidRPr="00683B18">
              <w:rPr>
                <w:rFonts w:ascii="Times New Roman" w:hAnsi="Times New Roman" w:cs="Times New Roman"/>
                <w:kern w:val="36"/>
                <w:sz w:val="24"/>
                <w:szCs w:val="24"/>
                <w:lang w:val="uk-UA"/>
              </w:rPr>
              <w:t xml:space="preserve"> між сутностями та застосування </w:t>
            </w:r>
            <w:proofErr w:type="spellStart"/>
            <w:r w:rsidRPr="00683B18">
              <w:rPr>
                <w:rFonts w:ascii="Times New Roman" w:hAnsi="Times New Roman" w:cs="Times New Roman"/>
                <w:kern w:val="36"/>
                <w:sz w:val="24"/>
                <w:szCs w:val="24"/>
                <w:lang w:val="uk-UA"/>
              </w:rPr>
              <w:t>підзапитів</w:t>
            </w:r>
            <w:proofErr w:type="spellEnd"/>
          </w:p>
        </w:tc>
        <w:tc>
          <w:tcPr>
            <w:tcW w:w="1451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959" w:type="dxa"/>
          </w:tcPr>
          <w:p w:rsidR="00840925" w:rsidRPr="00196FE3" w:rsidRDefault="00840925" w:rsidP="00840925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840925" w:rsidRPr="00683B18" w:rsidRDefault="00840925" w:rsidP="00A3673A">
            <w:pPr>
              <w:rPr>
                <w:rFonts w:ascii="Times New Roman" w:hAnsi="Times New Roman" w:cs="Times New Roman"/>
                <w:kern w:val="36"/>
                <w:sz w:val="24"/>
                <w:szCs w:val="24"/>
                <w:lang w:val="uk-UA"/>
              </w:rPr>
            </w:pPr>
            <w:r w:rsidRPr="00683B18">
              <w:rPr>
                <w:rFonts w:ascii="Times New Roman" w:hAnsi="Times New Roman" w:cs="Times New Roman"/>
                <w:kern w:val="36"/>
                <w:sz w:val="24"/>
                <w:szCs w:val="24"/>
                <w:lang w:val="uk-UA"/>
              </w:rPr>
              <w:t xml:space="preserve">Практична реалізація різних </w:t>
            </w:r>
            <w:proofErr w:type="spellStart"/>
            <w:r w:rsidRPr="00683B18">
              <w:rPr>
                <w:rFonts w:ascii="Times New Roman" w:hAnsi="Times New Roman" w:cs="Times New Roman"/>
                <w:kern w:val="36"/>
                <w:sz w:val="24"/>
                <w:szCs w:val="24"/>
                <w:lang w:val="uk-UA"/>
              </w:rPr>
              <w:t>зв’язків</w:t>
            </w:r>
            <w:proofErr w:type="spellEnd"/>
            <w:r w:rsidRPr="00683B18">
              <w:rPr>
                <w:rFonts w:ascii="Times New Roman" w:hAnsi="Times New Roman" w:cs="Times New Roman"/>
                <w:kern w:val="36"/>
                <w:sz w:val="24"/>
                <w:szCs w:val="24"/>
                <w:lang w:val="uk-UA"/>
              </w:rPr>
              <w:t xml:space="preserve"> між сутностями</w:t>
            </w:r>
          </w:p>
        </w:tc>
        <w:tc>
          <w:tcPr>
            <w:tcW w:w="1451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40925" w:rsidRPr="009A64DB" w:rsidTr="00A3673A">
        <w:tc>
          <w:tcPr>
            <w:tcW w:w="959" w:type="dxa"/>
          </w:tcPr>
          <w:p w:rsidR="00840925" w:rsidRPr="00196FE3" w:rsidRDefault="00840925" w:rsidP="00A3673A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840925" w:rsidRPr="00683B18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3B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Поєднання таблиць</w:t>
            </w:r>
          </w:p>
        </w:tc>
        <w:tc>
          <w:tcPr>
            <w:tcW w:w="1451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959" w:type="dxa"/>
          </w:tcPr>
          <w:p w:rsidR="00840925" w:rsidRPr="00196FE3" w:rsidRDefault="00840925" w:rsidP="00A3673A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840925" w:rsidRPr="00683B18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3B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Представлення</w:t>
            </w:r>
          </w:p>
        </w:tc>
        <w:tc>
          <w:tcPr>
            <w:tcW w:w="1451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959" w:type="dxa"/>
          </w:tcPr>
          <w:p w:rsidR="00840925" w:rsidRPr="00196FE3" w:rsidRDefault="00840925" w:rsidP="00840925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840925" w:rsidRPr="00683B18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3B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моделі сховища даних</w:t>
            </w:r>
          </w:p>
        </w:tc>
        <w:tc>
          <w:tcPr>
            <w:tcW w:w="1451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840925" w:rsidRPr="009A64DB" w:rsidTr="00A3673A">
        <w:tc>
          <w:tcPr>
            <w:tcW w:w="959" w:type="dxa"/>
          </w:tcPr>
          <w:p w:rsidR="00840925" w:rsidRPr="00196FE3" w:rsidRDefault="00840925" w:rsidP="00840925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840925" w:rsidRPr="00683B18" w:rsidRDefault="00840925" w:rsidP="00A367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3B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Огляд сучасних технологій в СУБД</w:t>
            </w:r>
          </w:p>
        </w:tc>
        <w:tc>
          <w:tcPr>
            <w:tcW w:w="1451" w:type="dxa"/>
          </w:tcPr>
          <w:p w:rsidR="00840925" w:rsidRPr="009A64DB" w:rsidRDefault="00840925" w:rsidP="00A36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</w:tbl>
    <w:p w:rsidR="00840925" w:rsidRPr="009A64DB" w:rsidRDefault="00840925" w:rsidP="0084092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86E2B" w:rsidRDefault="00A86E2B" w:rsidP="00A86E2B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</w:p>
    <w:p w:rsidR="00A86E2B" w:rsidRPr="00C30A20" w:rsidRDefault="00A86E2B" w:rsidP="00A86E2B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 w:rsidRPr="00C30A20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Оцінювання за формами контролю у випадку 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заліку</w:t>
      </w:r>
      <w:r w:rsidRPr="00C30A20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(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5</w:t>
      </w:r>
      <w:r w:rsidRPr="00C30A20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семестр)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6"/>
        <w:gridCol w:w="2268"/>
        <w:gridCol w:w="2517"/>
      </w:tblGrid>
      <w:tr w:rsidR="00A86E2B" w:rsidRPr="00C30A20" w:rsidTr="00A3673A">
        <w:tc>
          <w:tcPr>
            <w:tcW w:w="4786" w:type="dxa"/>
          </w:tcPr>
          <w:p w:rsidR="00A86E2B" w:rsidRPr="00C30A20" w:rsidRDefault="00A86E2B" w:rsidP="00A3673A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A86E2B" w:rsidRPr="00C30A20" w:rsidRDefault="00A86E2B" w:rsidP="00A3673A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C30A20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 w:rsidR="00A86E2B" w:rsidRPr="00C30A20" w:rsidRDefault="00A86E2B" w:rsidP="00A3673A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C30A20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 – 100 балів</w:t>
            </w:r>
          </w:p>
        </w:tc>
      </w:tr>
      <w:tr w:rsidR="00A86E2B" w:rsidRPr="00C30A20" w:rsidTr="00A3673A">
        <w:tc>
          <w:tcPr>
            <w:tcW w:w="4786" w:type="dxa"/>
          </w:tcPr>
          <w:p w:rsidR="00A86E2B" w:rsidRPr="00C30A20" w:rsidRDefault="00A86E2B" w:rsidP="00A3673A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C30A20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практичних робіт</w:t>
            </w:r>
          </w:p>
        </w:tc>
        <w:tc>
          <w:tcPr>
            <w:tcW w:w="2268" w:type="dxa"/>
          </w:tcPr>
          <w:p w:rsidR="00A86E2B" w:rsidRPr="00C30A20" w:rsidRDefault="00A86E2B" w:rsidP="00A3673A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C30A20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«2» х 6= 12</w:t>
            </w:r>
          </w:p>
        </w:tc>
        <w:tc>
          <w:tcPr>
            <w:tcW w:w="2517" w:type="dxa"/>
          </w:tcPr>
          <w:p w:rsidR="00A86E2B" w:rsidRPr="00C30A20" w:rsidRDefault="00A86E2B" w:rsidP="00A3673A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C30A20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«4» х 6 = 24</w:t>
            </w:r>
          </w:p>
        </w:tc>
      </w:tr>
      <w:tr w:rsidR="00A86E2B" w:rsidRPr="00C30A20" w:rsidTr="00A3673A">
        <w:tc>
          <w:tcPr>
            <w:tcW w:w="4786" w:type="dxa"/>
          </w:tcPr>
          <w:p w:rsidR="00A86E2B" w:rsidRPr="00C30A20" w:rsidRDefault="00A86E2B" w:rsidP="00A3673A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C30A20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 w:rsidR="00A86E2B" w:rsidRPr="00C30A20" w:rsidRDefault="00A86E2B" w:rsidP="00A3673A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</w:pPr>
            <w:r w:rsidRPr="00C30A20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«4» х 6 = 24</w:t>
            </w:r>
          </w:p>
        </w:tc>
        <w:tc>
          <w:tcPr>
            <w:tcW w:w="2517" w:type="dxa"/>
          </w:tcPr>
          <w:p w:rsidR="00A86E2B" w:rsidRPr="00C30A20" w:rsidRDefault="00A86E2B" w:rsidP="00A3673A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C30A20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«6» х 6 = 36</w:t>
            </w:r>
          </w:p>
        </w:tc>
      </w:tr>
      <w:tr w:rsidR="00A86E2B" w:rsidRPr="00C30A20" w:rsidTr="00A3673A">
        <w:tc>
          <w:tcPr>
            <w:tcW w:w="4786" w:type="dxa"/>
          </w:tcPr>
          <w:p w:rsidR="00A86E2B" w:rsidRPr="00C30A20" w:rsidRDefault="00A86E2B" w:rsidP="00A3673A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Контрольна</w:t>
            </w:r>
            <w:r w:rsidRPr="00C30A20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 робота</w:t>
            </w:r>
          </w:p>
        </w:tc>
        <w:tc>
          <w:tcPr>
            <w:tcW w:w="2268" w:type="dxa"/>
          </w:tcPr>
          <w:p w:rsidR="00A86E2B" w:rsidRPr="00C30A20" w:rsidRDefault="00A86E2B" w:rsidP="00A3673A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</w:pPr>
            <w:r w:rsidRPr="00C30A20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</w:t>
            </w:r>
            <w:r w:rsidRPr="00C30A20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  <w:t>4</w:t>
            </w:r>
          </w:p>
        </w:tc>
        <w:tc>
          <w:tcPr>
            <w:tcW w:w="2517" w:type="dxa"/>
          </w:tcPr>
          <w:p w:rsidR="00A86E2B" w:rsidRPr="00C30A20" w:rsidRDefault="00A86E2B" w:rsidP="00A3673A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C30A20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40</w:t>
            </w:r>
          </w:p>
        </w:tc>
      </w:tr>
    </w:tbl>
    <w:p w:rsidR="00A86E2B" w:rsidRPr="00C30A20" w:rsidRDefault="00A86E2B" w:rsidP="00A86E2B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 w:rsidRPr="00C30A20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 відповіді можуть надавати  додаткові  бали  до загальної  кількості  балів. </w:t>
      </w:r>
    </w:p>
    <w:p w:rsidR="00A86E2B" w:rsidRPr="00C30A20" w:rsidRDefault="00A86E2B" w:rsidP="00A86E2B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C30A20">
        <w:rPr>
          <w:rFonts w:ascii="Times New Roman" w:hAnsi="Times New Roman" w:cs="Times New Roman"/>
          <w:spacing w:val="-6"/>
          <w:sz w:val="24"/>
          <w:szCs w:val="24"/>
          <w:lang w:val="uk-UA"/>
        </w:rPr>
        <w:t>Результати  навчальної  діяльності студентів оцінюються за 100 бальною шкалою.</w:t>
      </w:r>
    </w:p>
    <w:p w:rsidR="00A86E2B" w:rsidRPr="00E762F8" w:rsidRDefault="00A86E2B" w:rsidP="00A86E2B">
      <w:pPr>
        <w:rPr>
          <w:lang w:val="uk-UA"/>
        </w:rPr>
      </w:pPr>
    </w:p>
    <w:p w:rsidR="00525A9B" w:rsidRPr="00A86E2B" w:rsidRDefault="00525A9B">
      <w:pPr>
        <w:rPr>
          <w:lang w:val="uk-UA"/>
        </w:rPr>
      </w:pPr>
      <w:bookmarkStart w:id="0" w:name="_GoBack"/>
      <w:bookmarkEnd w:id="0"/>
    </w:p>
    <w:sectPr w:rsidR="00525A9B" w:rsidRPr="00A86E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5011"/>
    <w:multiLevelType w:val="hybridMultilevel"/>
    <w:tmpl w:val="BFBE51E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96174A"/>
    <w:multiLevelType w:val="hybridMultilevel"/>
    <w:tmpl w:val="523EA3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25"/>
    <w:rsid w:val="00525A9B"/>
    <w:rsid w:val="00840925"/>
    <w:rsid w:val="00A337E1"/>
    <w:rsid w:val="00A8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840925"/>
    <w:pPr>
      <w:spacing w:after="200" w:line="276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34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/>
      <w:jc w:val="left"/>
      <w:outlineLvl w:val="9"/>
    </w:pPr>
    <w:rPr>
      <w:bCs w:val="0"/>
      <w:caps w:val="0"/>
      <w:color w:val="365F91"/>
      <w:sz w:val="28"/>
      <w:szCs w:val="28"/>
    </w:rPr>
  </w:style>
  <w:style w:type="table" w:styleId="a6">
    <w:name w:val="Table Grid"/>
    <w:basedOn w:val="a1"/>
    <w:uiPriority w:val="59"/>
    <w:rsid w:val="00840925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840925"/>
    <w:pPr>
      <w:spacing w:after="200" w:line="276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34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/>
      <w:jc w:val="left"/>
      <w:outlineLvl w:val="9"/>
    </w:pPr>
    <w:rPr>
      <w:bCs w:val="0"/>
      <w:caps w:val="0"/>
      <w:color w:val="365F91"/>
      <w:sz w:val="28"/>
      <w:szCs w:val="28"/>
    </w:rPr>
  </w:style>
  <w:style w:type="table" w:styleId="a6">
    <w:name w:val="Table Grid"/>
    <w:basedOn w:val="a1"/>
    <w:uiPriority w:val="59"/>
    <w:rsid w:val="00840925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1128</Words>
  <Characters>644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</cp:revision>
  <dcterms:created xsi:type="dcterms:W3CDTF">2023-09-04T18:36:00Z</dcterms:created>
  <dcterms:modified xsi:type="dcterms:W3CDTF">2023-09-04T18:46:00Z</dcterms:modified>
</cp:coreProperties>
</file>