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4745C7">
        <w:rPr>
          <w:rFonts w:ascii="Times New Roman" w:hAnsi="Times New Roman" w:cs="Times New Roman"/>
          <w:b/>
          <w:sz w:val="28"/>
          <w:szCs w:val="28"/>
        </w:rPr>
        <w:t>БД</w:t>
      </w:r>
    </w:p>
    <w:tbl>
      <w:tblPr>
        <w:tblStyle w:val="a3"/>
        <w:tblW w:w="14709" w:type="dxa"/>
        <w:tblLayout w:type="fixed"/>
        <w:tblLook w:val="04A0"/>
      </w:tblPr>
      <w:tblGrid>
        <w:gridCol w:w="779"/>
        <w:gridCol w:w="1133"/>
        <w:gridCol w:w="889"/>
        <w:gridCol w:w="854"/>
        <w:gridCol w:w="11054"/>
      </w:tblGrid>
      <w:tr w:rsidR="00BA5800" w:rsidTr="00E24D6E">
        <w:trPr>
          <w:tblHeader/>
        </w:trPr>
        <w:tc>
          <w:tcPr>
            <w:tcW w:w="779" w:type="dxa"/>
            <w:vMerge w:val="restart"/>
          </w:tcPr>
          <w:p w:rsidR="00BA5800" w:rsidRDefault="00BA5800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022" w:type="dxa"/>
            <w:gridSpan w:val="2"/>
            <w:vAlign w:val="center"/>
          </w:tcPr>
          <w:p w:rsidR="00BA5800" w:rsidRDefault="00BA5800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1908" w:type="dxa"/>
            <w:gridSpan w:val="2"/>
            <w:vMerge w:val="restart"/>
          </w:tcPr>
          <w:p w:rsidR="00BA5800" w:rsidRPr="0042068C" w:rsidRDefault="00BA5800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5800" w:rsidTr="00E24D6E">
        <w:trPr>
          <w:tblHeader/>
        </w:trPr>
        <w:tc>
          <w:tcPr>
            <w:tcW w:w="779" w:type="dxa"/>
            <w:vMerge/>
          </w:tcPr>
          <w:p w:rsidR="00BA5800" w:rsidRDefault="00BA5800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BA5800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889" w:type="dxa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908" w:type="dxa"/>
            <w:gridSpan w:val="2"/>
            <w:vMerge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4745C7" w:rsidTr="00E24D6E">
        <w:tc>
          <w:tcPr>
            <w:tcW w:w="779" w:type="dxa"/>
          </w:tcPr>
          <w:p w:rsidR="004745C7" w:rsidRPr="00C87A7E" w:rsidRDefault="004745C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4745C7" w:rsidRPr="0054465A" w:rsidRDefault="004745C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889" w:type="dxa"/>
            <w:shd w:val="clear" w:color="auto" w:fill="auto"/>
          </w:tcPr>
          <w:p w:rsidR="004745C7" w:rsidRDefault="004745C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4745C7" w:rsidRPr="001B171C" w:rsidRDefault="004745C7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05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2442"/>
            </w:tblGrid>
            <w:tr w:rsidR="004745C7" w:rsidRPr="004745C7" w:rsidTr="00E24D6E">
              <w:trPr>
                <w:trHeight w:val="218"/>
              </w:trPr>
              <w:tc>
                <w:tcPr>
                  <w:tcW w:w="2442" w:type="dxa"/>
                </w:tcPr>
                <w:p w:rsidR="004745C7" w:rsidRPr="004745C7" w:rsidRDefault="004745C7" w:rsidP="00F54D6C">
                  <w:pPr>
                    <w:pStyle w:val="Default"/>
                    <w:ind w:left="-74"/>
                    <w:rPr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4745C7">
                    <w:rPr>
                      <w:sz w:val="28"/>
                      <w:szCs w:val="28"/>
                    </w:rPr>
                    <w:t>Вступ</w:t>
                  </w:r>
                  <w:proofErr w:type="spellEnd"/>
                  <w:proofErr w:type="gramEnd"/>
                  <w:r w:rsidRPr="004745C7">
                    <w:rPr>
                      <w:sz w:val="28"/>
                      <w:szCs w:val="28"/>
                    </w:rPr>
                    <w:t xml:space="preserve"> до баз </w:t>
                  </w:r>
                  <w:proofErr w:type="spellStart"/>
                  <w:r w:rsidRPr="004745C7">
                    <w:rPr>
                      <w:sz w:val="28"/>
                      <w:szCs w:val="28"/>
                    </w:rPr>
                    <w:t>даних</w:t>
                  </w:r>
                  <w:proofErr w:type="spellEnd"/>
                  <w:r w:rsidRPr="004745C7">
                    <w:rPr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:rsidR="004745C7" w:rsidRPr="004745C7" w:rsidRDefault="004745C7" w:rsidP="00F54D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45C7" w:rsidTr="00E24D6E">
        <w:trPr>
          <w:trHeight w:val="385"/>
        </w:trPr>
        <w:tc>
          <w:tcPr>
            <w:tcW w:w="779" w:type="dxa"/>
          </w:tcPr>
          <w:p w:rsidR="004745C7" w:rsidRPr="00C87A7E" w:rsidRDefault="004745C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4745C7" w:rsidRPr="0054465A" w:rsidRDefault="004745C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889" w:type="dxa"/>
            <w:shd w:val="clear" w:color="auto" w:fill="auto"/>
          </w:tcPr>
          <w:p w:rsidR="004745C7" w:rsidRDefault="004745C7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4745C7" w:rsidRPr="001B171C" w:rsidRDefault="004745C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054" w:type="dxa"/>
          </w:tcPr>
          <w:p w:rsidR="004745C7" w:rsidRPr="004745C7" w:rsidRDefault="004745C7" w:rsidP="00F54D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5C7">
              <w:rPr>
                <w:rFonts w:ascii="Times New Roman" w:hAnsi="Times New Roman" w:cs="Times New Roman"/>
                <w:sz w:val="28"/>
                <w:szCs w:val="28"/>
              </w:rPr>
              <w:t>Типи інформаційних систем Класифікація баз даних</w:t>
            </w:r>
          </w:p>
        </w:tc>
      </w:tr>
      <w:tr w:rsidR="00BA5800" w:rsidTr="00E24D6E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4745C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889" w:type="dxa"/>
            <w:shd w:val="clear" w:color="auto" w:fill="auto"/>
          </w:tcPr>
          <w:p w:rsidR="00BA5800" w:rsidRDefault="004745C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854" w:type="dxa"/>
          </w:tcPr>
          <w:p w:rsidR="00BA5800" w:rsidRPr="00C026DD" w:rsidRDefault="004745C7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A5800">
              <w:rPr>
                <w:rFonts w:ascii="Times New Roman" w:hAnsi="Times New Roman" w:cs="Times New Roman"/>
                <w:sz w:val="28"/>
                <w:szCs w:val="28"/>
              </w:rPr>
              <w:t>Р01</w:t>
            </w:r>
          </w:p>
        </w:tc>
        <w:tc>
          <w:tcPr>
            <w:tcW w:w="11054" w:type="dxa"/>
          </w:tcPr>
          <w:p w:rsidR="00BA5800" w:rsidRPr="004745C7" w:rsidRDefault="004745C7" w:rsidP="00E24D6E">
            <w:pPr>
              <w:ind w:right="5535"/>
              <w:rPr>
                <w:rFonts w:ascii="Times New Roman" w:hAnsi="Times New Roman" w:cs="Times New Roman"/>
                <w:sz w:val="28"/>
                <w:szCs w:val="28"/>
              </w:rPr>
            </w:pPr>
            <w:r w:rsidRPr="004745C7">
              <w:rPr>
                <w:rFonts w:ascii="Times New Roman" w:hAnsi="Times New Roman" w:cs="Times New Roman"/>
                <w:sz w:val="28"/>
                <w:szCs w:val="28"/>
              </w:rPr>
              <w:t>Знайомство з існуючими СУБД</w:t>
            </w:r>
          </w:p>
        </w:tc>
      </w:tr>
      <w:tr w:rsidR="00BA5800" w:rsidTr="00E24D6E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1B191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889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054" w:type="dxa"/>
          </w:tcPr>
          <w:p w:rsidR="00BA5800" w:rsidRPr="001B191C" w:rsidRDefault="001B191C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191C">
              <w:rPr>
                <w:rFonts w:ascii="Times New Roman" w:hAnsi="Times New Roman" w:cs="Times New Roman"/>
                <w:sz w:val="28"/>
                <w:szCs w:val="28"/>
              </w:rPr>
              <w:t xml:space="preserve">Моделі даних: </w:t>
            </w:r>
            <w:proofErr w:type="spellStart"/>
            <w:r w:rsidRPr="001B191C">
              <w:rPr>
                <w:rFonts w:ascii="Times New Roman" w:hAnsi="Times New Roman" w:cs="Times New Roman"/>
                <w:sz w:val="28"/>
                <w:szCs w:val="28"/>
              </w:rPr>
              <w:t>інфологічна</w:t>
            </w:r>
            <w:proofErr w:type="spellEnd"/>
            <w:r w:rsidRPr="001B191C">
              <w:rPr>
                <w:rFonts w:ascii="Times New Roman" w:hAnsi="Times New Roman" w:cs="Times New Roman"/>
                <w:sz w:val="28"/>
                <w:szCs w:val="28"/>
              </w:rPr>
              <w:t xml:space="preserve"> модель даних, дата-логічна модель даних, фізична модель даних.</w:t>
            </w:r>
          </w:p>
        </w:tc>
      </w:tr>
      <w:tr w:rsidR="001B191C" w:rsidTr="00E24D6E">
        <w:trPr>
          <w:trHeight w:val="356"/>
        </w:trPr>
        <w:tc>
          <w:tcPr>
            <w:tcW w:w="779" w:type="dxa"/>
            <w:shd w:val="clear" w:color="auto" w:fill="auto"/>
          </w:tcPr>
          <w:p w:rsidR="001B191C" w:rsidRPr="00C87A7E" w:rsidRDefault="001B191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1B191C" w:rsidRPr="0054465A" w:rsidRDefault="00DB652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889" w:type="dxa"/>
            <w:shd w:val="clear" w:color="auto" w:fill="auto"/>
          </w:tcPr>
          <w:p w:rsidR="001B191C" w:rsidRDefault="006139D8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854" w:type="dxa"/>
          </w:tcPr>
          <w:p w:rsidR="001B191C" w:rsidRDefault="001B191C" w:rsidP="001B1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11054" w:type="dxa"/>
          </w:tcPr>
          <w:p w:rsidR="001B191C" w:rsidRPr="001B191C" w:rsidRDefault="001B191C" w:rsidP="00D65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191C">
              <w:rPr>
                <w:rFonts w:ascii="Times New Roman" w:hAnsi="Times New Roman" w:cs="Times New Roman"/>
                <w:sz w:val="28"/>
                <w:szCs w:val="28"/>
              </w:rPr>
              <w:t>Засоби моделювання БД</w:t>
            </w:r>
            <w:r w:rsidR="00DB652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B6528" w:rsidTr="00E24D6E">
        <w:tc>
          <w:tcPr>
            <w:tcW w:w="779" w:type="dxa"/>
            <w:shd w:val="clear" w:color="auto" w:fill="auto"/>
          </w:tcPr>
          <w:p w:rsidR="00DB6528" w:rsidRPr="00C87A7E" w:rsidRDefault="00DB6528" w:rsidP="008077A3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DB6528" w:rsidRPr="0054465A" w:rsidRDefault="006139D8" w:rsidP="00807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889" w:type="dxa"/>
            <w:shd w:val="clear" w:color="auto" w:fill="auto"/>
          </w:tcPr>
          <w:p w:rsidR="00DB6528" w:rsidRPr="0054465A" w:rsidRDefault="006139D8" w:rsidP="00807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854" w:type="dxa"/>
          </w:tcPr>
          <w:p w:rsidR="00DB6528" w:rsidRPr="001400A1" w:rsidRDefault="00DB6528" w:rsidP="00D86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D8677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54" w:type="dxa"/>
          </w:tcPr>
          <w:p w:rsidR="00DB6528" w:rsidRPr="00371089" w:rsidRDefault="009E552C" w:rsidP="003710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1089">
              <w:rPr>
                <w:rFonts w:ascii="Times New Roman" w:hAnsi="Times New Roman" w:cs="Times New Roman"/>
                <w:sz w:val="28"/>
                <w:szCs w:val="28"/>
              </w:rPr>
              <w:t>Основні можливості СУБД MS Acc</w:t>
            </w:r>
            <w:r w:rsidR="00371089" w:rsidRPr="00371089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371089">
              <w:rPr>
                <w:rFonts w:ascii="Times New Roman" w:hAnsi="Times New Roman" w:cs="Times New Roman"/>
                <w:sz w:val="28"/>
                <w:szCs w:val="28"/>
              </w:rPr>
              <w:t>ss</w:t>
            </w:r>
          </w:p>
        </w:tc>
      </w:tr>
      <w:tr w:rsidR="00BA5800" w:rsidTr="00E24D6E">
        <w:trPr>
          <w:trHeight w:val="356"/>
        </w:trPr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4238FB" w:rsidRDefault="004238FB" w:rsidP="004238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22.09</w:t>
            </w:r>
          </w:p>
        </w:tc>
        <w:tc>
          <w:tcPr>
            <w:tcW w:w="889" w:type="dxa"/>
            <w:shd w:val="clear" w:color="auto" w:fill="auto"/>
          </w:tcPr>
          <w:p w:rsidR="00BA5800" w:rsidRDefault="00BA5800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Default="00BA5800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054" w:type="dxa"/>
          </w:tcPr>
          <w:p w:rsidR="00BA5800" w:rsidRPr="004238FB" w:rsidRDefault="004238FB" w:rsidP="005C0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38FB">
              <w:rPr>
                <w:rFonts w:ascii="Times New Roman" w:hAnsi="Times New Roman" w:cs="Times New Roman"/>
                <w:sz w:val="28"/>
                <w:szCs w:val="28"/>
              </w:rPr>
              <w:t xml:space="preserve">Реляційна модель даних. </w:t>
            </w:r>
          </w:p>
        </w:tc>
      </w:tr>
      <w:tr w:rsidR="00DB6528" w:rsidRPr="005C0125" w:rsidTr="00E24D6E">
        <w:tc>
          <w:tcPr>
            <w:tcW w:w="779" w:type="dxa"/>
            <w:shd w:val="clear" w:color="auto" w:fill="auto"/>
          </w:tcPr>
          <w:p w:rsidR="00DB6528" w:rsidRPr="00C87A7E" w:rsidRDefault="00DB6528" w:rsidP="000121E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DB6528" w:rsidRPr="0054465A" w:rsidRDefault="005C0125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889" w:type="dxa"/>
            <w:shd w:val="clear" w:color="auto" w:fill="auto"/>
          </w:tcPr>
          <w:p w:rsidR="00DB6528" w:rsidRPr="0054465A" w:rsidRDefault="00D648BF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854" w:type="dxa"/>
          </w:tcPr>
          <w:p w:rsidR="00DB6528" w:rsidRPr="001400A1" w:rsidRDefault="005C0125" w:rsidP="005C0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11054" w:type="dxa"/>
          </w:tcPr>
          <w:p w:rsidR="00DB6528" w:rsidRPr="005C0125" w:rsidRDefault="005C0125" w:rsidP="005C0125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C0125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uk-UA"/>
              </w:rPr>
              <w:t>Нормалізація відношень при проектуванні БД</w:t>
            </w:r>
          </w:p>
        </w:tc>
      </w:tr>
      <w:tr w:rsidR="00BA5800" w:rsidTr="00E24D6E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5C0125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889" w:type="dxa"/>
            <w:shd w:val="clear" w:color="auto" w:fill="auto"/>
          </w:tcPr>
          <w:p w:rsidR="00BA5800" w:rsidRPr="00D06FFD" w:rsidRDefault="00D648BF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854" w:type="dxa"/>
          </w:tcPr>
          <w:p w:rsidR="00BA5800" w:rsidRPr="0079152A" w:rsidRDefault="00BA5800" w:rsidP="005C01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5C012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054" w:type="dxa"/>
          </w:tcPr>
          <w:p w:rsidR="00BA5800" w:rsidRPr="005C0125" w:rsidRDefault="005C0125" w:rsidP="005C0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125">
              <w:rPr>
                <w:rFonts w:ascii="Times New Roman" w:hAnsi="Times New Roman" w:cs="Times New Roman"/>
                <w:sz w:val="28"/>
                <w:szCs w:val="28"/>
              </w:rPr>
              <w:t>Побудова схеми БД в 3 нормальній формі</w:t>
            </w:r>
          </w:p>
        </w:tc>
      </w:tr>
      <w:tr w:rsidR="00E24D6E" w:rsidTr="00E24D6E">
        <w:tc>
          <w:tcPr>
            <w:tcW w:w="779" w:type="dxa"/>
            <w:shd w:val="clear" w:color="auto" w:fill="auto"/>
          </w:tcPr>
          <w:p w:rsidR="00E24D6E" w:rsidRPr="00C87A7E" w:rsidRDefault="00E24D6E" w:rsidP="00A224ED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E24D6E" w:rsidRPr="0054465A" w:rsidRDefault="00E24D6E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E24D6E" w:rsidRPr="0054465A" w:rsidRDefault="00E24D6E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E24D6E" w:rsidRPr="001400A1" w:rsidRDefault="00E24D6E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E24D6E" w:rsidRPr="00E24D6E" w:rsidRDefault="00E24D6E" w:rsidP="00A224ED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Тестування</w:t>
            </w:r>
          </w:p>
          <w:p w:rsidR="00E24D6E" w:rsidRPr="0079152A" w:rsidRDefault="00E24D6E" w:rsidP="00A224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https://docs.google.com/forms/d/e/1FAIpQLScxdiXwsfQL5fM6LpiniTgwoAcGdJLKH602wGw4NwLgsfISeA</w:t>
            </w:r>
            <w:r w:rsidRPr="006D0FD6">
              <w:rPr>
                <w:rFonts w:ascii="Times New Roman" w:hAnsi="Times New Roman" w:cs="Times New Roman"/>
                <w:b/>
                <w:sz w:val="28"/>
                <w:szCs w:val="28"/>
              </w:rPr>
              <w:t>/viewform?vc=0&amp;c=0&amp;w=1&amp;flr=0</w:t>
            </w:r>
          </w:p>
        </w:tc>
      </w:tr>
      <w:tr w:rsidR="00BA5800" w:rsidTr="00E24D6E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D0FD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E24D6E" w:rsidP="00C94B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C94B34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11054" w:type="dxa"/>
          </w:tcPr>
          <w:p w:rsidR="00BA5800" w:rsidRPr="00E24D6E" w:rsidRDefault="00E24D6E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sz w:val="28"/>
                <w:szCs w:val="28"/>
              </w:rPr>
              <w:t>Життєвий цикл інформаційної системи Концептуальне проектування баз даних. Логічне проектування баз даних</w:t>
            </w:r>
          </w:p>
        </w:tc>
      </w:tr>
      <w:tr w:rsidR="00BA5800" w:rsidTr="00E24D6E">
        <w:trPr>
          <w:trHeight w:val="452"/>
        </w:trPr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D0FD6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C94B34" w:rsidP="00C94B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854" w:type="dxa"/>
          </w:tcPr>
          <w:p w:rsidR="00BA5800" w:rsidRPr="001400A1" w:rsidRDefault="00E24D6E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11054" w:type="dxa"/>
          </w:tcPr>
          <w:p w:rsidR="00BA5800" w:rsidRPr="0079152A" w:rsidRDefault="00C94B34" w:rsidP="00C94B34">
            <w:pPr>
              <w:pStyle w:val="1"/>
              <w:outlineLvl w:val="0"/>
              <w:rPr>
                <w:b w:val="0"/>
                <w:sz w:val="28"/>
                <w:szCs w:val="28"/>
              </w:rPr>
            </w:pPr>
            <w:r w:rsidRPr="001A5CE0">
              <w:rPr>
                <w:b w:val="0"/>
                <w:sz w:val="28"/>
                <w:szCs w:val="28"/>
              </w:rPr>
              <w:t>Концептуальне проектування баз даних</w:t>
            </w:r>
            <w:r w:rsidRPr="00E24D6E">
              <w:rPr>
                <w:b w:val="0"/>
                <w:sz w:val="28"/>
                <w:szCs w:val="28"/>
              </w:rPr>
              <w:t xml:space="preserve"> </w:t>
            </w:r>
            <w:r>
              <w:rPr>
                <w:b w:val="0"/>
                <w:sz w:val="28"/>
                <w:szCs w:val="28"/>
              </w:rPr>
              <w:t>С</w:t>
            </w:r>
            <w:r w:rsidR="00D9633D">
              <w:rPr>
                <w:b w:val="0"/>
                <w:sz w:val="28"/>
                <w:szCs w:val="28"/>
              </w:rPr>
              <w:t>творення таблиць</w:t>
            </w:r>
            <w:r w:rsidR="00E24D6E" w:rsidRPr="00E24D6E">
              <w:rPr>
                <w:b w:val="0"/>
                <w:sz w:val="28"/>
                <w:szCs w:val="28"/>
              </w:rPr>
              <w:t xml:space="preserve"> в </w:t>
            </w:r>
            <w:proofErr w:type="spellStart"/>
            <w:r w:rsidR="00E24D6E" w:rsidRPr="00E24D6E">
              <w:rPr>
                <w:b w:val="0"/>
                <w:sz w:val="28"/>
                <w:szCs w:val="28"/>
              </w:rPr>
              <w:t>SQLite</w:t>
            </w:r>
            <w:proofErr w:type="spellEnd"/>
          </w:p>
        </w:tc>
      </w:tr>
      <w:tr w:rsidR="00BA5800" w:rsidTr="00E24D6E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D0FD6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C94B34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854" w:type="dxa"/>
          </w:tcPr>
          <w:p w:rsidR="00BA5800" w:rsidRPr="001400A1" w:rsidRDefault="0048493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11054" w:type="dxa"/>
          </w:tcPr>
          <w:p w:rsidR="00BA5800" w:rsidRPr="000535E5" w:rsidRDefault="000535E5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5E5">
              <w:rPr>
                <w:rFonts w:ascii="Times New Roman" w:hAnsi="Times New Roman" w:cs="Times New Roman"/>
                <w:sz w:val="28"/>
                <w:szCs w:val="28"/>
              </w:rPr>
              <w:t>Інформаційне наповнення БД .</w:t>
            </w:r>
          </w:p>
        </w:tc>
      </w:tr>
      <w:tr w:rsidR="00BA5800" w:rsidTr="00D408A9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EC3B5B" w:rsidRDefault="00D408A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170E9">
              <w:rPr>
                <w:rFonts w:ascii="Times New Roman" w:hAnsi="Times New Roman" w:cs="Times New Roman"/>
                <w:sz w:val="28"/>
                <w:szCs w:val="28"/>
              </w:rPr>
              <w:t>6.10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170E9" w:rsidP="00B170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11054" w:type="dxa"/>
          </w:tcPr>
          <w:p w:rsidR="00BA5800" w:rsidRPr="00B170E9" w:rsidRDefault="00B170E9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0E9">
              <w:rPr>
                <w:rFonts w:ascii="Times New Roman" w:hAnsi="Times New Roman" w:cs="Times New Roman"/>
                <w:sz w:val="28"/>
                <w:szCs w:val="28"/>
              </w:rPr>
              <w:t>Фізична організація баз даних</w:t>
            </w:r>
            <w:r w:rsidR="006B0507">
              <w:rPr>
                <w:rFonts w:ascii="Times New Roman" w:hAnsi="Times New Roman" w:cs="Times New Roman"/>
                <w:sz w:val="28"/>
                <w:szCs w:val="28"/>
              </w:rPr>
              <w:t>. Захист інформації в БД.</w:t>
            </w:r>
          </w:p>
        </w:tc>
      </w:tr>
      <w:tr w:rsidR="00BA5800" w:rsidTr="00D408A9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79152A" w:rsidRDefault="00BA5800" w:rsidP="008617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A6452B" w:rsidRDefault="00BA5800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BA5800" w:rsidRPr="0054465A" w:rsidRDefault="00BA5800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BA5800" w:rsidRPr="0054465A" w:rsidRDefault="00BA5800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BA5800" w:rsidRPr="0054465A" w:rsidRDefault="00BA5800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2A2BD7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BA5800" w:rsidRPr="0054465A" w:rsidRDefault="00BA5800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BA5800" w:rsidRPr="0054465A" w:rsidRDefault="00BA5800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79152A" w:rsidRDefault="00BA5800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BA5800" w:rsidRPr="0054465A" w:rsidRDefault="00BA5800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DA6454" w:rsidRDefault="00BA5800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BA5800" w:rsidRPr="0054465A" w:rsidRDefault="00BA5800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79152A" w:rsidRDefault="00BA5800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2C1119" w:rsidRDefault="00BA5800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A6452B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EB3505" w:rsidRDefault="00BA5800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A6452B" w:rsidRDefault="00BA5800" w:rsidP="0062033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061E75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3C4A32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627A57" w:rsidRDefault="00BA5800" w:rsidP="00627A5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6C3D6A" w:rsidRDefault="00BA5800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637105" w:rsidRDefault="00BA5800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B74EB1" w:rsidRDefault="00BA5800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2511FE" w:rsidRDefault="00BA5800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E058BA" w:rsidRDefault="00BA5800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5C231E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E058BA" w:rsidRDefault="00BA5800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030E5F" w:rsidRDefault="00BA5800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ED6B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C27E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030E5F" w:rsidRDefault="00BA5800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030E5F" w:rsidRDefault="00BA5800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030E5F" w:rsidRDefault="00BA5800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030E5F" w:rsidRDefault="00BA5800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030E5F" w:rsidRDefault="00BA5800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030E5F" w:rsidRDefault="00BA5800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030E5F" w:rsidRDefault="00BA5800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1C42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EE14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5C6D" w:rsidTr="00E24D6E">
        <w:trPr>
          <w:trHeight w:val="320"/>
        </w:trPr>
        <w:tc>
          <w:tcPr>
            <w:tcW w:w="779" w:type="dxa"/>
          </w:tcPr>
          <w:p w:rsidR="00BC5C6D" w:rsidRPr="00C87A7E" w:rsidRDefault="00BC5C6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C5C6D" w:rsidRPr="001400A1" w:rsidRDefault="00BC5C6D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11054" w:type="dxa"/>
          </w:tcPr>
          <w:p w:rsidR="00BC5C6D" w:rsidRDefault="00BC5C6D" w:rsidP="007F78B8"/>
        </w:tc>
      </w:tr>
      <w:tr w:rsidR="00BC5C6D" w:rsidTr="00E24D6E">
        <w:tc>
          <w:tcPr>
            <w:tcW w:w="779" w:type="dxa"/>
          </w:tcPr>
          <w:p w:rsidR="00BC5C6D" w:rsidRPr="00C87A7E" w:rsidRDefault="00BC5C6D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C5C6D" w:rsidRDefault="00BC5C6D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ЛР20</w:t>
            </w:r>
          </w:p>
        </w:tc>
        <w:tc>
          <w:tcPr>
            <w:tcW w:w="11054" w:type="dxa"/>
          </w:tcPr>
          <w:p w:rsidR="00BC5C6D" w:rsidRPr="00CF5D76" w:rsidRDefault="00BC5C6D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11054" w:type="dxa"/>
          </w:tcPr>
          <w:p w:rsidR="00BA5800" w:rsidRPr="0079152A" w:rsidRDefault="00BA5800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E7A79"/>
    <w:sectPr w:rsidR="0093570A" w:rsidSect="009E7A79">
      <w:pgSz w:w="16838" w:h="11906" w:orient="landscape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0543A"/>
    <w:rsid w:val="00030E5F"/>
    <w:rsid w:val="00034734"/>
    <w:rsid w:val="00042A4C"/>
    <w:rsid w:val="00042F55"/>
    <w:rsid w:val="000456F8"/>
    <w:rsid w:val="000535E5"/>
    <w:rsid w:val="0005695D"/>
    <w:rsid w:val="00061E75"/>
    <w:rsid w:val="000941CA"/>
    <w:rsid w:val="00096C02"/>
    <w:rsid w:val="000D4B1F"/>
    <w:rsid w:val="000D6D5B"/>
    <w:rsid w:val="000F7E49"/>
    <w:rsid w:val="001048F7"/>
    <w:rsid w:val="00115A82"/>
    <w:rsid w:val="00127147"/>
    <w:rsid w:val="001400A1"/>
    <w:rsid w:val="00146DC1"/>
    <w:rsid w:val="00160D41"/>
    <w:rsid w:val="00180533"/>
    <w:rsid w:val="001B191C"/>
    <w:rsid w:val="001B3F13"/>
    <w:rsid w:val="001C4269"/>
    <w:rsid w:val="001C5918"/>
    <w:rsid w:val="001E7A8B"/>
    <w:rsid w:val="002112C4"/>
    <w:rsid w:val="002139B4"/>
    <w:rsid w:val="00214B06"/>
    <w:rsid w:val="0024237B"/>
    <w:rsid w:val="00244D51"/>
    <w:rsid w:val="002511FE"/>
    <w:rsid w:val="002A2BD7"/>
    <w:rsid w:val="002A5722"/>
    <w:rsid w:val="002B063F"/>
    <w:rsid w:val="002B53A9"/>
    <w:rsid w:val="002C1119"/>
    <w:rsid w:val="002C5ADF"/>
    <w:rsid w:val="002F4D7A"/>
    <w:rsid w:val="003512DB"/>
    <w:rsid w:val="00352DCC"/>
    <w:rsid w:val="00355E91"/>
    <w:rsid w:val="003708A6"/>
    <w:rsid w:val="00370D1E"/>
    <w:rsid w:val="00371089"/>
    <w:rsid w:val="003740EB"/>
    <w:rsid w:val="00385A90"/>
    <w:rsid w:val="003B2CEF"/>
    <w:rsid w:val="003C4A32"/>
    <w:rsid w:val="003D02D5"/>
    <w:rsid w:val="003D0BF9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1CF7"/>
    <w:rsid w:val="0042284B"/>
    <w:rsid w:val="004238FB"/>
    <w:rsid w:val="00450B95"/>
    <w:rsid w:val="00452FD1"/>
    <w:rsid w:val="00461FEF"/>
    <w:rsid w:val="004625F0"/>
    <w:rsid w:val="004657C4"/>
    <w:rsid w:val="004658B0"/>
    <w:rsid w:val="0046632B"/>
    <w:rsid w:val="00471240"/>
    <w:rsid w:val="004745C7"/>
    <w:rsid w:val="00484931"/>
    <w:rsid w:val="0049371C"/>
    <w:rsid w:val="004A0211"/>
    <w:rsid w:val="004A0A23"/>
    <w:rsid w:val="004A69B0"/>
    <w:rsid w:val="004B2F7C"/>
    <w:rsid w:val="004C3F72"/>
    <w:rsid w:val="004C5F47"/>
    <w:rsid w:val="004D674B"/>
    <w:rsid w:val="004E1DDD"/>
    <w:rsid w:val="00507561"/>
    <w:rsid w:val="00511D0E"/>
    <w:rsid w:val="0054465A"/>
    <w:rsid w:val="00545B00"/>
    <w:rsid w:val="00570713"/>
    <w:rsid w:val="00585EDF"/>
    <w:rsid w:val="005968DB"/>
    <w:rsid w:val="00596DD2"/>
    <w:rsid w:val="005A26E0"/>
    <w:rsid w:val="005C0125"/>
    <w:rsid w:val="005C231E"/>
    <w:rsid w:val="005C4618"/>
    <w:rsid w:val="005F7E1F"/>
    <w:rsid w:val="00605EBE"/>
    <w:rsid w:val="006139D8"/>
    <w:rsid w:val="00622564"/>
    <w:rsid w:val="00627A57"/>
    <w:rsid w:val="00637105"/>
    <w:rsid w:val="006451CF"/>
    <w:rsid w:val="0065622B"/>
    <w:rsid w:val="00656B6D"/>
    <w:rsid w:val="00664A83"/>
    <w:rsid w:val="006706F5"/>
    <w:rsid w:val="0067187A"/>
    <w:rsid w:val="006723E3"/>
    <w:rsid w:val="0068041C"/>
    <w:rsid w:val="00690DD7"/>
    <w:rsid w:val="006A7CDA"/>
    <w:rsid w:val="006B0507"/>
    <w:rsid w:val="006B0E27"/>
    <w:rsid w:val="006C39F3"/>
    <w:rsid w:val="006C39F4"/>
    <w:rsid w:val="006C3D6A"/>
    <w:rsid w:val="006C45AF"/>
    <w:rsid w:val="006C4C2D"/>
    <w:rsid w:val="006C4F94"/>
    <w:rsid w:val="006D0FD6"/>
    <w:rsid w:val="006E417A"/>
    <w:rsid w:val="00726E45"/>
    <w:rsid w:val="007346C0"/>
    <w:rsid w:val="00746B72"/>
    <w:rsid w:val="00747433"/>
    <w:rsid w:val="00750137"/>
    <w:rsid w:val="00760C7B"/>
    <w:rsid w:val="0076156D"/>
    <w:rsid w:val="00762009"/>
    <w:rsid w:val="007646DC"/>
    <w:rsid w:val="00772084"/>
    <w:rsid w:val="00784DFC"/>
    <w:rsid w:val="007905E3"/>
    <w:rsid w:val="0079152A"/>
    <w:rsid w:val="007A3C17"/>
    <w:rsid w:val="007B2A45"/>
    <w:rsid w:val="007B75F4"/>
    <w:rsid w:val="007C4F1A"/>
    <w:rsid w:val="007D3B8F"/>
    <w:rsid w:val="007D43D0"/>
    <w:rsid w:val="007E0B19"/>
    <w:rsid w:val="007E1E75"/>
    <w:rsid w:val="007E3ED6"/>
    <w:rsid w:val="007F78B8"/>
    <w:rsid w:val="0082272E"/>
    <w:rsid w:val="00857803"/>
    <w:rsid w:val="0088250B"/>
    <w:rsid w:val="008A3C49"/>
    <w:rsid w:val="008A4585"/>
    <w:rsid w:val="008A5CEE"/>
    <w:rsid w:val="008D08C1"/>
    <w:rsid w:val="008D52D5"/>
    <w:rsid w:val="008F1352"/>
    <w:rsid w:val="008F2ED2"/>
    <w:rsid w:val="00927085"/>
    <w:rsid w:val="00927918"/>
    <w:rsid w:val="0093570A"/>
    <w:rsid w:val="00955659"/>
    <w:rsid w:val="0097247A"/>
    <w:rsid w:val="009758C7"/>
    <w:rsid w:val="0099068C"/>
    <w:rsid w:val="009A7E69"/>
    <w:rsid w:val="009C5BBA"/>
    <w:rsid w:val="009E552C"/>
    <w:rsid w:val="009E7A79"/>
    <w:rsid w:val="009F149F"/>
    <w:rsid w:val="00A213D4"/>
    <w:rsid w:val="00A23F6C"/>
    <w:rsid w:val="00A42564"/>
    <w:rsid w:val="00A434DA"/>
    <w:rsid w:val="00A6452B"/>
    <w:rsid w:val="00A971E5"/>
    <w:rsid w:val="00AC28D1"/>
    <w:rsid w:val="00AC4973"/>
    <w:rsid w:val="00AD041B"/>
    <w:rsid w:val="00B012D9"/>
    <w:rsid w:val="00B10128"/>
    <w:rsid w:val="00B170E9"/>
    <w:rsid w:val="00B241E4"/>
    <w:rsid w:val="00B25C9F"/>
    <w:rsid w:val="00B3272F"/>
    <w:rsid w:val="00B36083"/>
    <w:rsid w:val="00B47DE2"/>
    <w:rsid w:val="00B52AD4"/>
    <w:rsid w:val="00B5356B"/>
    <w:rsid w:val="00B57291"/>
    <w:rsid w:val="00B6031B"/>
    <w:rsid w:val="00B6666B"/>
    <w:rsid w:val="00B74EB1"/>
    <w:rsid w:val="00B82ED2"/>
    <w:rsid w:val="00BA5800"/>
    <w:rsid w:val="00BA5891"/>
    <w:rsid w:val="00BB26E7"/>
    <w:rsid w:val="00BB27DE"/>
    <w:rsid w:val="00BB5114"/>
    <w:rsid w:val="00BC5C6D"/>
    <w:rsid w:val="00BE4C18"/>
    <w:rsid w:val="00BE5279"/>
    <w:rsid w:val="00C026DD"/>
    <w:rsid w:val="00C04F69"/>
    <w:rsid w:val="00C146A3"/>
    <w:rsid w:val="00C27E6A"/>
    <w:rsid w:val="00C40A35"/>
    <w:rsid w:val="00C40B1F"/>
    <w:rsid w:val="00C40C92"/>
    <w:rsid w:val="00C437AA"/>
    <w:rsid w:val="00C52BDA"/>
    <w:rsid w:val="00C737B5"/>
    <w:rsid w:val="00C75E3C"/>
    <w:rsid w:val="00C82A80"/>
    <w:rsid w:val="00C87A7E"/>
    <w:rsid w:val="00C9362D"/>
    <w:rsid w:val="00C94B34"/>
    <w:rsid w:val="00CA12AF"/>
    <w:rsid w:val="00CA2012"/>
    <w:rsid w:val="00CB5965"/>
    <w:rsid w:val="00CC4C51"/>
    <w:rsid w:val="00CC7314"/>
    <w:rsid w:val="00CD4A6F"/>
    <w:rsid w:val="00CF538D"/>
    <w:rsid w:val="00CF5FE8"/>
    <w:rsid w:val="00D06FFD"/>
    <w:rsid w:val="00D229DB"/>
    <w:rsid w:val="00D2501C"/>
    <w:rsid w:val="00D27690"/>
    <w:rsid w:val="00D3742C"/>
    <w:rsid w:val="00D408A9"/>
    <w:rsid w:val="00D50267"/>
    <w:rsid w:val="00D54187"/>
    <w:rsid w:val="00D648BF"/>
    <w:rsid w:val="00D65B60"/>
    <w:rsid w:val="00D71D37"/>
    <w:rsid w:val="00D76D5F"/>
    <w:rsid w:val="00D86778"/>
    <w:rsid w:val="00D879B9"/>
    <w:rsid w:val="00D9633D"/>
    <w:rsid w:val="00DA23A5"/>
    <w:rsid w:val="00DA6454"/>
    <w:rsid w:val="00DB36C7"/>
    <w:rsid w:val="00DB6528"/>
    <w:rsid w:val="00DC08A2"/>
    <w:rsid w:val="00DC1A4A"/>
    <w:rsid w:val="00DF3C85"/>
    <w:rsid w:val="00E058BA"/>
    <w:rsid w:val="00E07BED"/>
    <w:rsid w:val="00E24D6E"/>
    <w:rsid w:val="00E303DD"/>
    <w:rsid w:val="00E371E4"/>
    <w:rsid w:val="00E52A15"/>
    <w:rsid w:val="00E62D3A"/>
    <w:rsid w:val="00E643F6"/>
    <w:rsid w:val="00E7699E"/>
    <w:rsid w:val="00E77B68"/>
    <w:rsid w:val="00E8256C"/>
    <w:rsid w:val="00EA07DC"/>
    <w:rsid w:val="00EA36C4"/>
    <w:rsid w:val="00EA4790"/>
    <w:rsid w:val="00EB3505"/>
    <w:rsid w:val="00EC3B5B"/>
    <w:rsid w:val="00EC751E"/>
    <w:rsid w:val="00ED6B46"/>
    <w:rsid w:val="00ED763D"/>
    <w:rsid w:val="00EE1468"/>
    <w:rsid w:val="00EE5C26"/>
    <w:rsid w:val="00EF3B20"/>
    <w:rsid w:val="00F112CF"/>
    <w:rsid w:val="00F338F1"/>
    <w:rsid w:val="00F72814"/>
    <w:rsid w:val="00F975F3"/>
    <w:rsid w:val="00FE2221"/>
    <w:rsid w:val="00FF1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paragraph" w:styleId="1">
    <w:name w:val="heading 1"/>
    <w:basedOn w:val="a"/>
    <w:link w:val="10"/>
    <w:uiPriority w:val="9"/>
    <w:qFormat/>
    <w:rsid w:val="005C01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C012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6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802</Words>
  <Characters>458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13</cp:revision>
  <cp:lastPrinted>2021-09-07T16:14:00Z</cp:lastPrinted>
  <dcterms:created xsi:type="dcterms:W3CDTF">2022-09-21T09:46:00Z</dcterms:created>
  <dcterms:modified xsi:type="dcterms:W3CDTF">2022-10-05T17:40:00Z</dcterms:modified>
</cp:coreProperties>
</file>