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70E3" w:rsidRDefault="00175FB4">
      <w:pPr>
        <w:rPr>
          <w:rFonts w:ascii="Times New Roman" w:hAnsi="Times New Roman" w:cs="Times New Roman"/>
          <w:sz w:val="28"/>
          <w:szCs w:val="28"/>
        </w:rPr>
      </w:pPr>
      <w:r w:rsidRPr="00E954EB">
        <w:rPr>
          <w:rFonts w:ascii="Times New Roman" w:hAnsi="Times New Roman" w:cs="Times New Roman"/>
          <w:b/>
          <w:sz w:val="28"/>
          <w:szCs w:val="28"/>
        </w:rPr>
        <w:t>Лабораторна робота 0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Pr="00E954EB">
        <w:rPr>
          <w:rFonts w:ascii="Times New Roman" w:hAnsi="Times New Roman" w:cs="Times New Roman"/>
          <w:b/>
          <w:sz w:val="28"/>
          <w:szCs w:val="28"/>
        </w:rPr>
        <w:t>.</w:t>
      </w:r>
      <w:r w:rsidRPr="00175F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Робота з системами числення. Розробка алгоритму розрахунку</w:t>
      </w:r>
    </w:p>
    <w:p w:rsidR="00175FB4" w:rsidRDefault="00175FB4" w:rsidP="00175FB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C6C0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Мета: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:rsidR="00175FB4" w:rsidRPr="00175FB4" w:rsidRDefault="00175FB4" w:rsidP="00175FB4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75FB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1)  навчитися переводити числа до двійкової та шістнадцяткової системи числення та в зворотному порядку</w:t>
      </w:r>
    </w:p>
    <w:p w:rsidR="00175FB4" w:rsidRPr="00175FB4" w:rsidRDefault="00175FB4" w:rsidP="00175FB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5FB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2) </w:t>
      </w:r>
      <w:r w:rsidRPr="00175FB4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навчитися надавати в графічній формі схему алгоритму розрахунку.</w:t>
      </w:r>
    </w:p>
    <w:p w:rsidR="00175FB4" w:rsidRDefault="00175FB4" w:rsidP="00175FB4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Завдання</w:t>
      </w:r>
      <w:r w:rsidRPr="00D57F82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лабораторної роботи</w:t>
      </w:r>
    </w:p>
    <w:p w:rsidR="00175FB4" w:rsidRPr="00FC0294" w:rsidRDefault="00175FB4" w:rsidP="00175FB4">
      <w:pPr>
        <w:pStyle w:val="a9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FC0294">
        <w:rPr>
          <w:rFonts w:ascii="Times New Roman" w:hAnsi="Times New Roman"/>
          <w:sz w:val="28"/>
          <w:szCs w:val="28"/>
        </w:rPr>
        <w:t>Ознайомитися з теоретичним матеріалом лекції №2 та наданим до цієї лабораторної роботи</w:t>
      </w:r>
    </w:p>
    <w:p w:rsidR="00175FB4" w:rsidRPr="00FC0294" w:rsidRDefault="00175FB4" w:rsidP="00175FB4">
      <w:pPr>
        <w:pStyle w:val="a9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FC0294">
        <w:rPr>
          <w:rFonts w:ascii="Times New Roman" w:hAnsi="Times New Roman"/>
          <w:sz w:val="28"/>
          <w:szCs w:val="28"/>
        </w:rPr>
        <w:t>Пере</w:t>
      </w:r>
      <w:r w:rsidR="00064918" w:rsidRPr="00FC0294">
        <w:rPr>
          <w:rFonts w:ascii="Times New Roman" w:hAnsi="Times New Roman"/>
          <w:sz w:val="28"/>
          <w:szCs w:val="28"/>
        </w:rPr>
        <w:t xml:space="preserve">вести до двійкової та </w:t>
      </w:r>
      <w:r w:rsidR="00064918" w:rsidRPr="00FC029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шістнадцяткової системи числа 255, 1024, 364</w:t>
      </w:r>
      <w:r w:rsidR="00FC029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записати формулу переведення</w:t>
      </w:r>
    </w:p>
    <w:p w:rsidR="00064918" w:rsidRPr="00FC0294" w:rsidRDefault="00064918" w:rsidP="00175FB4">
      <w:pPr>
        <w:pStyle w:val="a9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FC029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Перевести з </w:t>
      </w:r>
      <w:r w:rsidRPr="00FC0294">
        <w:rPr>
          <w:rFonts w:ascii="Times New Roman" w:hAnsi="Times New Roman"/>
          <w:sz w:val="28"/>
          <w:szCs w:val="28"/>
        </w:rPr>
        <w:t xml:space="preserve">двійкової до десяткової </w:t>
      </w:r>
      <w:r w:rsidRPr="00FC029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системи числа 011001, </w:t>
      </w:r>
      <w:r w:rsidRPr="00627456">
        <w:rPr>
          <w:rFonts w:ascii="Times New Roman" w:eastAsia="Times New Roman" w:hAnsi="Times New Roman" w:cs="Times New Roman"/>
          <w:sz w:val="28"/>
          <w:szCs w:val="28"/>
          <w:lang w:eastAsia="uk-UA"/>
        </w:rPr>
        <w:t>011100111</w:t>
      </w:r>
      <w:r w:rsidRPr="00FC0294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r w:rsidRPr="00627456">
        <w:rPr>
          <w:rFonts w:ascii="Times New Roman" w:eastAsia="Times New Roman" w:hAnsi="Times New Roman" w:cs="Times New Roman"/>
          <w:sz w:val="28"/>
          <w:szCs w:val="28"/>
          <w:lang w:eastAsia="uk-UA"/>
        </w:rPr>
        <w:t>111000</w:t>
      </w:r>
      <w:r w:rsidR="00FC029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записати формулу переведення</w:t>
      </w:r>
    </w:p>
    <w:p w:rsidR="00064918" w:rsidRPr="00FC0294" w:rsidRDefault="00FC0294" w:rsidP="00175FB4">
      <w:pPr>
        <w:pStyle w:val="a9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FC029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Перевести з шістнадцяткової</w:t>
      </w:r>
      <w:r w:rsidRPr="00FC0294">
        <w:rPr>
          <w:rFonts w:ascii="Times New Roman" w:hAnsi="Times New Roman"/>
          <w:sz w:val="28"/>
          <w:szCs w:val="28"/>
        </w:rPr>
        <w:t xml:space="preserve"> до десяткової </w:t>
      </w:r>
      <w:r w:rsidRPr="00FC029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системи числа </w:t>
      </w:r>
      <w:r w:rsidRPr="00627456">
        <w:rPr>
          <w:rFonts w:ascii="Times New Roman" w:eastAsia="Times New Roman" w:hAnsi="Times New Roman" w:cs="Times New Roman"/>
          <w:sz w:val="28"/>
          <w:szCs w:val="28"/>
          <w:lang w:eastAsia="uk-UA"/>
        </w:rPr>
        <w:t>1</w:t>
      </w:r>
      <w:r w:rsidRPr="00FC0294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FF</w:t>
      </w:r>
      <w:r w:rsidRPr="00FC0294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r w:rsidRPr="00FC029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94, </w:t>
      </w:r>
      <w:r w:rsidRPr="00FC0294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FF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записати формулу переведення</w:t>
      </w:r>
    </w:p>
    <w:p w:rsidR="00175FB4" w:rsidRPr="00FC0294" w:rsidRDefault="00175FB4" w:rsidP="00175FB4">
      <w:pPr>
        <w:pStyle w:val="a9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FC0294">
        <w:rPr>
          <w:rFonts w:ascii="Times New Roman" w:hAnsi="Times New Roman" w:cs="Times New Roman"/>
          <w:sz w:val="28"/>
          <w:szCs w:val="28"/>
        </w:rPr>
        <w:t>Накреслити блок-схему розрахунку коренів квадратного рівняння, де врахову</w:t>
      </w:r>
      <w:r w:rsidR="00064918" w:rsidRPr="00FC0294">
        <w:rPr>
          <w:rFonts w:ascii="Times New Roman" w:hAnsi="Times New Roman" w:cs="Times New Roman"/>
          <w:sz w:val="28"/>
          <w:szCs w:val="28"/>
        </w:rPr>
        <w:t xml:space="preserve">ється багаторазове введення коефіцієнтів, аналіз дискримінанта, наявність двох, одного кореня та відсутність рішення, виведення результату. </w:t>
      </w:r>
    </w:p>
    <w:p w:rsidR="00175FB4" w:rsidRDefault="00175FB4" w:rsidP="00175FB4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F5CA8" w:rsidRPr="003F5CA8" w:rsidRDefault="003F5CA8" w:rsidP="003F5CA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F5CA8">
        <w:rPr>
          <w:rFonts w:ascii="Times New Roman" w:hAnsi="Times New Roman" w:cs="Times New Roman"/>
          <w:b/>
          <w:sz w:val="28"/>
          <w:szCs w:val="28"/>
        </w:rPr>
        <w:t>Теоретичні відомості.</w:t>
      </w:r>
    </w:p>
    <w:p w:rsidR="003F5CA8" w:rsidRDefault="003F5CA8" w:rsidP="003F5CA8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17B40">
        <w:rPr>
          <w:rFonts w:ascii="Times New Roman" w:eastAsia="Times New Roman" w:hAnsi="Times New Roman" w:cs="Times New Roman"/>
          <w:b/>
          <w:bCs/>
          <w:sz w:val="28"/>
          <w:szCs w:val="28"/>
        </w:rPr>
        <w:t>Двійковий запис чисел</w:t>
      </w:r>
    </w:p>
    <w:p w:rsidR="003F5CA8" w:rsidRPr="00457E7D" w:rsidRDefault="003F5CA8" w:rsidP="003F5CA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57E7D">
        <w:rPr>
          <w:rFonts w:ascii="Times New Roman" w:eastAsia="Times New Roman" w:hAnsi="Times New Roman" w:cs="Times New Roman"/>
          <w:sz w:val="28"/>
          <w:szCs w:val="28"/>
        </w:rPr>
        <w:t xml:space="preserve">Усі дані в комп'ютері зображуються (кодуються) у вигляді послідовностей </w:t>
      </w:r>
      <w:r w:rsidRPr="00457E7D">
        <w:rPr>
          <w:rFonts w:ascii="Times New Roman" w:eastAsia="Times New Roman" w:hAnsi="Times New Roman" w:cs="Times New Roman"/>
          <w:bCs/>
          <w:sz w:val="28"/>
          <w:szCs w:val="28"/>
        </w:rPr>
        <w:t xml:space="preserve">0 </w:t>
      </w:r>
      <w:r w:rsidRPr="00457E7D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Pr="00457E7D">
        <w:rPr>
          <w:rFonts w:ascii="Times New Roman" w:eastAsia="Times New Roman" w:hAnsi="Times New Roman" w:cs="Times New Roman"/>
          <w:bCs/>
          <w:sz w:val="28"/>
          <w:szCs w:val="28"/>
        </w:rPr>
        <w:t>1</w:t>
      </w:r>
      <w:r w:rsidRPr="00457E7D">
        <w:rPr>
          <w:rFonts w:ascii="Times New Roman" w:eastAsia="Times New Roman" w:hAnsi="Times New Roman" w:cs="Times New Roman"/>
          <w:sz w:val="28"/>
          <w:szCs w:val="28"/>
        </w:rPr>
        <w:t xml:space="preserve">. Зображення чисел за допомогою </w:t>
      </w:r>
      <w:r w:rsidRPr="00457E7D">
        <w:rPr>
          <w:rFonts w:ascii="Times New Roman" w:eastAsia="Times New Roman" w:hAnsi="Times New Roman" w:cs="Times New Roman"/>
          <w:bCs/>
          <w:sz w:val="28"/>
          <w:szCs w:val="28"/>
        </w:rPr>
        <w:t xml:space="preserve">0 </w:t>
      </w:r>
      <w:r w:rsidRPr="00457E7D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Pr="00457E7D">
        <w:rPr>
          <w:rFonts w:ascii="Times New Roman" w:eastAsia="Times New Roman" w:hAnsi="Times New Roman" w:cs="Times New Roman"/>
          <w:bCs/>
          <w:sz w:val="28"/>
          <w:szCs w:val="28"/>
        </w:rPr>
        <w:t xml:space="preserve">1  </w:t>
      </w:r>
      <w:r w:rsidRPr="00457E7D">
        <w:rPr>
          <w:rFonts w:ascii="Times New Roman" w:eastAsia="Times New Roman" w:hAnsi="Times New Roman" w:cs="Times New Roman"/>
          <w:sz w:val="28"/>
          <w:szCs w:val="28"/>
        </w:rPr>
        <w:t xml:space="preserve">називається </w:t>
      </w:r>
      <w:r w:rsidRPr="00457E7D">
        <w:rPr>
          <w:rFonts w:ascii="Times New Roman" w:eastAsia="Times New Roman" w:hAnsi="Times New Roman" w:cs="Times New Roman"/>
          <w:bCs/>
          <w:sz w:val="28"/>
          <w:szCs w:val="28"/>
        </w:rPr>
        <w:t>двійковим</w:t>
      </w:r>
      <w:r w:rsidRPr="00457E7D">
        <w:rPr>
          <w:rFonts w:ascii="Times New Roman" w:eastAsia="Times New Roman" w:hAnsi="Times New Roman" w:cs="Times New Roman"/>
          <w:sz w:val="28"/>
          <w:szCs w:val="28"/>
        </w:rPr>
        <w:t>, тобто зображенням у двійковій системі числення.</w:t>
      </w:r>
    </w:p>
    <w:p w:rsidR="003F5CA8" w:rsidRPr="00457E7D" w:rsidRDefault="003F5CA8" w:rsidP="003F5CA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57E7D">
        <w:rPr>
          <w:rFonts w:ascii="Times New Roman" w:eastAsia="Times New Roman" w:hAnsi="Times New Roman" w:cs="Times New Roman"/>
          <w:sz w:val="28"/>
          <w:szCs w:val="28"/>
        </w:rPr>
        <w:t xml:space="preserve">Звична десяткова система має 10 цифр. У записі числа молодша цифра позначає кількість одиниць, наступні – кількість десятків, сотень і подальших степенів числа 10. Кожна кількість може бути від 0 до 9. </w:t>
      </w:r>
    </w:p>
    <w:p w:rsidR="003F5CA8" w:rsidRPr="00457E7D" w:rsidRDefault="003F5CA8" w:rsidP="003F5CA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57E7D">
        <w:rPr>
          <w:rFonts w:ascii="Times New Roman" w:eastAsia="Times New Roman" w:hAnsi="Times New Roman" w:cs="Times New Roman"/>
          <w:sz w:val="28"/>
          <w:szCs w:val="28"/>
        </w:rPr>
        <w:t xml:space="preserve">У двійковій системі роль десятки відіграє число 2, а цифри </w:t>
      </w:r>
      <w:r w:rsidRPr="00457E7D">
        <w:rPr>
          <w:rFonts w:ascii="Times New Roman" w:eastAsia="Times New Roman" w:hAnsi="Times New Roman" w:cs="Times New Roman"/>
          <w:bCs/>
          <w:sz w:val="28"/>
          <w:szCs w:val="28"/>
        </w:rPr>
        <w:t xml:space="preserve">0 </w:t>
      </w:r>
      <w:r w:rsidRPr="00457E7D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Pr="00457E7D">
        <w:rPr>
          <w:rFonts w:ascii="Times New Roman" w:eastAsia="Times New Roman" w:hAnsi="Times New Roman" w:cs="Times New Roman"/>
          <w:bCs/>
          <w:sz w:val="28"/>
          <w:szCs w:val="28"/>
        </w:rPr>
        <w:t xml:space="preserve">1 </w:t>
      </w:r>
      <w:r w:rsidRPr="00457E7D">
        <w:rPr>
          <w:rFonts w:ascii="Times New Roman" w:eastAsia="Times New Roman" w:hAnsi="Times New Roman" w:cs="Times New Roman"/>
          <w:sz w:val="28"/>
          <w:szCs w:val="28"/>
        </w:rPr>
        <w:t>позначають можливу кількість 0 або 1.</w:t>
      </w:r>
    </w:p>
    <w:p w:rsidR="003F5CA8" w:rsidRPr="00457E7D" w:rsidRDefault="003F5CA8" w:rsidP="003F5CA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57E7D">
        <w:rPr>
          <w:rFonts w:ascii="Times New Roman" w:eastAsia="Times New Roman" w:hAnsi="Times New Roman" w:cs="Times New Roman"/>
          <w:sz w:val="28"/>
          <w:szCs w:val="28"/>
        </w:rPr>
        <w:t>Цифри позначають кількість відповідних степенів числа 2. Отже, послідовні натуральні числа 0, 1, 2, 3, 4, 5 мають двійкові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57E7D">
        <w:rPr>
          <w:rFonts w:ascii="Times New Roman" w:eastAsia="Times New Roman" w:hAnsi="Times New Roman" w:cs="Times New Roman"/>
          <w:sz w:val="28"/>
          <w:szCs w:val="28"/>
        </w:rPr>
        <w:t xml:space="preserve">записи </w:t>
      </w:r>
      <w:r w:rsidRPr="00457E7D">
        <w:rPr>
          <w:rFonts w:ascii="Times New Roman" w:eastAsia="Times New Roman" w:hAnsi="Times New Roman" w:cs="Times New Roman"/>
          <w:bCs/>
          <w:sz w:val="28"/>
          <w:szCs w:val="28"/>
        </w:rPr>
        <w:t>0, 1, 10, 11, 100, 101.</w:t>
      </w:r>
    </w:p>
    <w:p w:rsidR="003F5CA8" w:rsidRDefault="003F5CA8" w:rsidP="003F5CA8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17B40">
        <w:rPr>
          <w:rFonts w:ascii="Times New Roman" w:eastAsia="Times New Roman" w:hAnsi="Times New Roman" w:cs="Times New Roman"/>
          <w:b/>
          <w:sz w:val="28"/>
          <w:szCs w:val="28"/>
        </w:rPr>
        <w:t>Вимірювання довжини двійкового коду</w:t>
      </w:r>
    </w:p>
    <w:p w:rsidR="003F5CA8" w:rsidRPr="00457E7D" w:rsidRDefault="003F5CA8" w:rsidP="003F5CA8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457E7D">
        <w:rPr>
          <w:rFonts w:ascii="Times New Roman" w:eastAsia="Times New Roman" w:hAnsi="Times New Roman" w:cs="Times New Roman"/>
          <w:sz w:val="28"/>
          <w:szCs w:val="28"/>
        </w:rPr>
        <w:t xml:space="preserve">Послідовність двійкових цифр називають </w:t>
      </w:r>
      <w:r w:rsidRPr="00457E7D">
        <w:rPr>
          <w:rFonts w:ascii="Times New Roman" w:eastAsia="Times New Roman" w:hAnsi="Times New Roman" w:cs="Times New Roman"/>
          <w:i/>
          <w:iCs/>
          <w:sz w:val="28"/>
          <w:szCs w:val="28"/>
        </w:rPr>
        <w:t>двійковим кодом</w:t>
      </w:r>
    </w:p>
    <w:p w:rsidR="003F5CA8" w:rsidRPr="00457E7D" w:rsidRDefault="003F5CA8" w:rsidP="003F5CA8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457E7D">
        <w:rPr>
          <w:rFonts w:ascii="Times New Roman" w:eastAsia="Times New Roman" w:hAnsi="Times New Roman" w:cs="Times New Roman"/>
          <w:sz w:val="28"/>
          <w:szCs w:val="28"/>
        </w:rPr>
        <w:t>Біт – один розряд двійкового коду</w:t>
      </w:r>
    </w:p>
    <w:p w:rsidR="003F5CA8" w:rsidRPr="00457E7D" w:rsidRDefault="003F5CA8" w:rsidP="003F5CA8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457E7D">
        <w:rPr>
          <w:rFonts w:ascii="Times New Roman" w:eastAsia="Times New Roman" w:hAnsi="Times New Roman" w:cs="Times New Roman"/>
          <w:sz w:val="28"/>
          <w:szCs w:val="28"/>
        </w:rPr>
        <w:t>Байт – послідовність із восьми бітів.</w:t>
      </w:r>
    </w:p>
    <w:p w:rsidR="003F5CA8" w:rsidRPr="00457E7D" w:rsidRDefault="003F5CA8" w:rsidP="003F5CA8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457E7D">
        <w:rPr>
          <w:rFonts w:ascii="Times New Roman" w:eastAsia="Times New Roman" w:hAnsi="Times New Roman" w:cs="Times New Roman"/>
          <w:sz w:val="28"/>
          <w:szCs w:val="28"/>
        </w:rPr>
        <w:t>1 кілобайт  (1 Кбайт) – 1024 байти;</w:t>
      </w:r>
    </w:p>
    <w:p w:rsidR="003F5CA8" w:rsidRPr="00457E7D" w:rsidRDefault="003F5CA8" w:rsidP="003F5CA8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457E7D">
        <w:rPr>
          <w:rFonts w:ascii="Times New Roman" w:eastAsia="Times New Roman" w:hAnsi="Times New Roman" w:cs="Times New Roman"/>
          <w:sz w:val="28"/>
          <w:szCs w:val="28"/>
        </w:rPr>
        <w:t>1 мегабайт  (1 Мбайт) – 1024 Кбайт;</w:t>
      </w:r>
    </w:p>
    <w:p w:rsidR="003F5CA8" w:rsidRPr="00457E7D" w:rsidRDefault="003F5CA8" w:rsidP="003F5CA8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457E7D">
        <w:rPr>
          <w:rFonts w:ascii="Times New Roman" w:eastAsia="Times New Roman" w:hAnsi="Times New Roman" w:cs="Times New Roman"/>
          <w:sz w:val="28"/>
          <w:szCs w:val="28"/>
        </w:rPr>
        <w:t>1 гігабайт  (1 Гбайт) – 1024 Мбайт;</w:t>
      </w:r>
    </w:p>
    <w:p w:rsidR="003F5CA8" w:rsidRPr="00457E7D" w:rsidRDefault="003F5CA8" w:rsidP="003F5CA8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457E7D">
        <w:rPr>
          <w:rFonts w:ascii="Times New Roman" w:eastAsia="Times New Roman" w:hAnsi="Times New Roman" w:cs="Times New Roman"/>
          <w:sz w:val="28"/>
          <w:szCs w:val="28"/>
        </w:rPr>
        <w:t>1 терабайт  (1 Тбайт) – 1024 Гбайт;</w:t>
      </w:r>
    </w:p>
    <w:p w:rsidR="003F5CA8" w:rsidRPr="00D17B40" w:rsidRDefault="003F5CA8" w:rsidP="003F5CA8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17B40">
        <w:rPr>
          <w:rFonts w:ascii="Times New Roman" w:eastAsia="Times New Roman" w:hAnsi="Times New Roman" w:cs="Times New Roman"/>
          <w:b/>
          <w:sz w:val="28"/>
          <w:szCs w:val="28"/>
        </w:rPr>
        <w:t>Робота з двійковою системою</w:t>
      </w:r>
    </w:p>
    <w:p w:rsidR="003F5CA8" w:rsidRPr="00854D21" w:rsidRDefault="003F5CA8" w:rsidP="003F5CA8">
      <w:pPr>
        <w:pStyle w:val="3"/>
        <w:spacing w:before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54D2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Переведення з десяткової системи числення у двійкову</w:t>
      </w:r>
    </w:p>
    <w:p w:rsidR="003F5CA8" w:rsidRPr="00854D21" w:rsidRDefault="003F5CA8" w:rsidP="003F5CA8">
      <w:pPr>
        <w:pStyle w:val="aa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  <w:lang w:val="uk-UA"/>
        </w:rPr>
      </w:pPr>
      <w:r w:rsidRPr="00854D21">
        <w:rPr>
          <w:bCs/>
          <w:color w:val="000000" w:themeColor="text1"/>
          <w:sz w:val="28"/>
          <w:szCs w:val="28"/>
          <w:lang w:val="uk-UA"/>
        </w:rPr>
        <w:t>Для переведення десяткового числа в двійкову систему його необхідно послідовно ділити на 2 до тих пір, поки не залишиться залишок, менший або рівний 1. Число в двійковій системі записується як послідовність останнього результату</w:t>
      </w:r>
      <w:r w:rsidRPr="00854D21">
        <w:rPr>
          <w:bCs/>
          <w:color w:val="000000" w:themeColor="text1"/>
          <w:sz w:val="28"/>
          <w:szCs w:val="28"/>
        </w:rPr>
        <w:t xml:space="preserve"> </w:t>
      </w:r>
      <w:r w:rsidRPr="00854D21">
        <w:rPr>
          <w:bCs/>
          <w:color w:val="000000" w:themeColor="text1"/>
          <w:sz w:val="28"/>
          <w:szCs w:val="28"/>
          <w:lang w:val="uk-UA"/>
        </w:rPr>
        <w:t>ділення і залишків від ділення в зворотному порядку.</w:t>
      </w:r>
      <w:r w:rsidRPr="00854D21">
        <w:rPr>
          <w:color w:val="000000" w:themeColor="text1"/>
          <w:sz w:val="28"/>
          <w:szCs w:val="28"/>
          <w:lang w:val="uk-UA"/>
        </w:rPr>
        <w:t xml:space="preserve"> </w:t>
      </w:r>
    </w:p>
    <w:p w:rsidR="003F5CA8" w:rsidRPr="00854D21" w:rsidRDefault="003F5CA8" w:rsidP="003F5CA8">
      <w:pPr>
        <w:pStyle w:val="aa"/>
        <w:spacing w:before="0" w:beforeAutospacing="0"/>
        <w:rPr>
          <w:sz w:val="28"/>
          <w:szCs w:val="28"/>
          <w:lang w:val="uk-UA"/>
        </w:rPr>
      </w:pPr>
      <w:r w:rsidRPr="00854D21">
        <w:rPr>
          <w:b/>
          <w:bCs/>
          <w:sz w:val="28"/>
          <w:szCs w:val="28"/>
          <w:lang w:val="uk-UA"/>
        </w:rPr>
        <w:t>Приклад. </w:t>
      </w:r>
      <w:r w:rsidRPr="00854D21">
        <w:rPr>
          <w:color w:val="0000A0"/>
          <w:sz w:val="28"/>
          <w:szCs w:val="28"/>
          <w:lang w:val="uk-UA"/>
        </w:rPr>
        <w:t>Число 22</w:t>
      </w:r>
      <w:r w:rsidRPr="00854D21">
        <w:rPr>
          <w:sz w:val="28"/>
          <w:szCs w:val="28"/>
          <w:lang w:val="uk-UA"/>
        </w:rPr>
        <w:t xml:space="preserve">10 перевести в двійкову систему числення. </w:t>
      </w:r>
    </w:p>
    <w:p w:rsidR="003F5CA8" w:rsidRDefault="003F5CA8" w:rsidP="003F5CA8">
      <w:r>
        <w:rPr>
          <w:noProof/>
          <w:lang w:eastAsia="uk-UA"/>
        </w:rPr>
        <w:drawing>
          <wp:inline distT="0" distB="0" distL="0" distR="0">
            <wp:extent cx="2305050" cy="1362075"/>
            <wp:effectExtent l="0" t="0" r="0" b="0"/>
            <wp:docPr id="6" name="Рисунок 6" descr="https://image.jimcdn.com/app/cms/image/transf/none/path/s8a412068df0f158c/image/i6a22e8f090df0144/version/1504110029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0932799" descr="https://image.jimcdn.com/app/cms/image/transf/none/path/s8a412068df0f158c/image/i6a22e8f090df0144/version/1504110029/imag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CA8" w:rsidRDefault="003F5CA8" w:rsidP="003F5CA8">
      <w:pPr>
        <w:pStyle w:val="aa"/>
      </w:pPr>
      <w:r>
        <w:t>22</w:t>
      </w:r>
      <w:r>
        <w:rPr>
          <w:sz w:val="15"/>
          <w:szCs w:val="15"/>
        </w:rPr>
        <w:t>10</w:t>
      </w:r>
      <w:r>
        <w:t>=10110</w:t>
      </w:r>
      <w:r>
        <w:rPr>
          <w:sz w:val="15"/>
          <w:szCs w:val="15"/>
        </w:rPr>
        <w:t>2</w:t>
      </w:r>
      <w:r>
        <w:t xml:space="preserve"> </w:t>
      </w:r>
    </w:p>
    <w:p w:rsidR="003F5CA8" w:rsidRPr="00854D21" w:rsidRDefault="003F5CA8" w:rsidP="003F5CA8">
      <w:pPr>
        <w:pStyle w:val="aa"/>
        <w:spacing w:before="0" w:beforeAutospacing="0" w:after="0" w:afterAutospacing="0"/>
        <w:rPr>
          <w:color w:val="000000" w:themeColor="text1"/>
          <w:sz w:val="28"/>
          <w:szCs w:val="28"/>
          <w:lang w:val="uk-UA"/>
        </w:rPr>
      </w:pPr>
      <w:r w:rsidRPr="00854D21">
        <w:rPr>
          <w:color w:val="000000" w:themeColor="text1"/>
          <w:sz w:val="28"/>
          <w:szCs w:val="28"/>
          <w:lang w:val="uk-UA"/>
        </w:rPr>
        <w:t xml:space="preserve">Перевести число 1110 в двійкову систему числення </w:t>
      </w:r>
    </w:p>
    <w:p w:rsidR="003F5CA8" w:rsidRDefault="003F5CA8" w:rsidP="003F5CA8">
      <w:r>
        <w:rPr>
          <w:noProof/>
          <w:lang w:eastAsia="uk-UA"/>
        </w:rPr>
        <w:drawing>
          <wp:inline distT="0" distB="0" distL="0" distR="0">
            <wp:extent cx="3895725" cy="1552575"/>
            <wp:effectExtent l="0" t="0" r="0" b="0"/>
            <wp:docPr id="4" name="Рисунок 4" descr="https://image.jimcdn.com/app/cms/image/transf/dimension=409x10000:format=png/path/s8a412068df0f158c/image/i7595a67bf47d4594/version/1504110263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0935699" descr="https://image.jimcdn.com/app/cms/image/transf/dimension=409x10000:format=png/path/s8a412068df0f158c/image/i7595a67bf47d4594/version/1504110263/ima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CA8" w:rsidRDefault="003F5CA8" w:rsidP="003F5CA8"/>
    <w:p w:rsidR="003F5CA8" w:rsidRDefault="003F5CA8" w:rsidP="003F5CA8">
      <w:pPr>
        <w:spacing w:after="0" w:line="240" w:lineRule="auto"/>
      </w:pPr>
      <w:r>
        <w:rPr>
          <w:noProof/>
          <w:lang w:eastAsia="uk-UA"/>
        </w:rPr>
        <w:drawing>
          <wp:inline distT="0" distB="0" distL="0" distR="0">
            <wp:extent cx="6667500" cy="2533650"/>
            <wp:effectExtent l="0" t="0" r="0" b="0"/>
            <wp:docPr id="3" name="Рисунок 3" descr="https://image.jimcdn.com/app/cms/image/transf/dimension=700x10000:format=png/path/s8a412068df0f158c/image/if2a97535fae08acb/version/1504118610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1021099" descr="https://image.jimcdn.com/app/cms/image/transf/dimension=700x10000:format=png/path/s8a412068df0f158c/image/if2a97535fae08acb/version/1504118610/imag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CA8" w:rsidRDefault="003F5CA8" w:rsidP="003F5CA8">
      <w:pPr>
        <w:spacing w:after="0" w:line="240" w:lineRule="auto"/>
      </w:pPr>
      <w:r>
        <w:rPr>
          <w:noProof/>
          <w:lang w:eastAsia="uk-UA"/>
        </w:rPr>
        <w:lastRenderedPageBreak/>
        <w:drawing>
          <wp:inline distT="0" distB="0" distL="0" distR="0">
            <wp:extent cx="6076950" cy="4562475"/>
            <wp:effectExtent l="0" t="0" r="0" b="0"/>
            <wp:docPr id="2" name="Рисунок 2" descr="https://image.jimcdn.com/app/cms/image/transf/none/path/s8a412068df0f158c/image/i0ea4d081f59b4eff/version/1504121708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1043599" descr="https://image.jimcdn.com/app/cms/image/transf/none/path/s8a412068df0f158c/image/i0ea4d081f59b4eff/version/1504121708/imag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CA8" w:rsidRPr="003153D5" w:rsidRDefault="003F5CA8" w:rsidP="003F5CA8">
      <w:pPr>
        <w:pStyle w:val="3"/>
        <w:spacing w:before="0" w:line="240" w:lineRule="auto"/>
        <w:ind w:firstLine="708"/>
        <w:rPr>
          <w:lang w:val="uk-UA"/>
        </w:rPr>
      </w:pPr>
      <w:r w:rsidRPr="003153D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Переведення з двійкової системи числення у десяткову</w:t>
      </w:r>
    </w:p>
    <w:p w:rsidR="003F5CA8" w:rsidRPr="003153D5" w:rsidRDefault="003F5CA8" w:rsidP="003F5CA8">
      <w:pPr>
        <w:pStyle w:val="aa"/>
        <w:spacing w:before="0" w:beforeAutospacing="0" w:after="0" w:afterAutospacing="0"/>
        <w:ind w:firstLine="708"/>
        <w:rPr>
          <w:color w:val="000000" w:themeColor="text1"/>
          <w:sz w:val="28"/>
          <w:szCs w:val="28"/>
          <w:lang w:val="uk-UA"/>
        </w:rPr>
      </w:pPr>
      <w:r w:rsidRPr="003153D5">
        <w:rPr>
          <w:bCs/>
          <w:color w:val="000000" w:themeColor="text1"/>
          <w:sz w:val="28"/>
          <w:szCs w:val="28"/>
          <w:lang w:val="uk-UA"/>
        </w:rPr>
        <w:t>Для переведення двійкового числа в десяткове необхідно його записати у вигляді многочлена, що складається з творів цифр числа і відповідного ступеня числа 2, і обчислити за правилами десяткової арифметики:</w:t>
      </w:r>
      <w:r w:rsidRPr="003153D5">
        <w:rPr>
          <w:color w:val="000000" w:themeColor="text1"/>
          <w:sz w:val="28"/>
          <w:szCs w:val="28"/>
          <w:lang w:val="uk-UA"/>
        </w:rPr>
        <w:t xml:space="preserve"> </w:t>
      </w:r>
    </w:p>
    <w:p w:rsidR="003F5CA8" w:rsidRDefault="003F5CA8" w:rsidP="003F5CA8">
      <w:pPr>
        <w:spacing w:after="0" w:line="240" w:lineRule="auto"/>
      </w:pPr>
      <w:r>
        <w:rPr>
          <w:noProof/>
          <w:lang w:eastAsia="uk-UA"/>
        </w:rPr>
        <w:drawing>
          <wp:inline distT="0" distB="0" distL="0" distR="0">
            <wp:extent cx="4772025" cy="390525"/>
            <wp:effectExtent l="0" t="0" r="0" b="0"/>
            <wp:docPr id="8" name="Рисунок 8" descr="https://image.jimcdn.com/app/cms/image/transf/none/path/s8a412068df0f158c/image/idf7b6fee3f300752/version/150411283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0954799" descr="https://image.jimcdn.com/app/cms/image/transf/none/path/s8a412068df0f158c/image/idf7b6fee3f300752/version/1504112834/imag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CA8" w:rsidRPr="003153D5" w:rsidRDefault="003F5CA8" w:rsidP="003F5CA8">
      <w:pPr>
        <w:pStyle w:val="21"/>
        <w:spacing w:before="0" w:beforeAutospacing="0" w:after="0" w:afterAutospacing="0"/>
        <w:ind w:firstLine="400"/>
        <w:jc w:val="both"/>
        <w:rPr>
          <w:color w:val="000000" w:themeColor="text1"/>
          <w:sz w:val="28"/>
          <w:szCs w:val="28"/>
        </w:rPr>
      </w:pPr>
      <w:r w:rsidRPr="003153D5">
        <w:rPr>
          <w:color w:val="000000" w:themeColor="text1"/>
          <w:sz w:val="28"/>
          <w:szCs w:val="28"/>
        </w:rPr>
        <w:t xml:space="preserve">При переведенні зручно користуватися таблицею ступенів двійки: </w:t>
      </w:r>
    </w:p>
    <w:p w:rsidR="003F5CA8" w:rsidRPr="003153D5" w:rsidRDefault="003F5CA8" w:rsidP="003F5CA8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53D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Ступені числа 2 </w:t>
      </w:r>
    </w:p>
    <w:tbl>
      <w:tblPr>
        <w:tblW w:w="10449" w:type="dxa"/>
        <w:jc w:val="center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35" w:type="dxa"/>
          <w:left w:w="135" w:type="dxa"/>
          <w:bottom w:w="135" w:type="dxa"/>
          <w:right w:w="135" w:type="dxa"/>
        </w:tblCellMar>
        <w:tblLook w:val="04A0"/>
      </w:tblPr>
      <w:tblGrid>
        <w:gridCol w:w="1248"/>
        <w:gridCol w:w="853"/>
        <w:gridCol w:w="826"/>
        <w:gridCol w:w="904"/>
        <w:gridCol w:w="720"/>
        <w:gridCol w:w="897"/>
        <w:gridCol w:w="690"/>
        <w:gridCol w:w="897"/>
        <w:gridCol w:w="720"/>
        <w:gridCol w:w="897"/>
        <w:gridCol w:w="897"/>
        <w:gridCol w:w="900"/>
      </w:tblGrid>
      <w:tr w:rsidR="003F5CA8" w:rsidTr="00CE4A59">
        <w:trPr>
          <w:trHeight w:val="405"/>
          <w:tblCellSpacing w:w="7" w:type="dxa"/>
          <w:jc w:val="center"/>
        </w:trPr>
        <w:tc>
          <w:tcPr>
            <w:tcW w:w="58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F5CA8" w:rsidRDefault="003F5CA8" w:rsidP="00CE4A59">
            <w:pPr>
              <w:pStyle w:val="text"/>
              <w:spacing w:before="0" w:beforeAutospacing="0" w:after="0" w:afterAutospacing="0"/>
              <w:jc w:val="center"/>
            </w:pPr>
            <w:r>
              <w:rPr>
                <w:rStyle w:val="gg"/>
              </w:rPr>
              <w:t>n (ступінь)</w:t>
            </w:r>
            <w:r>
              <w:t xml:space="preserve"> </w:t>
            </w:r>
          </w:p>
        </w:tc>
        <w:tc>
          <w:tcPr>
            <w:tcW w:w="40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F5CA8" w:rsidRDefault="003F5CA8" w:rsidP="00CE4A59">
            <w:pPr>
              <w:pStyle w:val="gg1"/>
              <w:spacing w:before="0" w:beforeAutospacing="0" w:after="0" w:afterAutospacing="0"/>
              <w:jc w:val="center"/>
            </w:pPr>
            <w:r>
              <w:t xml:space="preserve">0 </w:t>
            </w:r>
          </w:p>
        </w:tc>
        <w:tc>
          <w:tcPr>
            <w:tcW w:w="3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F5CA8" w:rsidRDefault="003F5CA8" w:rsidP="00CE4A59">
            <w:pPr>
              <w:pStyle w:val="gg1"/>
              <w:spacing w:before="0" w:beforeAutospacing="0" w:after="0" w:afterAutospacing="0"/>
              <w:jc w:val="center"/>
            </w:pPr>
            <w:r>
              <w:t xml:space="preserve">1 </w:t>
            </w:r>
          </w:p>
        </w:tc>
        <w:tc>
          <w:tcPr>
            <w:tcW w:w="4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F5CA8" w:rsidRDefault="003F5CA8" w:rsidP="00CE4A59">
            <w:pPr>
              <w:pStyle w:val="gg1"/>
              <w:spacing w:before="0" w:beforeAutospacing="0" w:after="0" w:afterAutospacing="0"/>
              <w:jc w:val="center"/>
            </w:pPr>
            <w:r>
              <w:t xml:space="preserve">2 </w:t>
            </w:r>
          </w:p>
        </w:tc>
        <w:tc>
          <w:tcPr>
            <w:tcW w:w="3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F5CA8" w:rsidRDefault="003F5CA8" w:rsidP="00CE4A59">
            <w:pPr>
              <w:pStyle w:val="gg1"/>
              <w:spacing w:before="0" w:beforeAutospacing="0" w:after="0" w:afterAutospacing="0"/>
              <w:jc w:val="center"/>
            </w:pPr>
            <w:r>
              <w:t xml:space="preserve">3 </w:t>
            </w:r>
          </w:p>
        </w:tc>
        <w:tc>
          <w:tcPr>
            <w:tcW w:w="4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F5CA8" w:rsidRDefault="003F5CA8" w:rsidP="00CE4A59">
            <w:pPr>
              <w:pStyle w:val="gg1"/>
              <w:spacing w:before="0" w:beforeAutospacing="0" w:after="0" w:afterAutospacing="0"/>
              <w:jc w:val="center"/>
            </w:pPr>
            <w:r>
              <w:t xml:space="preserve">4 </w:t>
            </w:r>
          </w:p>
        </w:tc>
        <w:tc>
          <w:tcPr>
            <w:tcW w:w="3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F5CA8" w:rsidRDefault="003F5CA8" w:rsidP="00CE4A59">
            <w:pPr>
              <w:pStyle w:val="gg1"/>
              <w:spacing w:before="0" w:beforeAutospacing="0" w:after="0" w:afterAutospacing="0"/>
              <w:jc w:val="center"/>
            </w:pPr>
            <w:r>
              <w:t xml:space="preserve">5 </w:t>
            </w:r>
          </w:p>
        </w:tc>
        <w:tc>
          <w:tcPr>
            <w:tcW w:w="4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F5CA8" w:rsidRDefault="003F5CA8" w:rsidP="00CE4A59">
            <w:pPr>
              <w:pStyle w:val="gg1"/>
              <w:spacing w:before="0" w:beforeAutospacing="0" w:after="0" w:afterAutospacing="0"/>
              <w:jc w:val="center"/>
            </w:pPr>
            <w:r>
              <w:t xml:space="preserve">6 </w:t>
            </w:r>
          </w:p>
        </w:tc>
        <w:tc>
          <w:tcPr>
            <w:tcW w:w="3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F5CA8" w:rsidRDefault="003F5CA8" w:rsidP="00CE4A59">
            <w:pPr>
              <w:pStyle w:val="gg1"/>
              <w:spacing w:before="0" w:beforeAutospacing="0" w:after="0" w:afterAutospacing="0"/>
              <w:jc w:val="center"/>
            </w:pPr>
            <w:r>
              <w:t xml:space="preserve">7 </w:t>
            </w:r>
          </w:p>
        </w:tc>
        <w:tc>
          <w:tcPr>
            <w:tcW w:w="4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F5CA8" w:rsidRDefault="003F5CA8" w:rsidP="00CE4A59">
            <w:pPr>
              <w:pStyle w:val="gg1"/>
              <w:spacing w:before="0" w:beforeAutospacing="0" w:after="0" w:afterAutospacing="0"/>
              <w:jc w:val="center"/>
            </w:pPr>
            <w:r>
              <w:t xml:space="preserve">8 </w:t>
            </w:r>
          </w:p>
        </w:tc>
        <w:tc>
          <w:tcPr>
            <w:tcW w:w="4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F5CA8" w:rsidRDefault="003F5CA8" w:rsidP="00CE4A59">
            <w:pPr>
              <w:pStyle w:val="gg1"/>
              <w:spacing w:before="0" w:beforeAutospacing="0" w:after="0" w:afterAutospacing="0"/>
              <w:jc w:val="center"/>
            </w:pPr>
            <w:r>
              <w:t xml:space="preserve">9 </w:t>
            </w:r>
          </w:p>
        </w:tc>
        <w:tc>
          <w:tcPr>
            <w:tcW w:w="4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F5CA8" w:rsidRDefault="003F5CA8" w:rsidP="00CE4A59">
            <w:pPr>
              <w:pStyle w:val="gg1"/>
              <w:spacing w:before="0" w:beforeAutospacing="0" w:after="0" w:afterAutospacing="0"/>
              <w:jc w:val="center"/>
            </w:pPr>
            <w:r>
              <w:t xml:space="preserve">10 </w:t>
            </w:r>
          </w:p>
        </w:tc>
      </w:tr>
      <w:tr w:rsidR="003F5CA8" w:rsidTr="00CE4A59">
        <w:trPr>
          <w:trHeight w:val="510"/>
          <w:tblCellSpacing w:w="7" w:type="dxa"/>
          <w:jc w:val="center"/>
        </w:trPr>
        <w:tc>
          <w:tcPr>
            <w:tcW w:w="58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F5CA8" w:rsidRDefault="003F5CA8" w:rsidP="00CE4A59">
            <w:pPr>
              <w:pStyle w:val="text"/>
              <w:spacing w:before="0" w:beforeAutospacing="0" w:after="0" w:afterAutospacing="0"/>
              <w:jc w:val="center"/>
            </w:pPr>
            <w:r>
              <w:rPr>
                <w:lang w:val="en-US"/>
              </w:rPr>
              <w:t>2</w:t>
            </w:r>
            <w:r>
              <w:rPr>
                <w:vertAlign w:val="superscript"/>
                <w:lang w:val="en-US"/>
              </w:rPr>
              <w:t>n</w:t>
            </w:r>
            <w:r>
              <w:t xml:space="preserve"> </w:t>
            </w:r>
          </w:p>
        </w:tc>
        <w:tc>
          <w:tcPr>
            <w:tcW w:w="40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F5CA8" w:rsidRDefault="003F5CA8" w:rsidP="00CE4A59">
            <w:pPr>
              <w:pStyle w:val="gg1"/>
              <w:spacing w:before="0" w:beforeAutospacing="0" w:after="0" w:afterAutospacing="0"/>
              <w:jc w:val="center"/>
            </w:pPr>
            <w:r>
              <w:t xml:space="preserve">1 </w:t>
            </w:r>
          </w:p>
        </w:tc>
        <w:tc>
          <w:tcPr>
            <w:tcW w:w="3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F5CA8" w:rsidRDefault="003F5CA8" w:rsidP="00CE4A59">
            <w:pPr>
              <w:pStyle w:val="gg1"/>
              <w:spacing w:before="0" w:beforeAutospacing="0" w:after="0" w:afterAutospacing="0"/>
              <w:jc w:val="center"/>
            </w:pPr>
            <w:r>
              <w:t xml:space="preserve">2 </w:t>
            </w:r>
          </w:p>
        </w:tc>
        <w:tc>
          <w:tcPr>
            <w:tcW w:w="4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F5CA8" w:rsidRDefault="003F5CA8" w:rsidP="00CE4A59">
            <w:pPr>
              <w:pStyle w:val="gg1"/>
              <w:spacing w:before="0" w:beforeAutospacing="0" w:after="0" w:afterAutospacing="0"/>
              <w:jc w:val="center"/>
            </w:pPr>
            <w:r>
              <w:t xml:space="preserve">4 </w:t>
            </w:r>
          </w:p>
        </w:tc>
        <w:tc>
          <w:tcPr>
            <w:tcW w:w="3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F5CA8" w:rsidRDefault="003F5CA8" w:rsidP="00CE4A59">
            <w:pPr>
              <w:pStyle w:val="gg1"/>
              <w:spacing w:before="0" w:beforeAutospacing="0" w:after="0" w:afterAutospacing="0"/>
              <w:jc w:val="center"/>
            </w:pPr>
            <w:r>
              <w:t xml:space="preserve">8 </w:t>
            </w:r>
          </w:p>
        </w:tc>
        <w:tc>
          <w:tcPr>
            <w:tcW w:w="4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F5CA8" w:rsidRDefault="003F5CA8" w:rsidP="00CE4A59">
            <w:pPr>
              <w:pStyle w:val="gg1"/>
              <w:spacing w:before="0" w:beforeAutospacing="0" w:after="0" w:afterAutospacing="0"/>
              <w:jc w:val="center"/>
            </w:pPr>
            <w:r>
              <w:t xml:space="preserve">16 </w:t>
            </w:r>
          </w:p>
        </w:tc>
        <w:tc>
          <w:tcPr>
            <w:tcW w:w="3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F5CA8" w:rsidRDefault="003F5CA8" w:rsidP="00CE4A59">
            <w:pPr>
              <w:pStyle w:val="gg1"/>
              <w:spacing w:before="0" w:beforeAutospacing="0" w:after="0" w:afterAutospacing="0"/>
              <w:jc w:val="center"/>
            </w:pPr>
            <w:r>
              <w:t xml:space="preserve">32 </w:t>
            </w:r>
          </w:p>
        </w:tc>
        <w:tc>
          <w:tcPr>
            <w:tcW w:w="4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F5CA8" w:rsidRDefault="003F5CA8" w:rsidP="00CE4A59">
            <w:pPr>
              <w:pStyle w:val="gg1"/>
              <w:spacing w:before="0" w:beforeAutospacing="0" w:after="0" w:afterAutospacing="0"/>
              <w:jc w:val="center"/>
            </w:pPr>
            <w:r>
              <w:t xml:space="preserve">64 </w:t>
            </w:r>
          </w:p>
        </w:tc>
        <w:tc>
          <w:tcPr>
            <w:tcW w:w="3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F5CA8" w:rsidRDefault="003F5CA8" w:rsidP="00CE4A59">
            <w:pPr>
              <w:pStyle w:val="gg1"/>
              <w:spacing w:before="0" w:beforeAutospacing="0" w:after="0" w:afterAutospacing="0"/>
              <w:jc w:val="center"/>
            </w:pPr>
            <w:r>
              <w:t xml:space="preserve">128 </w:t>
            </w:r>
          </w:p>
        </w:tc>
        <w:tc>
          <w:tcPr>
            <w:tcW w:w="4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F5CA8" w:rsidRDefault="003F5CA8" w:rsidP="00CE4A59">
            <w:pPr>
              <w:pStyle w:val="gg1"/>
              <w:spacing w:before="0" w:beforeAutospacing="0" w:after="0" w:afterAutospacing="0"/>
              <w:jc w:val="center"/>
            </w:pPr>
            <w:r>
              <w:t xml:space="preserve">256 </w:t>
            </w:r>
          </w:p>
        </w:tc>
        <w:tc>
          <w:tcPr>
            <w:tcW w:w="4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F5CA8" w:rsidRDefault="003F5CA8" w:rsidP="00CE4A59">
            <w:pPr>
              <w:pStyle w:val="gg1"/>
              <w:spacing w:before="0" w:beforeAutospacing="0" w:after="0" w:afterAutospacing="0"/>
              <w:jc w:val="center"/>
            </w:pPr>
            <w:r>
              <w:t xml:space="preserve">512 </w:t>
            </w:r>
          </w:p>
        </w:tc>
        <w:tc>
          <w:tcPr>
            <w:tcW w:w="4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F5CA8" w:rsidRDefault="003F5CA8" w:rsidP="00CE4A59">
            <w:pPr>
              <w:pStyle w:val="gg1"/>
              <w:spacing w:before="0" w:beforeAutospacing="0" w:after="0" w:afterAutospacing="0"/>
              <w:jc w:val="center"/>
            </w:pPr>
            <w:r>
              <w:t xml:space="preserve">1024 </w:t>
            </w:r>
          </w:p>
        </w:tc>
      </w:tr>
    </w:tbl>
    <w:p w:rsidR="003F5CA8" w:rsidRPr="003153D5" w:rsidRDefault="003F5CA8" w:rsidP="003F5CA8">
      <w:pPr>
        <w:pStyle w:val="aa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3153D5">
        <w:rPr>
          <w:b/>
          <w:bCs/>
          <w:color w:val="000000" w:themeColor="text1"/>
          <w:sz w:val="28"/>
          <w:szCs w:val="28"/>
        </w:rPr>
        <w:t>Приклад. </w:t>
      </w:r>
      <w:r w:rsidRPr="003153D5">
        <w:rPr>
          <w:color w:val="000000" w:themeColor="text1"/>
          <w:sz w:val="28"/>
          <w:szCs w:val="28"/>
        </w:rPr>
        <w:t xml:space="preserve">Число 111010002  перевести в десяткову систему числення. </w:t>
      </w:r>
    </w:p>
    <w:p w:rsidR="003F5CA8" w:rsidRDefault="003F5CA8" w:rsidP="003F5CA8">
      <w:pPr>
        <w:spacing w:after="0" w:line="240" w:lineRule="auto"/>
      </w:pPr>
      <w:r>
        <w:rPr>
          <w:noProof/>
          <w:lang w:eastAsia="uk-UA"/>
        </w:rPr>
        <w:drawing>
          <wp:inline distT="0" distB="0" distL="0" distR="0">
            <wp:extent cx="5686425" cy="390525"/>
            <wp:effectExtent l="0" t="0" r="0" b="0"/>
            <wp:docPr id="7" name="Рисунок 7" descr="https://image.jimcdn.com/app/cms/image/transf/none/path/s8a412068df0f158c/image/i998358e7f98865ad/version/1504112889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0955899" descr="https://image.jimcdn.com/app/cms/image/transf/none/path/s8a412068df0f158c/image/i998358e7f98865ad/version/1504112889/imag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516" w:rsidRDefault="00AB0516" w:rsidP="003F5CA8">
      <w:pPr>
        <w:spacing w:after="0" w:line="240" w:lineRule="auto"/>
      </w:pPr>
      <w:r>
        <w:rPr>
          <w:noProof/>
          <w:lang w:eastAsia="uk-UA"/>
        </w:rPr>
        <w:drawing>
          <wp:inline distT="0" distB="0" distL="0" distR="0">
            <wp:extent cx="5370234" cy="1119554"/>
            <wp:effectExtent l="19050" t="0" r="1866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7701" t="20000" r="18400" b="63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234" cy="111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CA8" w:rsidRPr="00854D21" w:rsidRDefault="003F5CA8" w:rsidP="003F5CA8">
      <w:pPr>
        <w:pStyle w:val="3"/>
        <w:spacing w:before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54D2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Переведення з десяткової системи числення 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шіснадцяткову</w:t>
      </w:r>
    </w:p>
    <w:p w:rsidR="003F5CA8" w:rsidRPr="003F5CA8" w:rsidRDefault="003F5CA8" w:rsidP="003F5CA8">
      <w:pPr>
        <w:pStyle w:val="21"/>
        <w:ind w:firstLine="246"/>
        <w:jc w:val="both"/>
        <w:rPr>
          <w:color w:val="000000" w:themeColor="text1"/>
          <w:sz w:val="28"/>
          <w:szCs w:val="28"/>
        </w:rPr>
      </w:pPr>
      <w:r w:rsidRPr="003F5CA8">
        <w:rPr>
          <w:bCs/>
          <w:color w:val="000000" w:themeColor="text1"/>
          <w:sz w:val="28"/>
          <w:szCs w:val="28"/>
        </w:rPr>
        <w:t>Для переведення десяткового числа в шістнадцяткову систему його необхідно послідовно ділити на 16 до тих пір, поки не залишиться залишок, менший або рівний 15. Число в шістнадцятковій системі записується як послідовність цифр останнього результату ділення і залишків від ділення в зворотному порядку.</w:t>
      </w:r>
      <w:r w:rsidRPr="003F5CA8">
        <w:rPr>
          <w:color w:val="000000" w:themeColor="text1"/>
          <w:sz w:val="28"/>
          <w:szCs w:val="28"/>
        </w:rPr>
        <w:t xml:space="preserve"> </w:t>
      </w:r>
    </w:p>
    <w:p w:rsidR="003F5CA8" w:rsidRDefault="003F5CA8" w:rsidP="003F5CA8">
      <w:pPr>
        <w:pStyle w:val="aa"/>
      </w:pPr>
      <w:r>
        <w:t> </w:t>
      </w:r>
      <w:r w:rsidR="00AB0516">
        <w:rPr>
          <w:noProof/>
          <w:lang w:val="uk-UA" w:eastAsia="uk-UA"/>
        </w:rPr>
        <w:drawing>
          <wp:inline distT="0" distB="0" distL="0" distR="0">
            <wp:extent cx="4828442" cy="3394540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8371" t="23952" r="18395" b="20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272" cy="3395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CA8" w:rsidRPr="003F5CA8" w:rsidRDefault="003F5CA8" w:rsidP="003F5CA8">
      <w:pPr>
        <w:pStyle w:val="21"/>
        <w:ind w:firstLine="246"/>
        <w:jc w:val="both"/>
        <w:rPr>
          <w:color w:val="000000" w:themeColor="text1"/>
          <w:sz w:val="28"/>
          <w:szCs w:val="28"/>
        </w:rPr>
      </w:pPr>
      <w:r w:rsidRPr="003F5CA8">
        <w:rPr>
          <w:b/>
          <w:bCs/>
          <w:color w:val="000000" w:themeColor="text1"/>
          <w:sz w:val="28"/>
          <w:szCs w:val="28"/>
        </w:rPr>
        <w:t>Приклад. </w:t>
      </w:r>
      <w:r w:rsidRPr="003F5CA8">
        <w:rPr>
          <w:color w:val="000000" w:themeColor="text1"/>
          <w:sz w:val="28"/>
          <w:szCs w:val="28"/>
        </w:rPr>
        <w:t>Число 7467</w:t>
      </w:r>
      <w:r w:rsidRPr="00AB0516">
        <w:rPr>
          <w:color w:val="000000" w:themeColor="text1"/>
          <w:sz w:val="28"/>
          <w:szCs w:val="28"/>
          <w:vertAlign w:val="subscript"/>
        </w:rPr>
        <w:t>10</w:t>
      </w:r>
      <w:r w:rsidRPr="003F5CA8">
        <w:rPr>
          <w:color w:val="000000" w:themeColor="text1"/>
          <w:sz w:val="28"/>
          <w:szCs w:val="28"/>
        </w:rPr>
        <w:t xml:space="preserve">  перевести в шістнадцяткову систему числення. </w:t>
      </w:r>
    </w:p>
    <w:p w:rsidR="003F5CA8" w:rsidRPr="003F5CA8" w:rsidRDefault="003F5CA8" w:rsidP="003F5CA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5CA8">
        <w:rPr>
          <w:rFonts w:ascii="Times New Roman" w:hAnsi="Times New Roman" w:cs="Times New Roman"/>
          <w:color w:val="000000" w:themeColor="text1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cc-m-imagesubtitle-image-11830943899" o:spid="_x0000_i1025" type="#_x0000_t75" alt="" style="width:24pt;height:24pt"/>
        </w:pict>
      </w:r>
      <w:r w:rsidR="00AB0516" w:rsidRPr="00AB0516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>
            <wp:extent cx="3861289" cy="1502199"/>
            <wp:effectExtent l="19050" t="0" r="5861" b="0"/>
            <wp:docPr id="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61130" t="20360" r="3928" b="62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33" cy="1503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CA8" w:rsidRPr="003F5CA8" w:rsidRDefault="003F5CA8" w:rsidP="003F5CA8">
      <w:pPr>
        <w:pStyle w:val="aa"/>
        <w:rPr>
          <w:color w:val="000000" w:themeColor="text1"/>
          <w:sz w:val="28"/>
          <w:szCs w:val="28"/>
        </w:rPr>
      </w:pPr>
      <w:r w:rsidRPr="003F5CA8">
        <w:rPr>
          <w:color w:val="000000" w:themeColor="text1"/>
          <w:sz w:val="28"/>
          <w:szCs w:val="28"/>
        </w:rPr>
        <w:t>7467</w:t>
      </w:r>
      <w:r w:rsidRPr="00AB0516">
        <w:rPr>
          <w:color w:val="000000" w:themeColor="text1"/>
          <w:sz w:val="28"/>
          <w:szCs w:val="28"/>
          <w:vertAlign w:val="subscript"/>
        </w:rPr>
        <w:t>10</w:t>
      </w:r>
      <w:r w:rsidRPr="003F5CA8">
        <w:rPr>
          <w:color w:val="000000" w:themeColor="text1"/>
          <w:sz w:val="28"/>
          <w:szCs w:val="28"/>
        </w:rPr>
        <w:t> =1D2B</w:t>
      </w:r>
      <w:r w:rsidRPr="00AB0516">
        <w:rPr>
          <w:color w:val="000000" w:themeColor="text1"/>
          <w:sz w:val="28"/>
          <w:szCs w:val="28"/>
          <w:vertAlign w:val="subscript"/>
        </w:rPr>
        <w:t>16</w:t>
      </w:r>
      <w:r w:rsidRPr="003F5CA8">
        <w:rPr>
          <w:color w:val="000000" w:themeColor="text1"/>
          <w:sz w:val="28"/>
          <w:szCs w:val="28"/>
        </w:rPr>
        <w:t xml:space="preserve"> </w:t>
      </w:r>
    </w:p>
    <w:p w:rsidR="003F5CA8" w:rsidRPr="00AB0516" w:rsidRDefault="003F5CA8" w:rsidP="003F5CA8">
      <w:pPr>
        <w:pStyle w:val="aa"/>
        <w:rPr>
          <w:color w:val="000000" w:themeColor="text1"/>
          <w:sz w:val="28"/>
          <w:szCs w:val="28"/>
        </w:rPr>
      </w:pPr>
      <w:r w:rsidRPr="00AB0516">
        <w:rPr>
          <w:color w:val="000000" w:themeColor="text1"/>
          <w:sz w:val="28"/>
          <w:szCs w:val="28"/>
        </w:rPr>
        <w:t>Перевести число 500</w:t>
      </w:r>
      <w:r w:rsidRPr="00AB0516">
        <w:rPr>
          <w:color w:val="000000" w:themeColor="text1"/>
          <w:sz w:val="28"/>
          <w:szCs w:val="28"/>
          <w:vertAlign w:val="subscript"/>
        </w:rPr>
        <w:t>10</w:t>
      </w:r>
      <w:r w:rsidRPr="00AB0516">
        <w:rPr>
          <w:color w:val="000000" w:themeColor="text1"/>
          <w:sz w:val="28"/>
          <w:szCs w:val="28"/>
        </w:rPr>
        <w:t xml:space="preserve"> в шістнадцяткову систему числення. </w:t>
      </w:r>
    </w:p>
    <w:p w:rsidR="003F5CA8" w:rsidRDefault="003F5CA8" w:rsidP="003F5CA8">
      <w:r>
        <w:pict>
          <v:shape id="cc-m-imagesubtitle-image-11830944899" o:spid="_x0000_i1026" type="#_x0000_t75" alt="" style="width:24pt;height:24pt"/>
        </w:pict>
      </w:r>
      <w:r w:rsidR="00AB0516" w:rsidRPr="00AB0516">
        <w:drawing>
          <wp:inline distT="0" distB="0" distL="0" distR="0">
            <wp:extent cx="3702643" cy="1828800"/>
            <wp:effectExtent l="19050" t="0" r="0" b="0"/>
            <wp:docPr id="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6726" t="43234" r="3928" b="32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896" cy="1829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B0516">
        <w:rPr>
          <w:noProof/>
          <w:lang w:eastAsia="uk-UA"/>
        </w:rPr>
        <w:drawing>
          <wp:inline distT="0" distB="0" distL="0" distR="0">
            <wp:extent cx="5760362" cy="1266093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9414" t="69461" r="3928" b="9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362" cy="1266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516" w:rsidRDefault="00AB0516" w:rsidP="00AB0516">
      <w:pPr>
        <w:pStyle w:val="3"/>
        <w:spacing w:before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54D2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Переведення з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шіснадцяткової</w:t>
      </w:r>
      <w:r w:rsidRPr="00854D2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системи числення у десятков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у</w:t>
      </w:r>
    </w:p>
    <w:p w:rsidR="00AB0516" w:rsidRPr="00AB0516" w:rsidRDefault="00AB0516" w:rsidP="00AB05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AB051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uk-UA"/>
        </w:rPr>
        <w:t>Для переводу шістнадцятирічного числа в десяткове необхідно його записати у вигляді многочлена, що складається з творів цифр числа і відповідного ступеня числа 16, і обчислити за правилами десяткової арифметики:</w:t>
      </w:r>
      <w:r w:rsidRPr="00AB05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</w:p>
    <w:p w:rsidR="00AB0516" w:rsidRPr="00AB0516" w:rsidRDefault="00AB0516" w:rsidP="00AB05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5891897" cy="427893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9772" t="23473" r="13527" b="71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298" cy="42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516" w:rsidRPr="00AB0516" w:rsidRDefault="00AB0516" w:rsidP="00AB0516">
      <w:pPr>
        <w:pStyle w:val="21"/>
        <w:ind w:firstLine="246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Pr="00AB0516">
        <w:rPr>
          <w:color w:val="000000" w:themeColor="text1"/>
          <w:sz w:val="28"/>
          <w:szCs w:val="28"/>
        </w:rPr>
        <w:t xml:space="preserve">При переведенні зручно користуватися таблицею степенів числа 16: </w:t>
      </w:r>
    </w:p>
    <w:p w:rsidR="00AB0516" w:rsidRPr="00AB0516" w:rsidRDefault="00AB0516" w:rsidP="00AB051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AB05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 </w:t>
      </w:r>
      <w:r w:rsidRPr="00AB05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Степені числа 16</w:t>
      </w:r>
      <w:r w:rsidRPr="00AB05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</w:p>
    <w:tbl>
      <w:tblPr>
        <w:tblW w:w="10233" w:type="dxa"/>
        <w:jc w:val="center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35" w:type="dxa"/>
          <w:left w:w="135" w:type="dxa"/>
          <w:bottom w:w="135" w:type="dxa"/>
          <w:right w:w="135" w:type="dxa"/>
        </w:tblCellMar>
        <w:tblLook w:val="04A0"/>
      </w:tblPr>
      <w:tblGrid>
        <w:gridCol w:w="1443"/>
        <w:gridCol w:w="1039"/>
        <w:gridCol w:w="1051"/>
        <w:gridCol w:w="1233"/>
        <w:gridCol w:w="1051"/>
        <w:gridCol w:w="1047"/>
        <w:gridCol w:w="1594"/>
        <w:gridCol w:w="1775"/>
      </w:tblGrid>
      <w:tr w:rsidR="00AB0516" w:rsidRPr="00AB0516" w:rsidTr="00AB0516">
        <w:trPr>
          <w:trHeight w:val="405"/>
          <w:tblCellSpacing w:w="7" w:type="dxa"/>
          <w:jc w:val="center"/>
        </w:trPr>
        <w:tc>
          <w:tcPr>
            <w:tcW w:w="59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0516" w:rsidRPr="00AB0516" w:rsidRDefault="00AB0516" w:rsidP="00AB0516">
            <w:pPr>
              <w:spacing w:before="120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uk-UA"/>
              </w:rPr>
            </w:pPr>
            <w:r w:rsidRPr="00AB051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uk-UA"/>
              </w:rPr>
              <w:t>n (степінь)</w:t>
            </w:r>
            <w:r w:rsidRPr="00AB051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uk-UA"/>
              </w:rPr>
              <w:t xml:space="preserve"> </w:t>
            </w:r>
          </w:p>
        </w:tc>
        <w:tc>
          <w:tcPr>
            <w:tcW w:w="51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0516" w:rsidRPr="00AB0516" w:rsidRDefault="00AB0516" w:rsidP="00AB051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uk-UA"/>
              </w:rPr>
            </w:pPr>
            <w:r w:rsidRPr="00AB051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uk-UA"/>
              </w:rPr>
              <w:t xml:space="preserve">0 </w:t>
            </w:r>
          </w:p>
        </w:tc>
        <w:tc>
          <w:tcPr>
            <w:tcW w:w="5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0516" w:rsidRPr="00AB0516" w:rsidRDefault="00AB0516" w:rsidP="00AB051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uk-UA"/>
              </w:rPr>
            </w:pPr>
            <w:r w:rsidRPr="00AB051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uk-UA"/>
              </w:rPr>
              <w:t xml:space="preserve">1 </w:t>
            </w:r>
          </w:p>
        </w:tc>
        <w:tc>
          <w:tcPr>
            <w:tcW w:w="6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0516" w:rsidRPr="00AB0516" w:rsidRDefault="00AB0516" w:rsidP="00AB051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uk-UA"/>
              </w:rPr>
            </w:pPr>
            <w:r w:rsidRPr="00AB051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uk-UA"/>
              </w:rPr>
              <w:t xml:space="preserve">2 </w:t>
            </w:r>
          </w:p>
        </w:tc>
        <w:tc>
          <w:tcPr>
            <w:tcW w:w="5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0516" w:rsidRPr="00AB0516" w:rsidRDefault="00AB0516" w:rsidP="00AB051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uk-UA"/>
              </w:rPr>
            </w:pPr>
            <w:r w:rsidRPr="00AB051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uk-UA"/>
              </w:rPr>
              <w:t xml:space="preserve">3 </w:t>
            </w:r>
          </w:p>
        </w:tc>
        <w:tc>
          <w:tcPr>
            <w:tcW w:w="51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0516" w:rsidRPr="00AB0516" w:rsidRDefault="00AB0516" w:rsidP="00AB051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uk-UA"/>
              </w:rPr>
            </w:pPr>
            <w:r w:rsidRPr="00AB051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uk-UA"/>
              </w:rPr>
              <w:t xml:space="preserve">4 </w:t>
            </w:r>
          </w:p>
        </w:tc>
        <w:tc>
          <w:tcPr>
            <w:tcW w:w="7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0516" w:rsidRPr="00AB0516" w:rsidRDefault="00AB0516" w:rsidP="00AB051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uk-UA"/>
              </w:rPr>
            </w:pPr>
            <w:r w:rsidRPr="00AB051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uk-UA"/>
              </w:rPr>
              <w:t xml:space="preserve">5 </w:t>
            </w:r>
          </w:p>
        </w:tc>
        <w:tc>
          <w:tcPr>
            <w:tcW w:w="8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0516" w:rsidRPr="00AB0516" w:rsidRDefault="00AB0516" w:rsidP="00AB051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uk-UA"/>
              </w:rPr>
            </w:pPr>
            <w:r w:rsidRPr="00AB051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uk-UA"/>
              </w:rPr>
              <w:t xml:space="preserve">6 </w:t>
            </w:r>
          </w:p>
        </w:tc>
      </w:tr>
      <w:tr w:rsidR="00AB0516" w:rsidRPr="00AB0516" w:rsidTr="00AB0516">
        <w:trPr>
          <w:trHeight w:val="510"/>
          <w:tblCellSpacing w:w="7" w:type="dxa"/>
          <w:jc w:val="center"/>
        </w:trPr>
        <w:tc>
          <w:tcPr>
            <w:tcW w:w="59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0516" w:rsidRPr="00AB0516" w:rsidRDefault="00AB0516" w:rsidP="00AB0516">
            <w:pPr>
              <w:spacing w:before="120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uk-UA"/>
              </w:rPr>
            </w:pPr>
            <w:r w:rsidRPr="00AB051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uk-UA"/>
              </w:rPr>
              <w:t>16</w:t>
            </w:r>
            <w:r w:rsidRPr="00AB051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vertAlign w:val="superscript"/>
                <w:lang w:val="en-US" w:eastAsia="uk-UA"/>
              </w:rPr>
              <w:t>n</w:t>
            </w:r>
            <w:r w:rsidRPr="00AB051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uk-UA"/>
              </w:rPr>
              <w:t xml:space="preserve"> </w:t>
            </w:r>
          </w:p>
        </w:tc>
        <w:tc>
          <w:tcPr>
            <w:tcW w:w="51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0516" w:rsidRPr="00AB0516" w:rsidRDefault="00AB0516" w:rsidP="00AB051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uk-UA"/>
              </w:rPr>
            </w:pPr>
            <w:r w:rsidRPr="00AB051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uk-UA"/>
              </w:rPr>
              <w:t xml:space="preserve">1 </w:t>
            </w:r>
          </w:p>
        </w:tc>
        <w:tc>
          <w:tcPr>
            <w:tcW w:w="5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0516" w:rsidRPr="00AB0516" w:rsidRDefault="00AB0516" w:rsidP="00AB051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uk-UA"/>
              </w:rPr>
            </w:pPr>
            <w:r w:rsidRPr="00AB051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uk-UA"/>
              </w:rPr>
              <w:t xml:space="preserve">16 </w:t>
            </w:r>
          </w:p>
        </w:tc>
        <w:tc>
          <w:tcPr>
            <w:tcW w:w="6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0516" w:rsidRPr="00AB0516" w:rsidRDefault="00AB0516" w:rsidP="00AB051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uk-UA"/>
              </w:rPr>
            </w:pPr>
            <w:r w:rsidRPr="00AB051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uk-UA"/>
              </w:rPr>
              <w:t xml:space="preserve">256 </w:t>
            </w:r>
          </w:p>
        </w:tc>
        <w:tc>
          <w:tcPr>
            <w:tcW w:w="5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0516" w:rsidRPr="00AB0516" w:rsidRDefault="00AB0516" w:rsidP="00AB051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uk-UA"/>
              </w:rPr>
            </w:pPr>
            <w:r w:rsidRPr="00AB051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uk-UA"/>
              </w:rPr>
              <w:t xml:space="preserve">4096 </w:t>
            </w:r>
          </w:p>
        </w:tc>
        <w:tc>
          <w:tcPr>
            <w:tcW w:w="51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0516" w:rsidRPr="00AB0516" w:rsidRDefault="00AB0516" w:rsidP="00AB051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uk-UA"/>
              </w:rPr>
            </w:pPr>
            <w:r w:rsidRPr="00AB051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uk-UA"/>
              </w:rPr>
              <w:t xml:space="preserve">65536 </w:t>
            </w:r>
          </w:p>
        </w:tc>
        <w:tc>
          <w:tcPr>
            <w:tcW w:w="7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0516" w:rsidRPr="00AB0516" w:rsidRDefault="00AB0516" w:rsidP="00AB051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uk-UA"/>
              </w:rPr>
            </w:pPr>
            <w:r w:rsidRPr="00AB051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uk-UA"/>
              </w:rPr>
              <w:t xml:space="preserve">1048576 </w:t>
            </w:r>
          </w:p>
        </w:tc>
        <w:tc>
          <w:tcPr>
            <w:tcW w:w="8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B0516" w:rsidRPr="00AB0516" w:rsidRDefault="00AB0516" w:rsidP="00AB051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uk-UA"/>
              </w:rPr>
            </w:pPr>
            <w:r w:rsidRPr="00AB051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uk-UA"/>
              </w:rPr>
              <w:t xml:space="preserve">16777216 </w:t>
            </w:r>
          </w:p>
        </w:tc>
      </w:tr>
    </w:tbl>
    <w:p w:rsidR="00AB0516" w:rsidRPr="00AB0516" w:rsidRDefault="00AB0516" w:rsidP="00AB05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AB05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Приклад. </w:t>
      </w:r>
      <w:r w:rsidRPr="00AB05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Число  FDA1</w:t>
      </w:r>
      <w:r w:rsidRPr="00AB0516"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bscript"/>
          <w:lang w:eastAsia="uk-UA"/>
        </w:rPr>
        <w:t>16</w:t>
      </w:r>
      <w:r w:rsidRPr="00AB05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 перевести в десяткову систему числення. </w:t>
      </w:r>
    </w:p>
    <w:p w:rsidR="00AB0516" w:rsidRPr="00854D21" w:rsidRDefault="00AB0516" w:rsidP="00AB0516">
      <w:pPr>
        <w:pStyle w:val="3"/>
        <w:spacing w:before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bCs w:val="0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>
            <wp:extent cx="4811136" cy="539261"/>
            <wp:effectExtent l="19050" t="0" r="8514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0635" t="56048" r="24068" b="37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153" cy="53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FB4" w:rsidRPr="003F5CA8" w:rsidRDefault="00AB05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uk-UA"/>
        </w:rPr>
        <w:drawing>
          <wp:inline distT="0" distB="0" distL="0" distR="0">
            <wp:extent cx="4742236" cy="984739"/>
            <wp:effectExtent l="19050" t="0" r="1214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7605" t="62754" r="20609" b="21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236" cy="984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75FB4" w:rsidRPr="003F5CA8" w:rsidSect="00175FB4">
      <w:headerReference w:type="default" r:id="rId18"/>
      <w:footerReference w:type="default" r:id="rId19"/>
      <w:pgSz w:w="11906" w:h="16838"/>
      <w:pgMar w:top="850" w:right="850" w:bottom="850" w:left="1417" w:header="284" w:footer="415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F3083" w:rsidRDefault="00AF3083" w:rsidP="00175FB4">
      <w:pPr>
        <w:spacing w:after="0" w:line="240" w:lineRule="auto"/>
      </w:pPr>
      <w:r>
        <w:separator/>
      </w:r>
    </w:p>
  </w:endnote>
  <w:endnote w:type="continuationSeparator" w:id="0">
    <w:p w:rsidR="00AF3083" w:rsidRDefault="00AF3083" w:rsidP="00175F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546673"/>
      <w:docPartObj>
        <w:docPartGallery w:val="Page Numbers (Bottom of Page)"/>
        <w:docPartUnique/>
      </w:docPartObj>
    </w:sdtPr>
    <w:sdtContent>
      <w:p w:rsidR="00175FB4" w:rsidRDefault="00175FB4" w:rsidP="00175FB4">
        <w:pPr>
          <w:pStyle w:val="a5"/>
          <w:jc w:val="right"/>
        </w:pPr>
        <w:fldSimple w:instr=" PAGE   \* MERGEFORMAT ">
          <w:r w:rsidR="00AB0516">
            <w:rPr>
              <w:noProof/>
            </w:rPr>
            <w:t>1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F3083" w:rsidRDefault="00AF3083" w:rsidP="00175FB4">
      <w:pPr>
        <w:spacing w:after="0" w:line="240" w:lineRule="auto"/>
      </w:pPr>
      <w:r>
        <w:separator/>
      </w:r>
    </w:p>
  </w:footnote>
  <w:footnote w:type="continuationSeparator" w:id="0">
    <w:p w:rsidR="00AF3083" w:rsidRDefault="00AF3083" w:rsidP="00175F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5FB4" w:rsidRPr="00175FB4" w:rsidRDefault="00175FB4">
    <w:pPr>
      <w:pStyle w:val="a3"/>
      <w:rPr>
        <w:sz w:val="24"/>
        <w:szCs w:val="24"/>
      </w:rPr>
    </w:pPr>
    <w:r w:rsidRPr="00175FB4">
      <w:rPr>
        <w:rFonts w:ascii="Times New Roman" w:hAnsi="Times New Roman" w:cs="Times New Roman"/>
        <w:sz w:val="24"/>
        <w:szCs w:val="24"/>
      </w:rPr>
      <w:t>ОП+АМ. ЛР 01. Робота з системами числення. Розробка алгоритму розрахунку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E70F3"/>
    <w:multiLevelType w:val="hybridMultilevel"/>
    <w:tmpl w:val="6D20F6F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75FB4"/>
    <w:rsid w:val="00064918"/>
    <w:rsid w:val="00152C53"/>
    <w:rsid w:val="00175FB4"/>
    <w:rsid w:val="003F5CA8"/>
    <w:rsid w:val="00950569"/>
    <w:rsid w:val="00AB0516"/>
    <w:rsid w:val="00AF3083"/>
    <w:rsid w:val="00BB45DC"/>
    <w:rsid w:val="00FC02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0569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F5C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F5CA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5FB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75FB4"/>
  </w:style>
  <w:style w:type="paragraph" w:styleId="a5">
    <w:name w:val="footer"/>
    <w:basedOn w:val="a"/>
    <w:link w:val="a6"/>
    <w:uiPriority w:val="99"/>
    <w:unhideWhenUsed/>
    <w:rsid w:val="00175FB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75FB4"/>
  </w:style>
  <w:style w:type="paragraph" w:styleId="a7">
    <w:name w:val="Balloon Text"/>
    <w:basedOn w:val="a"/>
    <w:link w:val="a8"/>
    <w:uiPriority w:val="99"/>
    <w:semiHidden/>
    <w:unhideWhenUsed/>
    <w:rsid w:val="00175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75FB4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175FB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3F5CA8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paragraph" w:styleId="aa">
    <w:name w:val="Normal (Web)"/>
    <w:basedOn w:val="a"/>
    <w:uiPriority w:val="99"/>
    <w:unhideWhenUsed/>
    <w:rsid w:val="003F5C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21">
    <w:name w:val="стиль2"/>
    <w:basedOn w:val="a"/>
    <w:rsid w:val="003F5C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customStyle="1" w:styleId="text">
    <w:name w:val="text"/>
    <w:basedOn w:val="a"/>
    <w:rsid w:val="003F5C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gg">
    <w:name w:val="gg"/>
    <w:basedOn w:val="a0"/>
    <w:rsid w:val="003F5CA8"/>
  </w:style>
  <w:style w:type="paragraph" w:customStyle="1" w:styleId="gg1">
    <w:name w:val="gg1"/>
    <w:basedOn w:val="a"/>
    <w:rsid w:val="003F5C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20">
    <w:name w:val="Заголовок 2 Знак"/>
    <w:basedOn w:val="a0"/>
    <w:link w:val="2"/>
    <w:uiPriority w:val="9"/>
    <w:semiHidden/>
    <w:rsid w:val="003F5C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b">
    <w:name w:val="Strong"/>
    <w:basedOn w:val="a0"/>
    <w:uiPriority w:val="22"/>
    <w:qFormat/>
    <w:rsid w:val="00AB051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95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68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0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93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6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10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2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21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18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26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48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43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297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624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9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1B50CA"/>
    <w:rsid w:val="001B50CA"/>
    <w:rsid w:val="00EA04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BB99B45D7E64935889409C9CF8DF943">
    <w:name w:val="DBB99B45D7E64935889409C9CF8DF943"/>
    <w:rsid w:val="001B50CA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2733</Words>
  <Characters>1559</Characters>
  <Application>Microsoft Office Word</Application>
  <DocSecurity>0</DocSecurity>
  <Lines>12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560219</dc:creator>
  <cp:lastModifiedBy>560219</cp:lastModifiedBy>
  <cp:revision>2</cp:revision>
  <dcterms:created xsi:type="dcterms:W3CDTF">2021-09-01T18:14:00Z</dcterms:created>
  <dcterms:modified xsi:type="dcterms:W3CDTF">2021-09-01T19:17:00Z</dcterms:modified>
</cp:coreProperties>
</file>