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3550F1">
        <w:rPr>
          <w:rFonts w:ascii="Times New Roman" w:hAnsi="Times New Roman" w:cs="Times New Roman"/>
          <w:b/>
          <w:sz w:val="28"/>
          <w:szCs w:val="28"/>
        </w:rPr>
        <w:t>8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>№</w:t>
      </w:r>
      <w:r w:rsidR="003550F1">
        <w:rPr>
          <w:szCs w:val="28"/>
        </w:rPr>
        <w:t>11</w:t>
      </w:r>
      <w:r w:rsidR="003550F1" w:rsidRPr="003550F1">
        <w:rPr>
          <w:szCs w:val="28"/>
        </w:rPr>
        <w:t xml:space="preserve"> </w:t>
      </w:r>
      <w:r w:rsidR="003550F1">
        <w:rPr>
          <w:szCs w:val="28"/>
        </w:rPr>
        <w:t>"</w:t>
      </w:r>
      <w:r w:rsidR="003550F1" w:rsidRPr="00BE7749">
        <w:rPr>
          <w:szCs w:val="28"/>
        </w:rPr>
        <w:t>Покажчики, символьні та рядкові величини</w:t>
      </w:r>
      <w:r w:rsidR="003550F1">
        <w:t xml:space="preserve"> </w:t>
      </w:r>
      <w:r w:rsidR="006B5252">
        <w:t>", а також</w:t>
      </w:r>
      <w:r w:rsidR="00674E6E" w:rsidRPr="00674E6E">
        <w:t xml:space="preserve"> </w:t>
      </w:r>
      <w:r w:rsidR="006B5252">
        <w:t>р</w:t>
      </w:r>
      <w:r w:rsidR="00674E6E" w:rsidRPr="00674E6E">
        <w:t xml:space="preserve">озгляд прикладів програм з символьними та рядковими величинами </w:t>
      </w:r>
      <w:r w:rsidR="006B5252">
        <w:t xml:space="preserve">в </w:t>
      </w:r>
      <w:r w:rsidR="006B5252" w:rsidRPr="006B5252">
        <w:rPr>
          <w:szCs w:val="28"/>
        </w:rPr>
        <w:t>практичній роботі №</w:t>
      </w:r>
      <w:r w:rsidR="003550F1">
        <w:rPr>
          <w:szCs w:val="28"/>
        </w:rPr>
        <w:t>8</w:t>
      </w:r>
      <w:r w:rsidR="006B5252" w:rsidRPr="006B5252">
        <w:rPr>
          <w:szCs w:val="28"/>
        </w:rPr>
        <w:t>. "Розгляд прикладів програм з символьними та рядковими величинами, масивами та структурами"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t xml:space="preserve">Як і в </w:t>
      </w:r>
      <w:r w:rsidR="003550F1">
        <w:t xml:space="preserve">попередніх </w:t>
      </w:r>
      <w:r w:rsidRPr="00D776D6">
        <w:t>ЛР,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3550F1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</w:t>
      </w:r>
      <w:r w:rsidRPr="003550F1">
        <w:rPr>
          <w:rFonts w:cs="TimesNewRoman"/>
          <w:szCs w:val="28"/>
        </w:rPr>
        <w:t xml:space="preserve">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378C">
        <w:rPr>
          <w:bCs/>
          <w:iCs/>
          <w:szCs w:val="28"/>
        </w:rPr>
        <w:t>)</w:t>
      </w:r>
      <w:r w:rsidR="00D2411B">
        <w:rPr>
          <w:bCs/>
          <w:iCs/>
          <w:szCs w:val="28"/>
        </w:rPr>
        <w:t>. Вам може буди потрібно ввести проміжні  рядкові зміні, а для організації перегляду в циклі булеву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1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DeFf010</w:t>
      </w:r>
      <w:r w:rsidRPr="009B378C">
        <w:rPr>
          <w:i/>
          <w:iCs/>
          <w:color w:val="FF0000"/>
          <w:szCs w:val="28"/>
        </w:rPr>
        <w:t>1</w:t>
      </w:r>
      <w:r w:rsidRPr="001E68B1">
        <w:rPr>
          <w:i/>
          <w:iCs/>
          <w:szCs w:val="28"/>
        </w:rPr>
        <w:t>fk0с</w:t>
      </w:r>
      <w:r w:rsidRPr="009B378C">
        <w:rPr>
          <w:i/>
          <w:iCs/>
          <w:color w:val="FF0000"/>
          <w:szCs w:val="28"/>
        </w:rPr>
        <w:t>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F50600" w:rsidRDefault="00F50600" w:rsidP="00F50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50600" w:rsidRPr="00CB316F" w:rsidRDefault="00F50600" w:rsidP="00F50600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char str2[10]="Hello";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призначена бібліотека string.h,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 *</w:t>
      </w:r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t xml:space="preserve">– </w:t>
      </w:r>
      <w:r w:rsidRPr="006B5252">
        <w:rPr>
          <w:rFonts w:ascii="Times New Roman" w:hAnsi="Times New Roman" w:cs="Times New Roman"/>
          <w:b/>
          <w:sz w:val="28"/>
          <w:szCs w:val="28"/>
        </w:rPr>
        <w:t>char *</w:t>
      </w:r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r w:rsidRPr="006B5252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6B5252"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6B5252"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*str2, size_t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>– 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r w:rsidRPr="00666695">
        <w:rPr>
          <w:rFonts w:ascii="Times New Roman" w:hAnsi="Times New Roman" w:cs="Times New Roman"/>
          <w:b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(const char *str);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підрядка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*pstr);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pstr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&lt;string&gt;.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hi(“hello”);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lo=“greetings”;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es=””;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name(“Fred”);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name = “Paul”;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lastRenderedPageBreak/>
        <w:t xml:space="preserve">  {cout &lt;&lt; "Hello, " &lt;&lt; name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Default="0066669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C" w:rsidRDefault="009B378C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8C" w:rsidRPr="00BF54F1" w:rsidRDefault="009B378C" w:rsidP="00BF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1">
        <w:rPr>
          <w:rFonts w:ascii="Times New Roman" w:hAnsi="Times New Roman" w:cs="Times New Roman"/>
          <w:b/>
          <w:sz w:val="28"/>
          <w:szCs w:val="28"/>
        </w:rPr>
        <w:t>Деякі зауваження щодо роботи з символьним типом даних char</w:t>
      </w:r>
    </w:p>
    <w:p w:rsidR="00BF54F1" w:rsidRPr="00BF54F1" w:rsidRDefault="00BF54F1" w:rsidP="00BF54F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9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9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9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9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9B378C" w:rsidRPr="00BF54F1" w:rsidRDefault="00BF54F1" w:rsidP="00BF54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BF54F1" w:rsidRPr="00BF54F1" w:rsidRDefault="00BF54F1" w:rsidP="00BF54F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BF54F1" w:rsidRPr="00BF54F1" w:rsidRDefault="00BF54F1" w:rsidP="00BF54F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9"/>
          <w:b w:val="0"/>
          <w:sz w:val="28"/>
          <w:szCs w:val="28"/>
        </w:rPr>
        <w:t>оператора</w:t>
      </w:r>
      <w:r w:rsidRPr="00BF54F1">
        <w:rPr>
          <w:rStyle w:val="a9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9"/>
          <w:b w:val="0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9"/>
          <w:b w:val="0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BF54F1" w:rsidRPr="00BF54F1" w:rsidRDefault="00BF54F1" w:rsidP="00A54647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static_cast&lt;новий_тип_даних&gt;(вираз)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54647" w:rsidRPr="00BF54F1">
        <w:rPr>
          <w:sz w:val="28"/>
          <w:szCs w:val="28"/>
        </w:rPr>
        <w:t>в</w:t>
      </w:r>
      <w:r w:rsidR="00A54647">
        <w:rPr>
          <w:sz w:val="28"/>
          <w:szCs w:val="28"/>
        </w:rPr>
        <w:t xml:space="preserve"> </w:t>
      </w:r>
      <w:r w:rsidR="00A54647"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 w:rsidR="00A54647"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 w:rsidR="00A54647"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BF54F1" w:rsidRPr="00BF54F1">
        <w:rPr>
          <w:sz w:val="28"/>
          <w:szCs w:val="28"/>
        </w:rPr>
        <w:t xml:space="preserve">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="00BF54F1"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="00BF54F1"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="00BF54F1" w:rsidRPr="00BF54F1"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</w:t>
      </w:r>
      <w:r w:rsidR="00BF54F1" w:rsidRPr="00BF54F1">
        <w:rPr>
          <w:sz w:val="28"/>
          <w:szCs w:val="28"/>
        </w:rPr>
        <w:t>чис</w:t>
      </w:r>
      <w:r>
        <w:rPr>
          <w:sz w:val="28"/>
          <w:szCs w:val="28"/>
        </w:rPr>
        <w:t xml:space="preserve">ел </w:t>
      </w:r>
      <w:r w:rsidR="00BF54F1" w:rsidRPr="00BF54F1">
        <w:rPr>
          <w:sz w:val="28"/>
          <w:szCs w:val="28"/>
        </w:rPr>
        <w:t xml:space="preserve">для конвертованого типу, то відбудеться </w:t>
      </w:r>
      <w:r w:rsidR="00BF54F1" w:rsidRPr="00A54647">
        <w:rPr>
          <w:rStyle w:val="a9"/>
          <w:b w:val="0"/>
          <w:sz w:val="28"/>
          <w:szCs w:val="28"/>
        </w:rPr>
        <w:t>переповнення</w:t>
      </w:r>
      <w:r w:rsidR="00BF54F1"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q has ASCII code 113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>Інша частина користувацького введення залишиться у 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BF54F1" w:rsidRPr="00BF54F1" w:rsidRDefault="00A54647" w:rsidP="00BF54F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BF54F1"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A54647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користувача що-небудь ввести, дані підтягуються з</w:t>
      </w:r>
    </w:p>
    <w:p w:rsidR="00BF54F1" w:rsidRPr="00BF54F1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вхідного буферу!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b has ASCII code 98</w:t>
      </w:r>
      <w:bookmarkStart w:id="0" w:name="toc-4"/>
      <w:bookmarkEnd w:id="0"/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9"/>
          <w:b w:val="0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endl 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При використанні cout, дані для виведення можуть поміщатися в буфер, тобто cout може не відправляти дані відразу ж на виведення. Замість цього він </w:t>
      </w:r>
      <w:r w:rsidRPr="00BF54F1">
        <w:rPr>
          <w:sz w:val="28"/>
          <w:szCs w:val="28"/>
        </w:rPr>
        <w:lastRenderedPageBreak/>
        <w:t>може залишити їх при собі на деякий час. Це робиться в цілях підвищення продуктивності.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="00BF54F1" w:rsidRPr="00BF54F1">
        <w:rPr>
          <w:sz w:val="28"/>
          <w:szCs w:val="28"/>
        </w:rPr>
        <w:t xml:space="preserve">оли використовувати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="00BF54F1" w:rsidRPr="00BF54F1">
        <w:rPr>
          <w:sz w:val="28"/>
          <w:szCs w:val="28"/>
        </w:rPr>
        <w:t xml:space="preserve">, а коли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="00BF54F1" w:rsidRPr="00BF54F1">
        <w:rPr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BF54F1"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="00BF54F1" w:rsidRPr="00BF54F1">
        <w:rPr>
          <w:sz w:val="28"/>
          <w:szCs w:val="28"/>
        </w:rPr>
        <w:t xml:space="preserve">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="00BF54F1" w:rsidRPr="00BF54F1">
        <w:rPr>
          <w:sz w:val="28"/>
          <w:szCs w:val="28"/>
        </w:rPr>
        <w:t xml:space="preserve"> чи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'5'</w:t>
      </w:r>
      <w:r w:rsidR="00BF54F1"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BF54F1" w:rsidRPr="00BF54F1">
        <w:rPr>
          <w:sz w:val="28"/>
          <w:szCs w:val="28"/>
        </w:rPr>
        <w:t xml:space="preserve">, символ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="00BF54F1" w:rsidRPr="00BF54F1">
        <w:rPr>
          <w:sz w:val="28"/>
          <w:szCs w:val="28"/>
        </w:rPr>
        <w:t xml:space="preserve"> чи число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="00BF54F1"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="00BF54F1"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="00BF54F1"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9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9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Ви можете використовувати літерали типу string в коді: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B12355" w:rsidRPr="002D10AF" w:rsidRDefault="003550F1" w:rsidP="00BF54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D10AF">
        <w:rPr>
          <w:rFonts w:ascii="Times New Roman" w:hAnsi="Times New Roman" w:cs="Times New Roman"/>
          <w:b/>
          <w:color w:val="FF0000"/>
          <w:sz w:val="28"/>
          <w:szCs w:val="28"/>
        </w:rPr>
        <w:t>Покажчики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3550F1" w:rsidRDefault="003550F1" w:rsidP="003550F1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3550F1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lastRenderedPageBreak/>
        <w:t>Оголошення покажчиків можна здійснити одним з таких способів: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long *pt;   long*Uk;   int*</w:t>
      </w:r>
      <w:r w:rsidR="001A3280">
        <w:rPr>
          <w:rStyle w:val="a9"/>
          <w:sz w:val="28"/>
          <w:szCs w:val="28"/>
        </w:rPr>
        <w:t xml:space="preserve"> </w:t>
      </w:r>
      <w:r w:rsidRPr="002B235E">
        <w:rPr>
          <w:rStyle w:val="a9"/>
          <w:sz w:val="28"/>
          <w:szCs w:val="28"/>
        </w:rPr>
        <w:t xml:space="preserve">ki, x, h; </w:t>
      </w:r>
      <w:r w:rsidRPr="002B235E">
        <w:rPr>
          <w:sz w:val="28"/>
          <w:szCs w:val="28"/>
        </w:rPr>
        <w:t>— оголошення описів.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 xml:space="preserve">int *р, *р1; </w:t>
      </w:r>
      <w:r>
        <w:rPr>
          <w:rStyle w:val="a9"/>
          <w:sz w:val="28"/>
          <w:szCs w:val="28"/>
        </w:rPr>
        <w:tab/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два покажчики на комірку пам’яті типу </w:t>
      </w:r>
      <w:r w:rsidRPr="002B235E">
        <w:rPr>
          <w:rStyle w:val="a9"/>
          <w:sz w:val="28"/>
          <w:szCs w:val="28"/>
        </w:rPr>
        <w:t>int</w:t>
      </w:r>
      <w:r w:rsidRPr="002B235E">
        <w:rPr>
          <w:sz w:val="28"/>
          <w:szCs w:val="28"/>
        </w:rPr>
        <w:t>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int х = 12, у = 5, m[7];</w:t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змінні </w:t>
      </w:r>
      <w:r w:rsidRPr="002B235E">
        <w:rPr>
          <w:rStyle w:val="a9"/>
          <w:sz w:val="28"/>
          <w:szCs w:val="28"/>
        </w:rPr>
        <w:t>х</w:t>
      </w:r>
      <w:r w:rsidRPr="002B235E">
        <w:rPr>
          <w:sz w:val="28"/>
          <w:szCs w:val="28"/>
        </w:rPr>
        <w:t xml:space="preserve">,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 xml:space="preserve"> і масив </w:t>
      </w:r>
      <w:r w:rsidRPr="002B235E">
        <w:rPr>
          <w:rStyle w:val="a9"/>
          <w:sz w:val="28"/>
          <w:szCs w:val="28"/>
        </w:rPr>
        <w:t>m</w:t>
      </w:r>
      <w:r w:rsidRPr="002B235E">
        <w:rPr>
          <w:sz w:val="28"/>
          <w:szCs w:val="28"/>
        </w:rPr>
        <w:t>, змінні ініційовані;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р = &amp;у; </w:t>
      </w:r>
      <w:r w:rsidRPr="00751A96">
        <w:rPr>
          <w:sz w:val="28"/>
          <w:szCs w:val="28"/>
          <w:highlight w:val="yellow"/>
        </w:rPr>
        <w:t xml:space="preserve">     </w:t>
      </w:r>
      <w:r w:rsidRPr="00751A96">
        <w:rPr>
          <w:rStyle w:val="ab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</w:r>
      <w:r w:rsidRPr="002B235E">
        <w:rPr>
          <w:sz w:val="28"/>
          <w:szCs w:val="28"/>
        </w:rPr>
        <w:t xml:space="preserve">— покажчику </w:t>
      </w:r>
      <w:r w:rsidRPr="002B235E">
        <w:rPr>
          <w:rStyle w:val="a9"/>
          <w:sz w:val="28"/>
          <w:szCs w:val="28"/>
        </w:rPr>
        <w:t>р</w:t>
      </w:r>
      <w:r w:rsidRPr="002B235E">
        <w:rPr>
          <w:sz w:val="28"/>
          <w:szCs w:val="28"/>
        </w:rPr>
        <w:t xml:space="preserve"> присвоєна адреса змінної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>cout &lt;&lt; “Адреса р ” &lt;&lt; р &lt;&lt; “Значення за цією адресою = ” &lt;&lt; *р;</w:t>
      </w:r>
      <w:r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</w:rPr>
        <w:t>,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9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b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  <w:highlight w:val="yellow"/>
        </w:rPr>
        <w:t>х = *р</w:t>
      </w:r>
      <w:r w:rsidRPr="00751A96">
        <w:rPr>
          <w:rStyle w:val="a9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9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9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9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у = 10;</w:t>
      </w:r>
      <w:r w:rsidRPr="00751A96">
        <w:rPr>
          <w:rStyle w:val="a9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b"/>
          <w:sz w:val="28"/>
          <w:szCs w:val="28"/>
        </w:rPr>
        <w:t xml:space="preserve"> // *Р=</w:t>
      </w:r>
      <w:r w:rsidRPr="00751A96">
        <w:rPr>
          <w:sz w:val="28"/>
          <w:szCs w:val="28"/>
        </w:rPr>
        <w:t xml:space="preserve"> </w:t>
      </w:r>
      <w:r w:rsidRPr="00751A96">
        <w:rPr>
          <w:rStyle w:val="ab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751A96">
        <w:rPr>
          <w:rStyle w:val="a9"/>
          <w:sz w:val="28"/>
          <w:szCs w:val="28"/>
          <w:highlight w:val="yellow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b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9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9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 xml:space="preserve">int *arrpt = </w:t>
      </w:r>
      <w:r w:rsidRPr="00D96B53">
        <w:rPr>
          <w:rStyle w:val="a9"/>
          <w:sz w:val="28"/>
          <w:szCs w:val="28"/>
        </w:rPr>
        <w:t>new</w:t>
      </w:r>
      <w:r w:rsidRPr="00751A96">
        <w:rPr>
          <w:rStyle w:val="a9"/>
          <w:sz w:val="28"/>
          <w:szCs w:val="28"/>
          <w:highlight w:val="cyan"/>
        </w:rPr>
        <w:t xml:space="preserve">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3550F1" w:rsidRPr="00751A96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3550F1" w:rsidRPr="009325A2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float *pt1, *pt2, х=15, m[5];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lastRenderedPageBreak/>
        <w:t>pt1 = &amp;x; 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pt2 = pt1;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9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b"/>
          <w:sz w:val="28"/>
          <w:szCs w:val="28"/>
          <w:highlight w:val="yellow"/>
        </w:rPr>
        <w:t>//pt1 = &amp;m[0];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9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3550F1" w:rsidRDefault="003550F1" w:rsidP="003550F1">
      <w:pPr>
        <w:pStyle w:val="ad"/>
        <w:spacing w:before="0" w:beforeAutospacing="0" w:after="0" w:afterAutospacing="0"/>
      </w:pPr>
      <w:r>
        <w:rPr>
          <w:rStyle w:val="a9"/>
        </w:rPr>
        <w:t xml:space="preserve">Приклад 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}</w:t>
      </w:r>
    </w:p>
    <w:p w:rsidR="003550F1" w:rsidRPr="00583936" w:rsidRDefault="003550F1" w:rsidP="003550F1">
      <w:pPr>
        <w:spacing w:after="0" w:line="240" w:lineRule="auto"/>
        <w:rPr>
          <w:rStyle w:val="a9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F1" w:rsidRPr="00583936" w:rsidRDefault="003550F1" w:rsidP="003550F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ім’я масиву визначається як покажчик-константа на початковий (нульовий)елемент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lastRenderedPageBreak/>
        <w:t>масиву.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*ptr1;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ptr1 = mas; 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     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//ptr1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= &amp;mas[0];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 = &amp;mas[0];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р++;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         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3F1E2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</w:t>
      </w:r>
      <w:r w:rsidRPr="00D96B53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якого на вказане число елементів більше або менше вихідного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Тобто, якщо до покажчика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2D10AF" w:rsidRPr="00476964" w:rsidRDefault="002D10AF" w:rsidP="002D10A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lastRenderedPageBreak/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визначення довжини рядка</w:t>
      </w:r>
      <w:r>
        <w:rPr>
          <w:bCs/>
          <w:iCs/>
          <w:sz w:val="28"/>
          <w:szCs w:val="28"/>
        </w:rPr>
        <w:t>.</w:t>
      </w:r>
      <w:r w:rsidRPr="00B12355">
        <w:rPr>
          <w:bCs/>
          <w:iCs/>
          <w:sz w:val="28"/>
          <w:szCs w:val="28"/>
        </w:rPr>
        <w:t xml:space="preserve"> 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додавання одного рядка або його частини до іншого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включення рядка в рядок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вилучення символів із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Яким чином можна замінити частини рядка або увесь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здійснити пошук позиції входження підрядка в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sz w:val="28"/>
          <w:szCs w:val="28"/>
        </w:rPr>
        <w:t xml:space="preserve">Як </w:t>
      </w:r>
      <w:r w:rsidRPr="00B12355">
        <w:rPr>
          <w:bCs/>
          <w:iCs/>
          <w:sz w:val="28"/>
          <w:szCs w:val="28"/>
        </w:rPr>
        <w:t>порівняти  рядк</w:t>
      </w:r>
      <w:r>
        <w:rPr>
          <w:bCs/>
          <w:iCs/>
          <w:sz w:val="28"/>
          <w:szCs w:val="28"/>
        </w:rPr>
        <w:t>и</w:t>
      </w:r>
      <w:r w:rsidRPr="00B12355">
        <w:rPr>
          <w:bCs/>
          <w:iCs/>
          <w:sz w:val="28"/>
          <w:szCs w:val="28"/>
        </w:rPr>
        <w:t xml:space="preserve"> або їхні частини?</w:t>
      </w:r>
    </w:p>
    <w:p w:rsidR="00B12355" w:rsidRPr="002D10AF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2D10AF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sectPr w:rsidR="00B12355" w:rsidRPr="002D10AF" w:rsidSect="002D10AF">
      <w:headerReference w:type="default" r:id="rId10"/>
      <w:footerReference w:type="default" r:id="rId11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373" w:rsidRDefault="00414373" w:rsidP="001C2257">
      <w:pPr>
        <w:spacing w:after="0" w:line="240" w:lineRule="auto"/>
      </w:pPr>
      <w:r>
        <w:separator/>
      </w:r>
    </w:p>
  </w:endnote>
  <w:endnote w:type="continuationSeparator" w:id="0">
    <w:p w:rsidR="00414373" w:rsidRDefault="0041437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2D10AF" w:rsidRDefault="00EA166D">
        <w:pPr>
          <w:pStyle w:val="a5"/>
          <w:jc w:val="right"/>
        </w:pPr>
        <w:fldSimple w:instr=" PAGE   \* MERGEFORMAT ">
          <w:r w:rsidR="00F50600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373" w:rsidRDefault="00414373" w:rsidP="001C2257">
      <w:pPr>
        <w:spacing w:after="0" w:line="240" w:lineRule="auto"/>
      </w:pPr>
      <w:r>
        <w:separator/>
      </w:r>
    </w:p>
  </w:footnote>
  <w:footnote w:type="continuationSeparator" w:id="0">
    <w:p w:rsidR="00414373" w:rsidRDefault="0041437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3550F1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1C2257" w:rsidRPr="001C2257">
      <w:rPr>
        <w:rFonts w:ascii="Times New Roman" w:hAnsi="Times New Roman" w:cs="Times New Roman"/>
        <w:sz w:val="24"/>
        <w:szCs w:val="24"/>
      </w:rPr>
      <w:t>. Лабораторна робота 0</w:t>
    </w:r>
    <w:r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>. Написання</w:t>
    </w:r>
    <w:r w:rsidR="001C2257"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="001C2257"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A3280"/>
    <w:rsid w:val="001C2257"/>
    <w:rsid w:val="001E68B1"/>
    <w:rsid w:val="00270AC3"/>
    <w:rsid w:val="002D10AF"/>
    <w:rsid w:val="003550F1"/>
    <w:rsid w:val="003C55B3"/>
    <w:rsid w:val="00414373"/>
    <w:rsid w:val="004310E7"/>
    <w:rsid w:val="004517C9"/>
    <w:rsid w:val="004F372C"/>
    <w:rsid w:val="00576B6A"/>
    <w:rsid w:val="0058072D"/>
    <w:rsid w:val="006233CA"/>
    <w:rsid w:val="00666695"/>
    <w:rsid w:val="00674E6E"/>
    <w:rsid w:val="006B5252"/>
    <w:rsid w:val="00871366"/>
    <w:rsid w:val="00906813"/>
    <w:rsid w:val="00997DBF"/>
    <w:rsid w:val="009B378C"/>
    <w:rsid w:val="00A54647"/>
    <w:rsid w:val="00AA2045"/>
    <w:rsid w:val="00AE1072"/>
    <w:rsid w:val="00B12355"/>
    <w:rsid w:val="00BF54F1"/>
    <w:rsid w:val="00C17208"/>
    <w:rsid w:val="00C83D74"/>
    <w:rsid w:val="00D2411B"/>
    <w:rsid w:val="00D54EEF"/>
    <w:rsid w:val="00D776D6"/>
    <w:rsid w:val="00D96B53"/>
    <w:rsid w:val="00E9695A"/>
    <w:rsid w:val="00EA166D"/>
    <w:rsid w:val="00F5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13704</Words>
  <Characters>7812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2020-04-25T14:55:00Z</dcterms:created>
  <dcterms:modified xsi:type="dcterms:W3CDTF">2022-10-16T16:24:00Z</dcterms:modified>
</cp:coreProperties>
</file>