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ПР15 (ПР01-1) Розробка програми з передачею параметрами масиву, програми з передачею параметрами багатовимірних масивів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навчитися складати програми з функціями, які передають багатовимірні масиви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</w:p>
    <w:p>
      <w:pPr>
        <w:pStyle w:val="a5"/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Ознайомтеся з теоретичною частиною.</w:t>
      </w:r>
    </w:p>
    <w:p>
      <w:pPr>
        <w:pStyle w:val="a5"/>
        <w:numPr>
          <w:ilvl w:val="0"/>
          <w:numId w:val="1"/>
        </w:numPr>
        <w:tabs>
          <w:tab w:val="left" w:pos="709"/>
        </w:tabs>
        <w:spacing w:after="0" w:line="240" w:lineRule="auto"/>
        <w:ind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Написати програму, де створити 2 функції: 1)  генерація матриці, заповнену вибірковими числами з діапазону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[-10;10]</w:t>
      </w:r>
      <w:r>
        <w:rPr>
          <w:rFonts w:ascii="Times New Roman" w:hAnsi="Times New Roman" w:cs="Times New Roman"/>
          <w:bCs/>
          <w:sz w:val="28"/>
          <w:szCs w:val="28"/>
        </w:rPr>
        <w:t xml:space="preserve">; 2) над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згенерованою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матрицею  виконати індивідуальне завдання, визначене в ПР15 Завдання.docx, де надаються  розміри матриці. Матрицю переглядаємо зліва направо та згори вниз.</w:t>
      </w:r>
    </w:p>
    <w:p>
      <w:pPr>
        <w:pStyle w:val="a5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0"/>
        <w:rPr>
          <w:sz w:val="28"/>
          <w:szCs w:val="28"/>
          <w:lang w:eastAsia="uk-UA"/>
        </w:rPr>
      </w:pPr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Результати у вигляді текстового файлу та </w:t>
      </w:r>
      <w:proofErr w:type="spellStart"/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скріншот</w:t>
      </w:r>
      <w:proofErr w:type="spellEnd"/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 виконання  надсилати на електронну адресу викладача</w:t>
      </w:r>
      <w:r>
        <w:rPr>
          <w:rStyle w:val="a6"/>
          <w:rFonts w:ascii="Times New Roman" w:hAnsi="Times New Roman" w:cs="Times New Roman"/>
          <w:color w:val="auto"/>
          <w:sz w:val="28"/>
          <w:szCs w:val="28"/>
        </w:rPr>
        <w:t xml:space="preserve"> </w:t>
      </w:r>
      <w:hyperlink r:id="rId5" w:history="1">
        <w:r>
          <w:rPr>
            <w:rStyle w:val="a6"/>
            <w:b/>
            <w:sz w:val="28"/>
            <w:szCs w:val="28"/>
            <w:lang w:eastAsia="uk-UA"/>
          </w:rPr>
          <w:t>t.i.lumpova@gmail.com</w:t>
        </w:r>
      </w:hyperlink>
    </w:p>
    <w:p>
      <w:pPr>
        <w:pStyle w:val="a5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повинен мати назву в такому форматі: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ОП+АМ &lt;Номер групи&gt;&lt;Номер практичної&gt;&lt;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21-01Ivanov.cpp. </w:t>
      </w:r>
    </w:p>
    <w:p>
      <w:pPr>
        <w:pStyle w:val="a5"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відповідей формується текстовий файл з відповідною назвою. </w:t>
      </w:r>
    </w:p>
    <w:p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Тему в заголовку листа записати</w:t>
      </w:r>
    </w:p>
    <w:p>
      <w:pPr>
        <w:pStyle w:val="a5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ОП+АМ &lt;Номер групи&gt;-</w:t>
      </w:r>
      <w:r>
        <w:rPr>
          <w:rFonts w:ascii="Times New Roman" w:hAnsi="Times New Roman" w:cs="Times New Roman"/>
          <w:b/>
          <w:sz w:val="28"/>
          <w:szCs w:val="28"/>
        </w:rPr>
        <w:t>&gt;&lt;Номер лекції / практичної / лабораторної [літера позначення типу роботи L – лекція, P – практична, R – лабораторна]&lt;</w:t>
      </w:r>
      <w:r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>
        <w:rPr>
          <w:rStyle w:val="a6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>
        <w:rPr>
          <w:rStyle w:val="a6"/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firstLine="36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ОП+АМ-Запитання-&lt;Номер групи&gt;-&lt;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>
        <w:rPr>
          <w:rStyle w:val="a6"/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14.02.2025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ІПЗ-33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</w:p>
    <w:p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>
      <w:pPr>
        <w:pStyle w:val="a4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uk-UA"/>
        </w:rPr>
        <w:t>Що ми називаємо функцією?</w:t>
      </w:r>
    </w:p>
    <w:p>
      <w:pPr>
        <w:pStyle w:val="a4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uk-UA"/>
        </w:rPr>
        <w:t>Які змінні називаються локальними</w:t>
      </w:r>
      <w:r>
        <w:rPr>
          <w:sz w:val="28"/>
          <w:szCs w:val="28"/>
        </w:rPr>
        <w:t>?</w:t>
      </w:r>
    </w:p>
    <w:p>
      <w:pPr>
        <w:pStyle w:val="a4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Як задаються в функціях значення, що повертаються?</w:t>
      </w:r>
    </w:p>
    <w:p>
      <w:pPr>
        <w:pStyle w:val="a4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Які параметри називаються формальними, а які фактичними?</w:t>
      </w:r>
    </w:p>
    <w:p>
      <w:pPr>
        <w:pStyle w:val="a4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Розкажіть  про порядок дій, які виконуються під час виклику функції.</w:t>
      </w:r>
    </w:p>
    <w:p>
      <w:pPr>
        <w:pStyle w:val="a4"/>
        <w:numPr>
          <w:ilvl w:val="0"/>
          <w:numId w:val="2"/>
        </w:numPr>
        <w:spacing w:before="0" w:beforeAutospacing="0" w:after="0" w:afterAutospacing="0"/>
        <w:rPr>
          <w:rStyle w:val="a3"/>
          <w:b w:val="0"/>
          <w:bCs w:val="0"/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Чи можна у </w:t>
      </w:r>
      <w:proofErr w:type="spellStart"/>
      <w:r>
        <w:rPr>
          <w:sz w:val="28"/>
          <w:szCs w:val="28"/>
          <w:lang w:val="uk-UA"/>
        </w:rPr>
        <w:t>викликаємій</w:t>
      </w:r>
      <w:proofErr w:type="spellEnd"/>
      <w:r>
        <w:rPr>
          <w:sz w:val="28"/>
          <w:szCs w:val="28"/>
          <w:lang w:val="uk-UA"/>
        </w:rPr>
        <w:t xml:space="preserve"> функції змінювати параметри при  </w:t>
      </w:r>
      <w:r>
        <w:rPr>
          <w:rStyle w:val="a3"/>
          <w:b w:val="0"/>
          <w:sz w:val="28"/>
          <w:szCs w:val="28"/>
          <w:lang w:val="uk-UA"/>
        </w:rPr>
        <w:t>виклику функції з передачею значень?  Чи вплине така зміна значень параметрів на дії в головній функції, якщо ці параметри потім там використовуються?</w:t>
      </w:r>
    </w:p>
    <w:p>
      <w:pPr>
        <w:pStyle w:val="a4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lang w:val="ru-RU"/>
        </w:rPr>
      </w:pPr>
      <w:r>
        <w:rPr>
          <w:rStyle w:val="a3"/>
          <w:b w:val="0"/>
          <w:sz w:val="28"/>
          <w:szCs w:val="28"/>
          <w:lang w:val="uk-UA"/>
        </w:rPr>
        <w:t>Які правила встановленні для формування списку параметрів, коли</w:t>
      </w:r>
      <w:r>
        <w:rPr>
          <w:rStyle w:val="a3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передача даних виконується за замовчуванням?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ТЕОРЕТИЧНА ЧАСТИНА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Одномірний масив як параметр функції</w:t>
      </w:r>
    </w:p>
    <w:p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Вище ми уже відзначали, що передача масиву у функцію є виключенням із загальноприйнятих правил. За замовчуванням масив передається за посиланням. Функція, параметром якої є масив, може модифікувати будь-які його елементи.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одномірного масиву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twiceArray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[],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actual</w:t>
      </w:r>
      <w:proofErr w:type="spellEnd"/>
      <w:r>
        <w:rPr>
          <w:rFonts w:ascii="Times New Roman" w:hAnsi="Times New Roman" w:cs="Times New Roman"/>
          <w:sz w:val="28"/>
          <w:szCs w:val="28"/>
        </w:rPr>
        <w:t>[]={1,2,3,4,5};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actual</w:t>
      </w:r>
      <w:proofErr w:type="spellEnd"/>
      <w:r>
        <w:rPr>
          <w:rFonts w:ascii="Times New Roman" w:hAnsi="Times New Roman" w:cs="Times New Roman"/>
          <w:sz w:val="28"/>
          <w:szCs w:val="28"/>
        </w:rPr>
        <w:t>)/</w:t>
      </w:r>
      <w:proofErr w:type="spellStart"/>
      <w:r>
        <w:rPr>
          <w:rFonts w:ascii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actual</w:t>
      </w:r>
      <w:proofErr w:type="spellEnd"/>
      <w:r>
        <w:rPr>
          <w:rFonts w:ascii="Times New Roman" w:hAnsi="Times New Roman" w:cs="Times New Roman"/>
          <w:sz w:val="28"/>
          <w:szCs w:val="28"/>
        </w:rPr>
        <w:t>[0]);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twiceArray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actual,size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i=0; i&lt;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i++)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actual</w:t>
      </w:r>
      <w:proofErr w:type="spellEnd"/>
      <w:r>
        <w:rPr>
          <w:rFonts w:ascii="Times New Roman" w:hAnsi="Times New Roman" w:cs="Times New Roman"/>
          <w:sz w:val="28"/>
          <w:szCs w:val="28"/>
        </w:rPr>
        <w:t>[i] &lt;&lt; " ";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twiceArray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= 0; i &lt; n; i++)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formal</w:t>
      </w:r>
      <w:proofErr w:type="spellEnd"/>
      <w:r>
        <w:rPr>
          <w:rFonts w:ascii="Times New Roman" w:hAnsi="Times New Roman" w:cs="Times New Roman"/>
          <w:sz w:val="28"/>
          <w:szCs w:val="28"/>
        </w:rPr>
        <w:t>[i]*=2;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Ця програма ілюструє ряд особливостей, зв'язаних з масивами. По-перше, зверніть увагу на те, як у прототипі зазначений масив: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[]. (Пробіл між словом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дужками не обов'язковий.) По-друге, розмір масиву задається окремим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цілочисельним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параметром. Його значення задається не явно, а обчислюється за допомогою виразу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actual</w:t>
      </w:r>
      <w:proofErr w:type="spellEnd"/>
      <w:r>
        <w:rPr>
          <w:rFonts w:ascii="Times New Roman" w:hAnsi="Times New Roman" w:cs="Times New Roman"/>
          <w:sz w:val="28"/>
          <w:szCs w:val="28"/>
        </w:rPr>
        <w:t>)/</w:t>
      </w:r>
      <w:proofErr w:type="spellStart"/>
      <w:r>
        <w:rPr>
          <w:rFonts w:ascii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actual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[0]). Значення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actual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дорівнює кількості байтів, займаних масивом, а значення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actual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[0]) — кількості байтів, займаних його елементами. Отже, частка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actual</w:t>
      </w:r>
      <w:proofErr w:type="spellEnd"/>
      <w:r>
        <w:rPr>
          <w:rFonts w:ascii="Times New Roman" w:hAnsi="Times New Roman" w:cs="Times New Roman"/>
          <w:sz w:val="28"/>
          <w:szCs w:val="28"/>
        </w:rPr>
        <w:t>)/</w:t>
      </w:r>
      <w:proofErr w:type="spellStart"/>
      <w:r>
        <w:rPr>
          <w:rFonts w:ascii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actual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[0]) дорівнює кількості елементів масиву.   Спроба обійтися без цього й обчислити розмір масиву, що є формальним параметром, у тілі функції приречена на невдачу. Це зв'язано з тим, що у функцію передається не масив, а вказівник на його перший елемент. Отже, вираз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formal</w:t>
      </w:r>
      <w:proofErr w:type="spellEnd"/>
      <w:r>
        <w:rPr>
          <w:rFonts w:ascii="Times New Roman" w:hAnsi="Times New Roman" w:cs="Times New Roman"/>
          <w:sz w:val="28"/>
          <w:szCs w:val="28"/>
        </w:rPr>
        <w:t>)/</w:t>
      </w:r>
      <w:proofErr w:type="spellStart"/>
      <w:r>
        <w:rPr>
          <w:rFonts w:ascii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[0]) завжди дорівнює 1, оскільки значення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дорівнює значенню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formal</w:t>
      </w:r>
      <w:proofErr w:type="spellEnd"/>
      <w:r>
        <w:rPr>
          <w:rFonts w:ascii="Times New Roman" w:hAnsi="Times New Roman" w:cs="Times New Roman"/>
          <w:sz w:val="28"/>
          <w:szCs w:val="28"/>
        </w:rPr>
        <w:t>[0]).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Багатомірний масив як параметр функції</w:t>
      </w:r>
    </w:p>
    <w:p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жаль, у мові С++ немає способу, що дозволив би уникнути явного завдання розміру масиву, переданого функції. Тому передавати масив без завдання кількості рядків і стовпців неможливо. Наприклад, при передачі функції двомірного масиву необхідно визначити хоча б кількість стовпців, що задається як глобальна змінна, у той час як кількість рядків передається як параметр. Утім, якщо програміст візьме на себе обов'язок представити двомірний масив у вигляді одномірного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, можна скористатися способом, описаним у попередньому розділі.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двовимірного масиву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#</w:t>
      </w:r>
      <w:proofErr w:type="spellStart"/>
      <w:r>
        <w:rPr>
          <w:rFonts w:ascii="Courier New" w:hAnsi="Courier New" w:cs="Courier New"/>
          <w:sz w:val="28"/>
          <w:szCs w:val="28"/>
        </w:rPr>
        <w:t>include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>
        <w:rPr>
          <w:rFonts w:ascii="Courier New" w:hAnsi="Courier New" w:cs="Courier New"/>
          <w:sz w:val="28"/>
          <w:szCs w:val="28"/>
        </w:rPr>
        <w:t>iostream.h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COLUMNS = 2;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lastRenderedPageBreak/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twiceArray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[][COLUMNS],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rows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main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actual</w:t>
      </w:r>
      <w:proofErr w:type="spellEnd"/>
      <w:r>
        <w:rPr>
          <w:rFonts w:ascii="Courier New" w:hAnsi="Courier New" w:cs="Courier New"/>
          <w:sz w:val="28"/>
          <w:szCs w:val="28"/>
        </w:rPr>
        <w:t>[][COLUMNS]={1,2,3,4};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rows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2;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twiceArray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actual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rows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i=0; i&lt;COLUMNS;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j=0; j&lt;</w:t>
      </w:r>
      <w:proofErr w:type="spellStart"/>
      <w:r>
        <w:rPr>
          <w:rFonts w:ascii="Courier New" w:hAnsi="Courier New" w:cs="Courier New"/>
          <w:sz w:val="28"/>
          <w:szCs w:val="28"/>
        </w:rPr>
        <w:t>rows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; j++) </w:t>
      </w: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>
        <w:rPr>
          <w:rFonts w:ascii="Courier New" w:hAnsi="Courier New" w:cs="Courier New"/>
          <w:sz w:val="28"/>
          <w:szCs w:val="28"/>
        </w:rPr>
        <w:t>actual</w:t>
      </w:r>
      <w:proofErr w:type="spellEnd"/>
      <w:r>
        <w:rPr>
          <w:rFonts w:ascii="Courier New" w:hAnsi="Courier New" w:cs="Courier New"/>
          <w:sz w:val="28"/>
          <w:szCs w:val="28"/>
        </w:rPr>
        <w:t>[i][j] &lt;&lt; " 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return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twiceArray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formal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[][COLUMNS],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rows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 = 0; i &lt; COLUMNS;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j = 0; j &lt; </w:t>
      </w:r>
      <w:proofErr w:type="spellStart"/>
      <w:r>
        <w:rPr>
          <w:rFonts w:ascii="Courier New" w:hAnsi="Courier New" w:cs="Courier New"/>
          <w:sz w:val="28"/>
          <w:szCs w:val="28"/>
        </w:rPr>
        <w:t>rows</w:t>
      </w:r>
      <w:proofErr w:type="spellEnd"/>
      <w:r>
        <w:rPr>
          <w:rFonts w:ascii="Courier New" w:hAnsi="Courier New" w:cs="Courier New"/>
          <w:sz w:val="28"/>
          <w:szCs w:val="28"/>
        </w:rPr>
        <w:t>; j++)</w:t>
      </w:r>
    </w:p>
    <w:p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formal</w:t>
      </w:r>
      <w:proofErr w:type="spellEnd"/>
      <w:r>
        <w:rPr>
          <w:rFonts w:ascii="Courier New" w:hAnsi="Courier New" w:cs="Courier New"/>
          <w:sz w:val="28"/>
          <w:szCs w:val="28"/>
        </w:rPr>
        <w:t>[i][j]</w:t>
      </w:r>
      <w:r>
        <w:rPr>
          <w:rFonts w:ascii="Times New Roman" w:hAnsi="Times New Roman" w:cs="Times New Roman"/>
          <w:sz w:val="28"/>
          <w:szCs w:val="28"/>
        </w:rPr>
        <w:t xml:space="preserve"> *=2;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type w:val="continuous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41FD0"/>
    <w:multiLevelType w:val="hybridMultilevel"/>
    <w:tmpl w:val="33082A4A"/>
    <w:lvl w:ilvl="0" w:tplc="B2340D3C">
      <w:start w:val="1"/>
      <w:numFmt w:val="decimal"/>
      <w:lvlText w:val="%1.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36F9288B"/>
    <w:multiLevelType w:val="hybridMultilevel"/>
    <w:tmpl w:val="3A401066"/>
    <w:lvl w:ilvl="0" w:tplc="4920D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B30F5"/>
    <w:multiLevelType w:val="hybridMultilevel"/>
    <w:tmpl w:val="00B68CC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9E91F0-157B-4847-A7F3-C26D9C7C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List Paragraph"/>
    <w:basedOn w:val="a"/>
    <w:uiPriority w:val="34"/>
    <w:qFormat/>
    <w:pPr>
      <w:spacing w:after="200" w:line="276" w:lineRule="auto"/>
      <w:ind w:left="720"/>
      <w:contextualSpacing/>
    </w:p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2936</Words>
  <Characters>1675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10</cp:revision>
  <dcterms:created xsi:type="dcterms:W3CDTF">2025-01-31T12:54:00Z</dcterms:created>
  <dcterms:modified xsi:type="dcterms:W3CDTF">2025-02-11T19:07:00Z</dcterms:modified>
</cp:coreProperties>
</file>