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D58" w:rsidRDefault="00345857">
      <w:pPr>
        <w:rPr>
          <w:rFonts w:ascii="Times New Roman" w:hAnsi="Times New Roman" w:cs="Times New Roman"/>
          <w:b/>
          <w:sz w:val="28"/>
          <w:szCs w:val="28"/>
        </w:rPr>
      </w:pPr>
      <w:r w:rsidRPr="00345857">
        <w:rPr>
          <w:rFonts w:ascii="Times New Roman" w:hAnsi="Times New Roman" w:cs="Times New Roman"/>
          <w:b/>
          <w:sz w:val="28"/>
          <w:szCs w:val="28"/>
        </w:rPr>
        <w:t xml:space="preserve">Лекція 01. Алгоритми і алгоритмізація. Принципи побудови алгоритму вирішення задач. </w:t>
      </w:r>
    </w:p>
    <w:p w:rsidR="00AD6F05" w:rsidRDefault="00AD6F05">
      <w:pPr>
        <w:rPr>
          <w:rFonts w:ascii="Times New Roman" w:hAnsi="Times New Roman" w:cs="Times New Roman"/>
          <w:b/>
          <w:sz w:val="28"/>
          <w:szCs w:val="28"/>
        </w:rPr>
      </w:pPr>
      <w:r>
        <w:rPr>
          <w:rFonts w:ascii="Times New Roman" w:hAnsi="Times New Roman" w:cs="Times New Roman"/>
          <w:b/>
          <w:sz w:val="28"/>
          <w:szCs w:val="28"/>
        </w:rPr>
        <w:t xml:space="preserve">Посилання на матеріали лекцій та практичних </w:t>
      </w:r>
      <w:hyperlink r:id="rId7" w:history="1">
        <w:r w:rsidRPr="001A04B1">
          <w:rPr>
            <w:rStyle w:val="aa"/>
            <w:rFonts w:ascii="Times New Roman" w:hAnsi="Times New Roman" w:cs="Times New Roman"/>
            <w:b/>
            <w:sz w:val="28"/>
            <w:szCs w:val="28"/>
          </w:rPr>
          <w:t>https://github.com/TetyanaLumpova/OPI-Programming/tree/master</w:t>
        </w:r>
      </w:hyperlink>
    </w:p>
    <w:p w:rsidR="00AD6F05" w:rsidRPr="003705DC" w:rsidRDefault="00AD6F05" w:rsidP="00AD6F05">
      <w:pPr>
        <w:shd w:val="clear" w:color="auto" w:fill="FDE9D9" w:themeFill="accent6" w:themeFillTint="33"/>
        <w:spacing w:after="0" w:line="240" w:lineRule="auto"/>
        <w:rPr>
          <w:rFonts w:ascii="Times New Roman" w:hAnsi="Times New Roman" w:cs="Times New Roman"/>
          <w:b/>
          <w:bCs/>
          <w:sz w:val="28"/>
          <w:szCs w:val="28"/>
        </w:rPr>
      </w:pPr>
      <w:hyperlink r:id="rId8" w:history="1">
        <w:r w:rsidRPr="00074125">
          <w:rPr>
            <w:rStyle w:val="aa"/>
            <w:rFonts w:ascii="Times New Roman" w:hAnsi="Times New Roman" w:cs="Times New Roman"/>
            <w:b/>
            <w:bCs/>
            <w:sz w:val="28"/>
            <w:szCs w:val="28"/>
            <w:lang w:val="en-US"/>
          </w:rPr>
          <w:t>t</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i</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lumpova</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gmail</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com</w:t>
        </w:r>
      </w:hyperlink>
    </w:p>
    <w:p w:rsidR="00AD6F05" w:rsidRPr="003705DC" w:rsidRDefault="00AD6F05" w:rsidP="00AD6F05">
      <w:pPr>
        <w:widowControl w:val="0"/>
        <w:shd w:val="clear" w:color="auto" w:fill="FDE9D9" w:themeFill="accent6" w:themeFillTint="33"/>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lang w:val="en-US"/>
        </w:rPr>
        <w:t>Telegram</w:t>
      </w:r>
      <w:r w:rsidRPr="003705DC">
        <w:rPr>
          <w:rFonts w:ascii="Times New Roman" w:hAnsi="Times New Roman" w:cs="Times New Roman"/>
          <w:b/>
          <w:sz w:val="28"/>
          <w:szCs w:val="28"/>
        </w:rPr>
        <w:t>: +38(063)128-79-61</w:t>
      </w:r>
    </w:p>
    <w:p w:rsidR="00AD6F05" w:rsidRPr="00345857" w:rsidRDefault="00AD6F05">
      <w:pPr>
        <w:rPr>
          <w:rFonts w:ascii="Times New Roman" w:hAnsi="Times New Roman" w:cs="Times New Roman"/>
          <w:b/>
          <w:sz w:val="28"/>
          <w:szCs w:val="28"/>
        </w:rPr>
      </w:pPr>
      <w:bookmarkStart w:id="0" w:name="_GoBack"/>
      <w:bookmarkEnd w:id="0"/>
    </w:p>
    <w:p w:rsidR="00345857" w:rsidRPr="00037315" w:rsidRDefault="00345857" w:rsidP="00345857">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037315">
        <w:rPr>
          <w:rFonts w:ascii="Times New Roman" w:hAnsi="Times New Roman" w:cs="Times New Roman"/>
          <w:sz w:val="28"/>
          <w:szCs w:val="28"/>
        </w:rPr>
        <w:t>Слово «</w:t>
      </w:r>
      <w:r w:rsidRPr="00037315">
        <w:rPr>
          <w:rFonts w:ascii="Times New Roman" w:hAnsi="Times New Roman" w:cs="Times New Roman"/>
          <w:i/>
          <w:iCs/>
          <w:sz w:val="28"/>
          <w:szCs w:val="28"/>
        </w:rPr>
        <w:t>алгоритм</w:t>
      </w:r>
      <w:r w:rsidRPr="00037315">
        <w:rPr>
          <w:rFonts w:ascii="Times New Roman" w:hAnsi="Times New Roman" w:cs="Times New Roman"/>
          <w:sz w:val="28"/>
          <w:szCs w:val="28"/>
        </w:rPr>
        <w:t>» походить від algorithm - латинського написання імені аль-Хорезмі, під яким у середньовічній Європі знали видатного математика з Хорезму (місто в сучасному Узбекистані) Мухаммеда бен Мусу, що жив в 783-850 рр.., Який сформулював правила виконання 4 арифметичних дій над багатозначними числами.</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Алгоритм </w:t>
      </w:r>
      <w:r w:rsidRPr="00037315">
        <w:rPr>
          <w:rFonts w:ascii="Times New Roman" w:hAnsi="Times New Roman" w:cs="Times New Roman"/>
          <w:sz w:val="28"/>
          <w:szCs w:val="28"/>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Програма </w:t>
      </w:r>
      <w:r w:rsidRPr="00037315">
        <w:rPr>
          <w:rFonts w:ascii="Times New Roman" w:hAnsi="Times New Roman" w:cs="Times New Roman"/>
          <w:sz w:val="28"/>
          <w:szCs w:val="28"/>
        </w:rPr>
        <w:t>— алгоритм, записаний мовою програмування.</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Проект </w:t>
      </w:r>
      <w:r w:rsidRPr="00037315">
        <w:rPr>
          <w:rFonts w:ascii="Times New Roman" w:hAnsi="Times New Roman" w:cs="Times New Roman"/>
          <w:sz w:val="28"/>
          <w:szCs w:val="28"/>
        </w:rPr>
        <w:t>— сукупність файлів, які забезпечують запуск і роботу програмного застосунка.</w:t>
      </w:r>
    </w:p>
    <w:p w:rsidR="00345857" w:rsidRPr="00037315" w:rsidRDefault="00345857" w:rsidP="00345857">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037315">
        <w:rPr>
          <w:rFonts w:ascii="Times New Roman" w:hAnsi="Times New Roman" w:cs="Times New Roman"/>
          <w:sz w:val="28"/>
          <w:szCs w:val="28"/>
        </w:rPr>
        <w:t xml:space="preserve">Позначення дій у алгоритмі називаються </w:t>
      </w:r>
      <w:r w:rsidRPr="00037315">
        <w:rPr>
          <w:rFonts w:ascii="Times New Roman" w:hAnsi="Times New Roman" w:cs="Times New Roman"/>
          <w:b/>
          <w:bCs/>
          <w:i/>
          <w:iCs/>
          <w:sz w:val="28"/>
          <w:szCs w:val="28"/>
        </w:rPr>
        <w:t>командами</w:t>
      </w:r>
      <w:r w:rsidRPr="00037315">
        <w:rPr>
          <w:rFonts w:ascii="Times New Roman" w:hAnsi="Times New Roman" w:cs="Times New Roman"/>
          <w:sz w:val="28"/>
          <w:szCs w:val="28"/>
        </w:rPr>
        <w:t xml:space="preserve"> або інструкціями (statement). Зазвичай у алгоритмі вказано деякі вхідні, результатні (вихідні) та 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rPr>
        <w:t>процесом</w:t>
      </w:r>
      <w:r w:rsidRPr="00037315">
        <w:rPr>
          <w:rFonts w:ascii="Times New Roman" w:hAnsi="Times New Roman" w:cs="Times New Roman"/>
          <w:sz w:val="28"/>
          <w:szCs w:val="28"/>
        </w:rPr>
        <w:t xml:space="preserve">. Алгоритм зазвичай визначає не один, а деяку множину процесів. </w:t>
      </w:r>
    </w:p>
    <w:p w:rsidR="00345857" w:rsidRPr="00037315" w:rsidRDefault="00345857" w:rsidP="00345857">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037315">
        <w:rPr>
          <w:rFonts w:ascii="Times New Roman" w:hAnsi="Times New Roman" w:cs="Times New Roman"/>
          <w:sz w:val="28"/>
          <w:szCs w:val="28"/>
          <w:u w:val="single"/>
        </w:rPr>
        <w:t>Поняття алгоритму в інформатиці є фундаментальним, тобто таким, котре не визначається через інші ще більш прості поняття.</w:t>
      </w:r>
    </w:p>
    <w:p w:rsidR="00345857" w:rsidRPr="00037315" w:rsidRDefault="00345857" w:rsidP="00345857">
      <w:pPr>
        <w:widowControl w:val="0"/>
        <w:autoSpaceDE w:val="0"/>
        <w:autoSpaceDN w:val="0"/>
        <w:adjustRightInd w:val="0"/>
        <w:spacing w:after="0" w:line="240" w:lineRule="auto"/>
        <w:ind w:firstLine="709"/>
        <w:jc w:val="both"/>
        <w:rPr>
          <w:rFonts w:ascii="Times New Roman" w:hAnsi="Times New Roman" w:cs="Times New Roman"/>
          <w:b/>
          <w:bCs/>
          <w:sz w:val="28"/>
          <w:szCs w:val="28"/>
        </w:rPr>
      </w:pPr>
      <w:r w:rsidRPr="00037315">
        <w:rPr>
          <w:rFonts w:ascii="Times New Roman" w:hAnsi="Times New Roman" w:cs="Times New Roman"/>
          <w:b/>
          <w:bCs/>
          <w:sz w:val="28"/>
          <w:szCs w:val="28"/>
        </w:rPr>
        <w:t>Властивості алгоритму</w:t>
      </w:r>
    </w:p>
    <w:p w:rsidR="00345857" w:rsidRPr="00037315" w:rsidRDefault="00345857" w:rsidP="00345857">
      <w:pPr>
        <w:widowControl w:val="0"/>
        <w:autoSpaceDE w:val="0"/>
        <w:autoSpaceDN w:val="0"/>
        <w:adjustRightInd w:val="0"/>
        <w:spacing w:after="0" w:line="240" w:lineRule="auto"/>
        <w:ind w:firstLine="709"/>
        <w:jc w:val="both"/>
        <w:rPr>
          <w:rFonts w:ascii="Times New Roman" w:hAnsi="Times New Roman" w:cs="Times New Roman"/>
          <w:b/>
          <w:bCs/>
          <w:sz w:val="28"/>
          <w:szCs w:val="28"/>
        </w:rPr>
      </w:pPr>
      <w:r w:rsidRPr="00037315">
        <w:rPr>
          <w:rFonts w:ascii="Calibri" w:hAnsi="Calibri" w:cs="Calibri"/>
          <w:noProof/>
          <w:lang w:eastAsia="uk-UA"/>
        </w:rPr>
        <w:drawing>
          <wp:inline distT="0" distB="0" distL="0" distR="0" wp14:anchorId="7164D9E8" wp14:editId="450895F6">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Дискретність</w:t>
      </w:r>
      <w:r w:rsidRPr="00037315">
        <w:rPr>
          <w:rFonts w:ascii="Times New Roman" w:hAnsi="Times New Roman" w:cs="Times New Roman"/>
          <w:sz w:val="28"/>
          <w:szCs w:val="28"/>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 xml:space="preserve">Визначеність / однозначність – </w:t>
      </w:r>
      <w:r w:rsidRPr="00037315">
        <w:rPr>
          <w:rFonts w:ascii="Times New Roman" w:hAnsi="Times New Roman" w:cs="Times New Roman"/>
          <w:sz w:val="28"/>
          <w:szCs w:val="28"/>
        </w:rPr>
        <w:t xml:space="preserve">однозначність тлумачення правил виконання дій і порядку їхнього виконання. Алгоритм не повинен містити команди, які можуть </w:t>
      </w:r>
      <w:r w:rsidRPr="00037315">
        <w:rPr>
          <w:rFonts w:ascii="Times New Roman" w:hAnsi="Times New Roman" w:cs="Times New Roman"/>
          <w:sz w:val="28"/>
          <w:szCs w:val="28"/>
        </w:rPr>
        <w:lastRenderedPageBreak/>
        <w:t>сприйматися виконавцем неоднозначно, наприклад, «Порівняти числа А і В». Окрім того, після виконання кожної команди виконавець повинен точно знати, що робити далі.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Виконуваність і скінченність</w:t>
      </w:r>
      <w:r w:rsidRPr="00037315">
        <w:rPr>
          <w:rFonts w:ascii="Times New Roman" w:hAnsi="Times New Roman" w:cs="Times New Roman"/>
          <w:sz w:val="28"/>
          <w:szCs w:val="28"/>
        </w:rPr>
        <w:t>. Алгоритм має бути таким, щоб кожному</w:t>
      </w:r>
      <w:r>
        <w:rPr>
          <w:rFonts w:ascii="Times New Roman" w:hAnsi="Times New Roman" w:cs="Times New Roman"/>
          <w:sz w:val="28"/>
          <w:szCs w:val="28"/>
        </w:rPr>
        <w:t xml:space="preserve"> </w:t>
      </w:r>
      <w:r w:rsidRPr="00037315">
        <w:rPr>
          <w:rFonts w:ascii="Times New Roman" w:hAnsi="Times New Roman" w:cs="Times New Roman"/>
          <w:sz w:val="28"/>
          <w:szCs w:val="28"/>
        </w:rPr>
        <w:t>екземплярі</w:t>
      </w:r>
      <w:r>
        <w:rPr>
          <w:rFonts w:ascii="Times New Roman" w:hAnsi="Times New Roman" w:cs="Times New Roman"/>
          <w:sz w:val="28"/>
          <w:szCs w:val="28"/>
        </w:rPr>
        <w:t xml:space="preserve"> </w:t>
      </w:r>
      <w:r w:rsidRPr="00037315">
        <w:rPr>
          <w:rFonts w:ascii="Times New Roman" w:hAnsi="Times New Roman" w:cs="Times New Roman"/>
          <w:sz w:val="28"/>
          <w:szCs w:val="28"/>
        </w:rPr>
        <w:t>задачі</w:t>
      </w:r>
      <w:r>
        <w:rPr>
          <w:rFonts w:ascii="Times New Roman" w:hAnsi="Times New Roman" w:cs="Times New Roman"/>
          <w:sz w:val="28"/>
          <w:szCs w:val="28"/>
        </w:rPr>
        <w:t xml:space="preserve"> </w:t>
      </w:r>
      <w:r w:rsidRPr="00037315">
        <w:rPr>
          <w:rFonts w:ascii="Times New Roman" w:hAnsi="Times New Roman" w:cs="Times New Roman"/>
          <w:sz w:val="28"/>
          <w:szCs w:val="28"/>
        </w:rPr>
        <w:t>його</w:t>
      </w:r>
      <w:r>
        <w:rPr>
          <w:rFonts w:ascii="Times New Roman" w:hAnsi="Times New Roman" w:cs="Times New Roman"/>
          <w:sz w:val="28"/>
          <w:szCs w:val="28"/>
        </w:rPr>
        <w:t xml:space="preserve"> </w:t>
      </w:r>
      <w:r w:rsidRPr="00037315">
        <w:rPr>
          <w:rFonts w:ascii="Times New Roman" w:hAnsi="Times New Roman" w:cs="Times New Roman"/>
          <w:sz w:val="28"/>
          <w:szCs w:val="28"/>
        </w:rPr>
        <w:t>можна</w:t>
      </w:r>
      <w:r>
        <w:rPr>
          <w:rFonts w:ascii="Times New Roman" w:hAnsi="Times New Roman" w:cs="Times New Roman"/>
          <w:sz w:val="28"/>
          <w:szCs w:val="28"/>
        </w:rPr>
        <w:t xml:space="preserve"> </w:t>
      </w:r>
      <w:r w:rsidRPr="00037315">
        <w:rPr>
          <w:rFonts w:ascii="Times New Roman" w:hAnsi="Times New Roman" w:cs="Times New Roman"/>
          <w:sz w:val="28"/>
          <w:szCs w:val="28"/>
        </w:rPr>
        <w:t>було</w:t>
      </w:r>
      <w:r>
        <w:rPr>
          <w:rFonts w:ascii="Times New Roman" w:hAnsi="Times New Roman" w:cs="Times New Roman"/>
          <w:sz w:val="28"/>
          <w:szCs w:val="28"/>
        </w:rPr>
        <w:t xml:space="preserve"> </w:t>
      </w:r>
      <w:r w:rsidRPr="00037315">
        <w:rPr>
          <w:rFonts w:ascii="Times New Roman" w:hAnsi="Times New Roman" w:cs="Times New Roman"/>
          <w:sz w:val="28"/>
          <w:szCs w:val="28"/>
        </w:rPr>
        <w:t>виконати</w:t>
      </w:r>
      <w:r>
        <w:rPr>
          <w:rFonts w:ascii="Times New Roman" w:hAnsi="Times New Roman" w:cs="Times New Roman"/>
          <w:sz w:val="28"/>
          <w:szCs w:val="28"/>
        </w:rPr>
        <w:t xml:space="preserve"> </w:t>
      </w:r>
      <w:r w:rsidRPr="00037315">
        <w:rPr>
          <w:rFonts w:ascii="Times New Roman" w:hAnsi="Times New Roman" w:cs="Times New Roman"/>
          <w:sz w:val="28"/>
          <w:szCs w:val="28"/>
        </w:rPr>
        <w:t>до</w:t>
      </w:r>
      <w:r>
        <w:rPr>
          <w:rFonts w:ascii="Times New Roman" w:hAnsi="Times New Roman" w:cs="Times New Roman"/>
          <w:sz w:val="28"/>
          <w:szCs w:val="28"/>
        </w:rPr>
        <w:t xml:space="preserve"> </w:t>
      </w:r>
      <w:r w:rsidRPr="00037315">
        <w:rPr>
          <w:rFonts w:ascii="Times New Roman" w:hAnsi="Times New Roman" w:cs="Times New Roman"/>
          <w:sz w:val="28"/>
          <w:szCs w:val="28"/>
        </w:rPr>
        <w:t>кінця</w:t>
      </w:r>
      <w:r>
        <w:rPr>
          <w:rFonts w:ascii="Times New Roman" w:hAnsi="Times New Roman" w:cs="Times New Roman"/>
          <w:sz w:val="28"/>
          <w:szCs w:val="28"/>
        </w:rPr>
        <w:t xml:space="preserve"> </w:t>
      </w:r>
      <w:r w:rsidRPr="00037315">
        <w:rPr>
          <w:rFonts w:ascii="Times New Roman" w:hAnsi="Times New Roman" w:cs="Times New Roman"/>
          <w:sz w:val="28"/>
          <w:szCs w:val="28"/>
        </w:rPr>
        <w:t>(й</w:t>
      </w:r>
      <w:r>
        <w:rPr>
          <w:rFonts w:ascii="Times New Roman" w:hAnsi="Times New Roman" w:cs="Times New Roman"/>
          <w:sz w:val="28"/>
          <w:szCs w:val="28"/>
        </w:rPr>
        <w:t xml:space="preserve"> </w:t>
      </w:r>
      <w:r w:rsidRPr="00037315">
        <w:rPr>
          <w:rFonts w:ascii="Times New Roman" w:hAnsi="Times New Roman" w:cs="Times New Roman"/>
          <w:sz w:val="28"/>
          <w:szCs w:val="28"/>
        </w:rPr>
        <w:t>отримати</w:t>
      </w:r>
      <w:r>
        <w:rPr>
          <w:rFonts w:ascii="Times New Roman" w:hAnsi="Times New Roman" w:cs="Times New Roman"/>
          <w:sz w:val="28"/>
          <w:szCs w:val="28"/>
        </w:rPr>
        <w:t xml:space="preserve"> </w:t>
      </w:r>
      <w:r w:rsidRPr="00037315">
        <w:rPr>
          <w:rFonts w:ascii="Times New Roman" w:hAnsi="Times New Roman" w:cs="Times New Roman"/>
          <w:sz w:val="28"/>
          <w:szCs w:val="28"/>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Масовість</w:t>
      </w:r>
      <w:r w:rsidRPr="00037315">
        <w:rPr>
          <w:rFonts w:ascii="Times New Roman" w:hAnsi="Times New Roman" w:cs="Times New Roman"/>
          <w:sz w:val="28"/>
          <w:szCs w:val="28"/>
        </w:rPr>
        <w:t xml:space="preserve"> – придатність до використання для великої кількості варіантів вхідних 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лише вихідними даними.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Результативність</w:t>
      </w:r>
      <w:r w:rsidRPr="00037315">
        <w:rPr>
          <w:rFonts w:ascii="Times New Roman" w:hAnsi="Times New Roman" w:cs="Times New Roman"/>
          <w:sz w:val="28"/>
          <w:szCs w:val="28"/>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Формальність / зрозумілість</w:t>
      </w:r>
      <w:r w:rsidRPr="00037315">
        <w:rPr>
          <w:rFonts w:ascii="Times New Roman" w:hAnsi="Times New Roman" w:cs="Times New Roman"/>
          <w:sz w:val="28"/>
          <w:szCs w:val="28"/>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345857" w:rsidRPr="00037315" w:rsidRDefault="00345857" w:rsidP="00345857">
      <w:pPr>
        <w:widowControl w:val="0"/>
        <w:autoSpaceDE w:val="0"/>
        <w:autoSpaceDN w:val="0"/>
        <w:adjustRightInd w:val="0"/>
        <w:spacing w:after="0" w:line="240" w:lineRule="auto"/>
        <w:jc w:val="center"/>
        <w:rPr>
          <w:rFonts w:ascii="Times New Roman" w:hAnsi="Times New Roman" w:cs="Times New Roman"/>
          <w:b/>
          <w:bCs/>
          <w:color w:val="333333"/>
          <w:sz w:val="28"/>
          <w:szCs w:val="28"/>
        </w:rPr>
      </w:pPr>
      <w:r w:rsidRPr="00037315">
        <w:rPr>
          <w:rFonts w:ascii="Times New Roman" w:hAnsi="Times New Roman" w:cs="Times New Roman"/>
          <w:b/>
          <w:bCs/>
          <w:color w:val="333333"/>
          <w:sz w:val="28"/>
          <w:szCs w:val="28"/>
        </w:rPr>
        <w:t>Виконавець алгоритму</w:t>
      </w:r>
    </w:p>
    <w:p w:rsidR="00345857" w:rsidRPr="00037315" w:rsidRDefault="00345857" w:rsidP="00345857">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rPr>
      </w:pPr>
      <w:r w:rsidRPr="00037315">
        <w:rPr>
          <w:rFonts w:ascii="Times New Roman" w:hAnsi="Times New Roman" w:cs="Times New Roman"/>
          <w:sz w:val="28"/>
          <w:szCs w:val="28"/>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rPr>
        <w:t>формальним виконавцем</w:t>
      </w:r>
      <w:r w:rsidRPr="00037315">
        <w:rPr>
          <w:rFonts w:ascii="Times New Roman" w:hAnsi="Times New Roman" w:cs="Times New Roman"/>
          <w:i/>
          <w:iCs/>
          <w:sz w:val="28"/>
          <w:szCs w:val="28"/>
        </w:rPr>
        <w:t>.</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Під </w:t>
      </w:r>
      <w:r w:rsidRPr="00037315">
        <w:rPr>
          <w:rFonts w:ascii="Times New Roman" w:hAnsi="Times New Roman" w:cs="Times New Roman"/>
          <w:b/>
          <w:bCs/>
          <w:color w:val="333333"/>
          <w:sz w:val="28"/>
          <w:szCs w:val="28"/>
        </w:rPr>
        <w:t>виконавцем</w:t>
      </w:r>
      <w:r w:rsidRPr="00037315">
        <w:rPr>
          <w:rFonts w:ascii="Times New Roman" w:hAnsi="Times New Roman" w:cs="Times New Roman"/>
          <w:color w:val="333333"/>
          <w:sz w:val="28"/>
          <w:szCs w:val="28"/>
        </w:rPr>
        <w:t> будемо розуміти деяку абстракцію, яка характеризується :</w:t>
      </w:r>
    </w:p>
    <w:p w:rsidR="00345857" w:rsidRPr="00037315" w:rsidRDefault="00345857" w:rsidP="00345857">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дій (операцій), які виконавець здатний виконати;</w:t>
      </w:r>
    </w:p>
    <w:p w:rsidR="00345857" w:rsidRPr="00037315" w:rsidRDefault="00345857" w:rsidP="00345857">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об’єктів (даних), над якими виконуються дії;</w:t>
      </w:r>
    </w:p>
    <w:p w:rsidR="00345857" w:rsidRPr="00037315" w:rsidRDefault="00345857" w:rsidP="00345857">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інструкцій (команд), які виконавець розуміє і реалізує;</w:t>
      </w:r>
    </w:p>
    <w:p w:rsidR="00345857" w:rsidRPr="00037315" w:rsidRDefault="00345857" w:rsidP="00345857">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мовою спілкування з виконавцем (алгоритмічною мовою).</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Алгоритм складається із </w:t>
      </w:r>
      <w:r w:rsidRPr="00037315">
        <w:rPr>
          <w:rFonts w:ascii="Times New Roman" w:hAnsi="Times New Roman" w:cs="Times New Roman"/>
          <w:b/>
          <w:bCs/>
          <w:color w:val="333333"/>
          <w:sz w:val="28"/>
          <w:szCs w:val="28"/>
        </w:rPr>
        <w:t>команд</w:t>
      </w:r>
      <w:r w:rsidRPr="00037315">
        <w:rPr>
          <w:rFonts w:ascii="Times New Roman" w:hAnsi="Times New Roman" w:cs="Times New Roman"/>
          <w:color w:val="333333"/>
          <w:sz w:val="28"/>
          <w:szCs w:val="28"/>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345857" w:rsidRPr="00037315" w:rsidRDefault="00345857" w:rsidP="00345857">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Кожен алгоритм створюється з розрахунку на цілком конкретного виконавця. Ті дії, </w:t>
      </w:r>
      <w:r w:rsidRPr="00037315">
        <w:rPr>
          <w:rFonts w:ascii="Times New Roman" w:hAnsi="Times New Roman" w:cs="Times New Roman"/>
          <w:sz w:val="28"/>
          <w:szCs w:val="28"/>
        </w:rPr>
        <w:lastRenderedPageBreak/>
        <w:t xml:space="preserve">які може здійснювати виконавець, називаються </w:t>
      </w:r>
      <w:r w:rsidRPr="00037315">
        <w:rPr>
          <w:rFonts w:ascii="Times New Roman" w:hAnsi="Times New Roman" w:cs="Times New Roman"/>
          <w:b/>
          <w:bCs/>
          <w:i/>
          <w:iCs/>
          <w:sz w:val="28"/>
          <w:szCs w:val="28"/>
        </w:rPr>
        <w:t>допустимими діями</w:t>
      </w:r>
      <w:r w:rsidRPr="00037315">
        <w:rPr>
          <w:rFonts w:ascii="Times New Roman" w:hAnsi="Times New Roman" w:cs="Times New Roman"/>
          <w:sz w:val="28"/>
          <w:szCs w:val="28"/>
        </w:rPr>
        <w:t xml:space="preserve">. Сукупність допустимих дій утворює </w:t>
      </w:r>
      <w:r w:rsidRPr="00037315">
        <w:rPr>
          <w:rFonts w:ascii="Times New Roman" w:hAnsi="Times New Roman" w:cs="Times New Roman"/>
          <w:b/>
          <w:bCs/>
          <w:i/>
          <w:iCs/>
          <w:sz w:val="28"/>
          <w:szCs w:val="28"/>
        </w:rPr>
        <w:t>систему команд виконавця</w:t>
      </w:r>
      <w:r w:rsidRPr="00037315">
        <w:rPr>
          <w:rFonts w:ascii="Times New Roman" w:hAnsi="Times New Roman" w:cs="Times New Roman"/>
          <w:i/>
          <w:iCs/>
          <w:sz w:val="28"/>
          <w:szCs w:val="28"/>
        </w:rPr>
        <w:t>.</w:t>
      </w:r>
      <w:r w:rsidRPr="00037315">
        <w:rPr>
          <w:rFonts w:ascii="Times New Roman" w:hAnsi="Times New Roman" w:cs="Times New Roman"/>
          <w:sz w:val="28"/>
          <w:szCs w:val="28"/>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rPr>
        <w:t>виконавця</w:t>
      </w:r>
      <w:r w:rsidRPr="00037315">
        <w:rPr>
          <w:rFonts w:ascii="Times New Roman" w:hAnsi="Times New Roman" w:cs="Times New Roman"/>
          <w:i/>
          <w:iCs/>
          <w:sz w:val="28"/>
          <w:szCs w:val="28"/>
        </w:rPr>
        <w:t>.</w:t>
      </w:r>
    </w:p>
    <w:p w:rsidR="00345857" w:rsidRPr="00037315" w:rsidRDefault="00345857" w:rsidP="00345857">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rPr>
        <w:t>середу виконавця</w:t>
      </w:r>
      <w:r w:rsidRPr="00037315">
        <w:rPr>
          <w:rFonts w:ascii="Times New Roman" w:hAnsi="Times New Roman" w:cs="Times New Roman"/>
          <w:sz w:val="28"/>
          <w:szCs w:val="28"/>
        </w:rPr>
        <w:t>.</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При побудові алгоритму необхідно дотримуватися наступних п'яти правил.</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Правила побудови алгоритмів</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Перше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xml:space="preserve">- при побудові алгоритму перш за все необхідно задати 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rPr>
        <w:t>даних</w:t>
      </w:r>
      <w:r w:rsidRPr="00037315">
        <w:rPr>
          <w:rFonts w:ascii="Times New Roman" w:hAnsi="Times New Roman" w:cs="Times New Roman"/>
          <w:sz w:val="28"/>
          <w:szCs w:val="28"/>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Друге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w:t>
      </w:r>
      <w:r w:rsidR="00D137B2">
        <w:rPr>
          <w:rFonts w:ascii="Times New Roman" w:hAnsi="Times New Roman" w:cs="Times New Roman"/>
          <w:sz w:val="28"/>
          <w:szCs w:val="28"/>
        </w:rPr>
        <w:t xml:space="preserve"> </w:t>
      </w:r>
      <w:r w:rsidRPr="00037315">
        <w:rPr>
          <w:rFonts w:ascii="Times New Roman" w:hAnsi="Times New Roman" w:cs="Times New Roman"/>
          <w:sz w:val="28"/>
          <w:szCs w:val="28"/>
        </w:rPr>
        <w:t xml:space="preserve">тобто вважається, що ми можемо надати </w:t>
      </w:r>
      <w:r w:rsidR="00D137B2">
        <w:rPr>
          <w:rFonts w:ascii="Times New Roman" w:hAnsi="Times New Roman" w:cs="Times New Roman"/>
          <w:sz w:val="28"/>
          <w:szCs w:val="28"/>
        </w:rPr>
        <w:t>а</w:t>
      </w:r>
      <w:r w:rsidRPr="00037315">
        <w:rPr>
          <w:rFonts w:ascii="Times New Roman" w:hAnsi="Times New Roman" w:cs="Times New Roman"/>
          <w:sz w:val="28"/>
          <w:szCs w:val="28"/>
        </w:rPr>
        <w:t>лгоритму будь-який необхідний для роботи обсяг пам'яті.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Третє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дискретність. Алгоритм будується з окремих кроків (дій, операцій, команд). Безліч кроків, з яких складено алгоритм, звичайно.</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Четверте правило</w:t>
      </w:r>
      <w:r w:rsidRPr="00037315">
        <w:rPr>
          <w:rFonts w:ascii="Times New Roman" w:hAnsi="Times New Roman" w:cs="Times New Roman"/>
          <w:sz w:val="28"/>
          <w:szCs w:val="28"/>
        </w:rPr>
        <w:t xml:space="preserve"> - детермінованість. Після кожного кроку необхідно вказувати, який крок виконується таким, або давати команду зупинки.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П'яте правило</w:t>
      </w:r>
      <w:r w:rsidRPr="00037315">
        <w:rPr>
          <w:rFonts w:ascii="Times New Roman" w:hAnsi="Times New Roman" w:cs="Times New Roman"/>
          <w:sz w:val="28"/>
          <w:szCs w:val="28"/>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345857" w:rsidRPr="00037315" w:rsidRDefault="00345857" w:rsidP="00345857">
      <w:pPr>
        <w:widowControl w:val="0"/>
        <w:numPr>
          <w:ilvl w:val="0"/>
          <w:numId w:val="1"/>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b/>
          <w:bCs/>
          <w:i/>
          <w:iCs/>
          <w:sz w:val="28"/>
          <w:szCs w:val="28"/>
        </w:rPr>
        <w:t>механічні алгоритми</w:t>
      </w:r>
      <w:r w:rsidRPr="00037315">
        <w:rPr>
          <w:rFonts w:ascii="Times New Roman" w:hAnsi="Times New Roman" w:cs="Times New Roman"/>
          <w:sz w:val="28"/>
          <w:szCs w:val="28"/>
        </w:rPr>
        <w:t>, або, інакше, детерміновані, жорсткі (наприклад, алгоритм роботи машини, двигуна і т.п.). Механічний алгоритм задає певні дії, 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345857" w:rsidRPr="00037315" w:rsidRDefault="00345857" w:rsidP="00D137B2">
      <w:pPr>
        <w:widowControl w:val="0"/>
        <w:numPr>
          <w:ilvl w:val="0"/>
          <w:numId w:val="1"/>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b/>
          <w:bCs/>
          <w:i/>
          <w:iCs/>
          <w:sz w:val="28"/>
          <w:szCs w:val="28"/>
        </w:rPr>
        <w:t>гнучкі алгоритми</w:t>
      </w:r>
      <w:r w:rsidRPr="00037315">
        <w:rPr>
          <w:rFonts w:ascii="Times New Roman" w:hAnsi="Times New Roman" w:cs="Times New Roman"/>
          <w:sz w:val="28"/>
          <w:szCs w:val="28"/>
        </w:rPr>
        <w:t>:</w:t>
      </w:r>
    </w:p>
    <w:p w:rsidR="00345857" w:rsidRPr="00037315" w:rsidRDefault="00345857" w:rsidP="00D137B2">
      <w:pPr>
        <w:widowControl w:val="0"/>
        <w:numPr>
          <w:ilvl w:val="0"/>
          <w:numId w:val="1"/>
        </w:numPr>
        <w:tabs>
          <w:tab w:val="left" w:pos="993"/>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ймовірні</w:t>
      </w:r>
      <w:r w:rsidRPr="00037315">
        <w:rPr>
          <w:rFonts w:ascii="Times New Roman" w:hAnsi="Times New Roman" w:cs="Times New Roman"/>
          <w:sz w:val="28"/>
          <w:szCs w:val="28"/>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345857" w:rsidRPr="00037315" w:rsidRDefault="00345857" w:rsidP="00D137B2">
      <w:pPr>
        <w:widowControl w:val="0"/>
        <w:numPr>
          <w:ilvl w:val="0"/>
          <w:numId w:val="1"/>
        </w:numPr>
        <w:tabs>
          <w:tab w:val="left" w:pos="851"/>
          <w:tab w:val="left" w:pos="993"/>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евристичні</w:t>
      </w:r>
      <w:r w:rsidRPr="00037315">
        <w:rPr>
          <w:rFonts w:ascii="Times New Roman" w:hAnsi="Times New Roman" w:cs="Times New Roman"/>
          <w:i/>
          <w:iCs/>
          <w:sz w:val="28"/>
          <w:szCs w:val="28"/>
        </w:rPr>
        <w:t xml:space="preserve"> </w:t>
      </w:r>
      <w:r w:rsidRPr="00037315">
        <w:rPr>
          <w:rFonts w:ascii="Times New Roman" w:hAnsi="Times New Roman" w:cs="Times New Roman"/>
          <w:b/>
          <w:bCs/>
          <w:i/>
          <w:iCs/>
          <w:sz w:val="28"/>
          <w:szCs w:val="28"/>
        </w:rPr>
        <w:t>алгоритми</w:t>
      </w:r>
      <w:r w:rsidRPr="00037315">
        <w:rPr>
          <w:rFonts w:ascii="Times New Roman" w:hAnsi="Times New Roman" w:cs="Times New Roman"/>
          <w:sz w:val="28"/>
          <w:szCs w:val="28"/>
        </w:rPr>
        <w:t xml:space="preserve"> (від грец.еврика)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345857" w:rsidRPr="00037315" w:rsidRDefault="00345857" w:rsidP="00345857">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lastRenderedPageBreak/>
        <w:t>лінійні алгоритми</w:t>
      </w:r>
      <w:r w:rsidRPr="00037315">
        <w:rPr>
          <w:rFonts w:ascii="Times New Roman" w:hAnsi="Times New Roman" w:cs="Times New Roman"/>
          <w:sz w:val="28"/>
          <w:szCs w:val="28"/>
        </w:rPr>
        <w:t xml:space="preserve"> - набори команд (вказівок), що виконуються послідовно в часі один за одним;</w:t>
      </w:r>
    </w:p>
    <w:p w:rsidR="00345857" w:rsidRPr="00037315" w:rsidRDefault="00345857" w:rsidP="00345857">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розгалужуються алгоритми</w:t>
      </w:r>
      <w:r w:rsidRPr="00037315">
        <w:rPr>
          <w:rFonts w:ascii="Times New Roman" w:hAnsi="Times New Roman" w:cs="Times New Roman"/>
          <w:sz w:val="28"/>
          <w:szCs w:val="28"/>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345857" w:rsidRPr="00037315" w:rsidRDefault="00345857" w:rsidP="00345857">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циклічні алгоритми</w:t>
      </w:r>
      <w:r w:rsidRPr="00037315">
        <w:rPr>
          <w:rFonts w:ascii="Times New Roman" w:hAnsi="Times New Roman" w:cs="Times New Roman"/>
          <w:sz w:val="28"/>
          <w:szCs w:val="28"/>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345857" w:rsidRPr="00037315" w:rsidRDefault="00345857" w:rsidP="00345857">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допоміжні (підлеглі) алгоритми</w:t>
      </w:r>
      <w:r w:rsidRPr="00037315">
        <w:rPr>
          <w:rFonts w:ascii="Times New Roman" w:hAnsi="Times New Roman" w:cs="Times New Roman"/>
          <w:sz w:val="28"/>
          <w:szCs w:val="28"/>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345857" w:rsidRPr="00037315" w:rsidRDefault="00345857" w:rsidP="00345857">
      <w:pPr>
        <w:widowControl w:val="0"/>
        <w:autoSpaceDE w:val="0"/>
        <w:autoSpaceDN w:val="0"/>
        <w:adjustRightInd w:val="0"/>
        <w:spacing w:after="0" w:line="240" w:lineRule="auto"/>
        <w:jc w:val="center"/>
        <w:rPr>
          <w:rFonts w:ascii="Times New Roman" w:hAnsi="Times New Roman" w:cs="Times New Roman"/>
          <w:sz w:val="28"/>
          <w:szCs w:val="28"/>
        </w:rPr>
      </w:pPr>
      <w:r w:rsidRPr="00037315">
        <w:rPr>
          <w:rFonts w:ascii="Times New Roman" w:hAnsi="Times New Roman" w:cs="Times New Roman"/>
          <w:b/>
          <w:bCs/>
          <w:sz w:val="28"/>
          <w:szCs w:val="28"/>
        </w:rPr>
        <w:t>Способи записів алгоритмів</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Існують такі основні </w:t>
      </w:r>
      <w:r w:rsidRPr="00037315">
        <w:rPr>
          <w:rFonts w:ascii="Times New Roman" w:hAnsi="Times New Roman" w:cs="Times New Roman"/>
          <w:i/>
          <w:iCs/>
          <w:sz w:val="28"/>
          <w:szCs w:val="28"/>
        </w:rPr>
        <w:t>способи запису алгоритму</w:t>
      </w:r>
      <w:r w:rsidRPr="00037315">
        <w:rPr>
          <w:rFonts w:ascii="Times New Roman" w:hAnsi="Times New Roman" w:cs="Times New Roman"/>
          <w:sz w:val="28"/>
          <w:szCs w:val="28"/>
        </w:rPr>
        <w:t>:</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1.</w:t>
      </w:r>
      <w:r w:rsidRPr="00037315">
        <w:rPr>
          <w:rFonts w:ascii="Times New Roman" w:hAnsi="Times New Roman" w:cs="Times New Roman"/>
          <w:sz w:val="28"/>
          <w:szCs w:val="28"/>
        </w:rPr>
        <w:tab/>
      </w:r>
      <w:r w:rsidRPr="00037315">
        <w:rPr>
          <w:rFonts w:ascii="Times New Roman" w:hAnsi="Times New Roman" w:cs="Times New Roman"/>
          <w:i/>
          <w:iCs/>
          <w:sz w:val="28"/>
          <w:szCs w:val="28"/>
        </w:rPr>
        <w:t>Словесно-формульний опис</w:t>
      </w:r>
      <w:r w:rsidRPr="00037315">
        <w:rPr>
          <w:rFonts w:ascii="Times New Roman" w:hAnsi="Times New Roman" w:cs="Times New Roman"/>
          <w:sz w:val="28"/>
          <w:szCs w:val="28"/>
        </w:rPr>
        <w:t xml:space="preserve"> - це опис природною мовою із використанням 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2. </w:t>
      </w:r>
      <w:r w:rsidRPr="00037315">
        <w:rPr>
          <w:rFonts w:ascii="Times New Roman" w:hAnsi="Times New Roman" w:cs="Times New Roman"/>
          <w:sz w:val="28"/>
          <w:szCs w:val="28"/>
        </w:rPr>
        <w:tab/>
      </w:r>
      <w:r w:rsidRPr="00037315">
        <w:rPr>
          <w:rFonts w:ascii="Times New Roman" w:hAnsi="Times New Roman" w:cs="Times New Roman"/>
          <w:i/>
          <w:iCs/>
          <w:sz w:val="28"/>
          <w:szCs w:val="28"/>
        </w:rPr>
        <w:t>Графічний опис</w:t>
      </w:r>
      <w:r w:rsidRPr="00037315">
        <w:rPr>
          <w:rFonts w:ascii="Times New Roman" w:hAnsi="Times New Roman" w:cs="Times New Roman"/>
          <w:sz w:val="28"/>
          <w:szCs w:val="28"/>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3.</w:t>
      </w:r>
      <w:r w:rsidRPr="00037315">
        <w:rPr>
          <w:rFonts w:ascii="Times New Roman" w:hAnsi="Times New Roman" w:cs="Times New Roman"/>
          <w:sz w:val="28"/>
          <w:szCs w:val="28"/>
        </w:rPr>
        <w:tab/>
      </w:r>
      <w:r w:rsidRPr="00037315">
        <w:rPr>
          <w:rFonts w:ascii="Times New Roman" w:hAnsi="Times New Roman" w:cs="Times New Roman"/>
          <w:i/>
          <w:iCs/>
          <w:color w:val="333333"/>
          <w:sz w:val="28"/>
          <w:szCs w:val="28"/>
          <w:highlight w:val="white"/>
        </w:rPr>
        <w:t>Алгоритмічною мовою або мовою програмування</w:t>
      </w:r>
    </w:p>
    <w:p w:rsidR="00345857" w:rsidRPr="00037315" w:rsidRDefault="00345857" w:rsidP="00345857">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rPr>
      </w:pPr>
      <w:r w:rsidRPr="00037315">
        <w:rPr>
          <w:rFonts w:ascii="Times New Roman" w:hAnsi="Times New Roman" w:cs="Times New Roman"/>
          <w:sz w:val="28"/>
          <w:szCs w:val="28"/>
        </w:rPr>
        <w:t>Таблиця 1. Символи для створення блок-схеми.</w:t>
      </w:r>
    </w:p>
    <w:p w:rsidR="00345857" w:rsidRPr="00037315" w:rsidRDefault="00345857" w:rsidP="00D137B2">
      <w:pPr>
        <w:widowControl w:val="0"/>
        <w:autoSpaceDE w:val="0"/>
        <w:autoSpaceDN w:val="0"/>
        <w:adjustRightInd w:val="0"/>
        <w:spacing w:after="0" w:line="240" w:lineRule="auto"/>
        <w:jc w:val="center"/>
        <w:rPr>
          <w:rFonts w:ascii="Calibri" w:hAnsi="Calibri" w:cs="Calibri"/>
        </w:rPr>
      </w:pPr>
      <w:r w:rsidRPr="00037315">
        <w:rPr>
          <w:rFonts w:ascii="Calibri" w:hAnsi="Calibri" w:cs="Calibri"/>
          <w:noProof/>
          <w:lang w:eastAsia="uk-UA"/>
        </w:rPr>
        <w:lastRenderedPageBreak/>
        <w:drawing>
          <wp:inline distT="0" distB="0" distL="0" distR="0" wp14:anchorId="756DE1CB" wp14:editId="137C2A60">
            <wp:extent cx="5590088" cy="52972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594922" cy="5301795"/>
                    </a:xfrm>
                    <a:prstGeom prst="rect">
                      <a:avLst/>
                    </a:prstGeom>
                    <a:noFill/>
                    <a:ln w="9525">
                      <a:noFill/>
                      <a:miter lim="800000"/>
                      <a:headEnd/>
                      <a:tailEnd/>
                    </a:ln>
                  </pic:spPr>
                </pic:pic>
              </a:graphicData>
            </a:graphic>
          </wp:inline>
        </w:drawing>
      </w:r>
    </w:p>
    <w:p w:rsidR="00345857" w:rsidRPr="00037315" w:rsidRDefault="00345857" w:rsidP="00345857">
      <w:pPr>
        <w:widowControl w:val="0"/>
        <w:autoSpaceDE w:val="0"/>
        <w:autoSpaceDN w:val="0"/>
        <w:adjustRightInd w:val="0"/>
        <w:spacing w:after="0" w:line="240" w:lineRule="auto"/>
        <w:jc w:val="right"/>
        <w:rPr>
          <w:rFonts w:ascii="Times New Roman" w:hAnsi="Times New Roman" w:cs="Times New Roman"/>
          <w:sz w:val="28"/>
          <w:szCs w:val="28"/>
        </w:rPr>
      </w:pP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u w:val="single"/>
        </w:rPr>
        <w:t>Важливою особливістю базових структур алгоритмів</w:t>
      </w:r>
      <w:r w:rsidRPr="00037315">
        <w:rPr>
          <w:rFonts w:ascii="Times New Roman" w:hAnsi="Times New Roman" w:cs="Times New Roman"/>
          <w:color w:val="333333"/>
          <w:sz w:val="28"/>
          <w:szCs w:val="28"/>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собою (вихід однієї базової структури сполучається із входом іншої). Весь алгоритм представляє лінійну послідовність базових структур.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rPr>
      </w:pPr>
      <w:r w:rsidRPr="00037315">
        <w:rPr>
          <w:rFonts w:ascii="Times New Roman" w:hAnsi="Times New Roman" w:cs="Times New Roman"/>
          <w:b/>
          <w:bCs/>
          <w:i/>
          <w:iCs/>
          <w:color w:val="333333"/>
          <w:sz w:val="28"/>
          <w:szCs w:val="28"/>
          <w:highlight w:val="white"/>
        </w:rPr>
        <w:t>Псевдокод</w:t>
      </w:r>
      <w:r w:rsidRPr="00037315">
        <w:rPr>
          <w:rFonts w:ascii="Times New Roman" w:hAnsi="Times New Roman" w:cs="Times New Roman"/>
          <w:color w:val="333333"/>
          <w:sz w:val="28"/>
          <w:szCs w:val="28"/>
          <w:highlight w:val="white"/>
        </w:rPr>
        <w:t>. Комбінованим способом представлення алгоритму є написання псевдокоду. Псевдокодом будемо називати словесно-формульний засіб зображення структур керування й алгоритмів.</w:t>
      </w:r>
    </w:p>
    <w:p w:rsidR="00345857" w:rsidRPr="00037315" w:rsidRDefault="00345857" w:rsidP="00345857">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Наприклад</w:t>
      </w:r>
      <w:r w:rsidRPr="00037315">
        <w:rPr>
          <w:rFonts w:ascii="Times New Roman" w:hAnsi="Times New Roman" w:cs="Times New Roman"/>
          <w:b/>
          <w:bCs/>
          <w:color w:val="333333"/>
          <w:sz w:val="28"/>
          <w:szCs w:val="28"/>
        </w:rPr>
        <w:t>, з</w:t>
      </w:r>
      <w:r w:rsidRPr="00037315">
        <w:rPr>
          <w:rFonts w:ascii="Times New Roman" w:hAnsi="Times New Roman" w:cs="Times New Roman"/>
          <w:color w:val="333333"/>
          <w:sz w:val="28"/>
          <w:szCs w:val="28"/>
        </w:rPr>
        <w:t>апис алгоритму обчислення коренів квадратного рівняння за допомогою псевдокоду буде мати вигляд.</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початок</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lastRenderedPageBreak/>
        <w:t>       введення (А, В, С);</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D := В</w:t>
      </w:r>
      <w:r w:rsidRPr="00037315">
        <w:rPr>
          <w:rFonts w:ascii="Courier New" w:hAnsi="Courier New" w:cs="Courier New"/>
          <w:color w:val="333333"/>
          <w:sz w:val="28"/>
          <w:szCs w:val="28"/>
          <w:vertAlign w:val="superscript"/>
        </w:rPr>
        <w:t>2</w:t>
      </w:r>
      <w:r w:rsidRPr="00037315">
        <w:rPr>
          <w:rFonts w:ascii="Courier New" w:hAnsi="Courier New" w:cs="Courier New"/>
          <w:color w:val="333333"/>
          <w:sz w:val="28"/>
          <w:szCs w:val="28"/>
        </w:rPr>
        <w:t> - 4 А*С.</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якщо D &lt;0</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то вивести ('Дійсних коренів немає')</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інакше</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початок</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D: =;</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вивести (Х1, Х2)</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кінець</w:t>
      </w:r>
    </w:p>
    <w:p w:rsidR="00345857" w:rsidRPr="00037315" w:rsidRDefault="00345857" w:rsidP="00345857">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кінець</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Програма</w:t>
      </w:r>
      <w:r w:rsidRPr="00037315">
        <w:rPr>
          <w:rFonts w:ascii="Times New Roman" w:hAnsi="Times New Roman" w:cs="Times New Roman"/>
          <w:sz w:val="28"/>
          <w:szCs w:val="28"/>
        </w:rPr>
        <w:t xml:space="preserve"> </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опис</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алгоритму на якій-небудь мові програмування, тобто</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rPr>
        <w:t>, записана мовою програмування, перетворюється на</w:t>
      </w:r>
      <w:r w:rsidRPr="00037315">
        <w:rPr>
          <w:rFonts w:ascii="Times New Roman" w:hAnsi="Times New Roman" w:cs="Times New Roman"/>
          <w:sz w:val="28"/>
          <w:szCs w:val="28"/>
        </w:rPr>
        <w:t xml:space="preserve"> набір машинних команд, який слід виконати комп'ютера для реалізації того чи іншого алгоритму.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rPr>
        <w:t>транслятор</w:t>
      </w:r>
      <w:r w:rsidRPr="00037315">
        <w:rPr>
          <w:rFonts w:ascii="Times New Roman" w:hAnsi="Times New Roman" w:cs="Times New Roman"/>
          <w:sz w:val="28"/>
          <w:szCs w:val="28"/>
        </w:rPr>
        <w:t xml:space="preserve"> (англ</w:t>
      </w:r>
      <w:r w:rsidRPr="00037315">
        <w:rPr>
          <w:rFonts w:ascii="Times New Roman" w:hAnsi="Times New Roman" w:cs="Times New Roman"/>
          <w:i/>
          <w:iCs/>
          <w:sz w:val="28"/>
          <w:szCs w:val="28"/>
        </w:rPr>
        <w:t>. translator</w:t>
      </w:r>
      <w:r w:rsidRPr="00037315">
        <w:rPr>
          <w:rFonts w:ascii="Times New Roman" w:hAnsi="Times New Roman" w:cs="Times New Roman"/>
          <w:sz w:val="28"/>
          <w:szCs w:val="28"/>
        </w:rPr>
        <w:t xml:space="preserve"> - перекладач).</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Будь-транслятор вирішує наступні основні завдання: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аналізує транслюються програму</w:t>
      </w:r>
      <w:r w:rsidRPr="00037315">
        <w:rPr>
          <w:rFonts w:ascii="Times New Roman" w:hAnsi="Times New Roman" w:cs="Times New Roman"/>
          <w:sz w:val="28"/>
          <w:szCs w:val="28"/>
        </w:rPr>
        <w:t>, зокрема визначає, чи містить вона синтаксичні помилки;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генерує вихідну програму</w:t>
      </w:r>
      <w:r w:rsidRPr="00037315">
        <w:rPr>
          <w:rFonts w:ascii="Times New Roman" w:hAnsi="Times New Roman" w:cs="Times New Roman"/>
          <w:sz w:val="28"/>
          <w:szCs w:val="28"/>
        </w:rPr>
        <w:t xml:space="preserve"> (її часто називають </w:t>
      </w:r>
      <w:r w:rsidRPr="00037315">
        <w:rPr>
          <w:rFonts w:ascii="Times New Roman" w:hAnsi="Times New Roman" w:cs="Times New Roman"/>
          <w:i/>
          <w:iCs/>
          <w:sz w:val="28"/>
          <w:szCs w:val="28"/>
        </w:rPr>
        <w:t>об'єктною</w:t>
      </w:r>
      <w:r w:rsidRPr="00037315">
        <w:rPr>
          <w:rFonts w:ascii="Times New Roman" w:hAnsi="Times New Roman" w:cs="Times New Roman"/>
          <w:sz w:val="28"/>
          <w:szCs w:val="28"/>
        </w:rPr>
        <w:t xml:space="preserve">, або </w:t>
      </w:r>
      <w:r w:rsidRPr="00037315">
        <w:rPr>
          <w:rFonts w:ascii="Times New Roman" w:hAnsi="Times New Roman" w:cs="Times New Roman"/>
          <w:i/>
          <w:iCs/>
          <w:sz w:val="28"/>
          <w:szCs w:val="28"/>
        </w:rPr>
        <w:t>робочою</w:t>
      </w:r>
      <w:r w:rsidRPr="00037315">
        <w:rPr>
          <w:rFonts w:ascii="Times New Roman" w:hAnsi="Times New Roman" w:cs="Times New Roman"/>
          <w:sz w:val="28"/>
          <w:szCs w:val="28"/>
        </w:rPr>
        <w:t>) мовою машинних команд (в деяких випадках транслятор генерує вихідну програму на проміжному мовою, наприклад, на мові асемблера);</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розподіляє пам'ять</w:t>
      </w:r>
      <w:r w:rsidRPr="00037315">
        <w:rPr>
          <w:rFonts w:ascii="Times New Roman" w:hAnsi="Times New Roman" w:cs="Times New Roman"/>
          <w:sz w:val="28"/>
          <w:szCs w:val="28"/>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Компілятор</w:t>
      </w:r>
      <w:r w:rsidRPr="00037315">
        <w:rPr>
          <w:rFonts w:ascii="Times New Roman" w:hAnsi="Times New Roman" w:cs="Times New Roman"/>
          <w:sz w:val="28"/>
          <w:szCs w:val="28"/>
        </w:rPr>
        <w:t xml:space="preserve"> (англ. </w:t>
      </w:r>
      <w:r w:rsidRPr="00037315">
        <w:rPr>
          <w:rFonts w:ascii="Times New Roman" w:hAnsi="Times New Roman" w:cs="Times New Roman"/>
          <w:i/>
          <w:iCs/>
          <w:sz w:val="28"/>
          <w:szCs w:val="28"/>
        </w:rPr>
        <w:t>compiler</w:t>
      </w:r>
      <w:r w:rsidRPr="00037315">
        <w:rPr>
          <w:rFonts w:ascii="Times New Roman" w:hAnsi="Times New Roman" w:cs="Times New Roman"/>
          <w:sz w:val="28"/>
          <w:szCs w:val="28"/>
        </w:rPr>
        <w:t xml:space="preserve"> - упорядник, збирач) читає всю програму цілком, робить її переклад і створює закінчений варіант програми на машинній мові, який потім і виконується.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Інтерпретатор</w:t>
      </w:r>
      <w:r w:rsidRPr="00037315">
        <w:rPr>
          <w:rFonts w:ascii="Times New Roman" w:hAnsi="Times New Roman" w:cs="Times New Roman"/>
          <w:sz w:val="28"/>
          <w:szCs w:val="28"/>
        </w:rPr>
        <w:t xml:space="preserve"> (англ. </w:t>
      </w:r>
      <w:r w:rsidRPr="00037315">
        <w:rPr>
          <w:rFonts w:ascii="Times New Roman" w:hAnsi="Times New Roman" w:cs="Times New Roman"/>
          <w:i/>
          <w:iCs/>
          <w:sz w:val="28"/>
          <w:szCs w:val="28"/>
        </w:rPr>
        <w:t xml:space="preserve">interpreter </w:t>
      </w:r>
      <w:r w:rsidRPr="00037315">
        <w:rPr>
          <w:rFonts w:ascii="Times New Roman" w:hAnsi="Times New Roman" w:cs="Times New Roman"/>
          <w:sz w:val="28"/>
          <w:szCs w:val="28"/>
        </w:rPr>
        <w:t xml:space="preserve">- тлумач, усний перекладач) перекладає і виконує програму </w:t>
      </w:r>
      <w:r w:rsidRPr="00037315">
        <w:rPr>
          <w:rFonts w:ascii="Times New Roman" w:hAnsi="Times New Roman" w:cs="Times New Roman"/>
          <w:i/>
          <w:iCs/>
          <w:sz w:val="28"/>
          <w:szCs w:val="28"/>
        </w:rPr>
        <w:t>рядок за рядком.</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заново переводитися на машинний мова при кожному черговому запуску програми.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Відкомпілювалися</w:t>
      </w:r>
      <w:r w:rsidRPr="00037315">
        <w:rPr>
          <w:rFonts w:ascii="Times New Roman" w:hAnsi="Times New Roman" w:cs="Times New Roman"/>
          <w:sz w:val="28"/>
          <w:szCs w:val="28"/>
        </w:rPr>
        <w:t xml:space="preserve"> програми працюють швидше, але інтерпретуються простіше виправляти і змінювати.</w:t>
      </w:r>
    </w:p>
    <w:p w:rsidR="00345857" w:rsidRPr="00037315" w:rsidRDefault="00345857" w:rsidP="00345857">
      <w:pPr>
        <w:widowControl w:val="0"/>
        <w:autoSpaceDE w:val="0"/>
        <w:autoSpaceDN w:val="0"/>
        <w:adjustRightInd w:val="0"/>
        <w:spacing w:after="0" w:line="240" w:lineRule="auto"/>
        <w:jc w:val="center"/>
        <w:rPr>
          <w:rFonts w:ascii="Times New Roman" w:hAnsi="Times New Roman" w:cs="Times New Roman"/>
          <w:sz w:val="28"/>
          <w:szCs w:val="28"/>
        </w:rPr>
      </w:pPr>
      <w:r w:rsidRPr="00037315">
        <w:rPr>
          <w:rFonts w:ascii="Times New Roman" w:hAnsi="Times New Roman" w:cs="Times New Roman"/>
          <w:b/>
          <w:bCs/>
          <w:sz w:val="28"/>
          <w:szCs w:val="28"/>
        </w:rPr>
        <w:t>Практичні аспекти застосування алгоритмів</w:t>
      </w:r>
      <w:r w:rsidRPr="00037315">
        <w:rPr>
          <w:rFonts w:ascii="Times New Roman" w:hAnsi="Times New Roman" w:cs="Times New Roman"/>
          <w:sz w:val="28"/>
          <w:szCs w:val="28"/>
        </w:rPr>
        <w:t>.</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Алгоритми є основою комп'ютерних наук і програмування. Реальна продуктивність програмної системи визначається рівно двома факторами: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i/>
          <w:iCs/>
          <w:sz w:val="28"/>
          <w:szCs w:val="28"/>
        </w:rPr>
      </w:pPr>
      <w:r w:rsidRPr="00037315">
        <w:rPr>
          <w:rFonts w:ascii="Times New Roman" w:hAnsi="Times New Roman" w:cs="Times New Roman"/>
          <w:i/>
          <w:iCs/>
          <w:sz w:val="28"/>
          <w:szCs w:val="28"/>
        </w:rPr>
        <w:t xml:space="preserve">(1) обраними для неї алгоритмами і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(2) адекватністю і ефективністю різних рівнів реалізації.</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w:t>
      </w:r>
      <w:r w:rsidRPr="00037315">
        <w:rPr>
          <w:rFonts w:ascii="Times New Roman" w:hAnsi="Times New Roman" w:cs="Times New Roman"/>
          <w:sz w:val="28"/>
          <w:szCs w:val="28"/>
        </w:rPr>
        <w:lastRenderedPageBreak/>
        <w:t>реалізації.</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Алгоритмізація</w:t>
      </w:r>
      <w:r w:rsidRPr="00037315">
        <w:rPr>
          <w:rFonts w:ascii="Times New Roman" w:hAnsi="Times New Roman" w:cs="Times New Roman"/>
          <w:sz w:val="28"/>
          <w:szCs w:val="28"/>
        </w:rPr>
        <w:t xml:space="preserve"> - це процес побудови алгоритму розв'язання задачі</w:t>
      </w:r>
      <w:r w:rsidRPr="00037315">
        <w:rPr>
          <w:rFonts w:ascii="Calibri" w:hAnsi="Calibri" w:cs="Calibri"/>
        </w:rPr>
        <w:t>.</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Алгоритмізація – це детермінований підхід до вирішення завдання, він виключно значимий для алгоритмів, програм прикладного класу. Результат рішення повинен бути масовим, відповідь повинна бути ефективно розрахованою. Правильно сформований алгоритм – запорука правильного вирішення сформульованого питання.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алгоритмікой.</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Процеси і етапи алгоритмізації.</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Алгоритмізація – така описова робота, яка дає уявлення про події, що 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lastRenderedPageBreak/>
        <w:t xml:space="preserve">Які системи інформаційної обробки будуть ефективними в конкретному випадку?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Які математичні методики функціонування стосуються до великих систем?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процесів, масового обслуговування. При цьому виявляються співвідношення, які 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Таким чином, послідовність дій для формування  алгоритму включає в себе: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аналіз вихідних даних;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виявлення найбільш значущих аспектів;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формалізацію ключових моментів;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подання даних символами; </w:t>
      </w:r>
    </w:p>
    <w:p w:rsidR="00345857" w:rsidRPr="00037315" w:rsidRDefault="00345857" w:rsidP="00345857">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формування цілісної послідовності операцій.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В процесі розроблення алгоритмів використовують прийоми декомпозиції та інтеграції. Декомпозиція має на меті розкладання складної проблеми (задачі) на 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color w:val="333333"/>
          <w:sz w:val="28"/>
          <w:szCs w:val="28"/>
          <w:highlight w:val="white"/>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rPr>
        <w:t>зверху-вниз</w:t>
      </w:r>
      <w:r w:rsidRPr="00037315">
        <w:rPr>
          <w:rFonts w:ascii="Times New Roman" w:hAnsi="Times New Roman" w:cs="Times New Roman"/>
          <w:color w:val="333333"/>
          <w:sz w:val="28"/>
          <w:szCs w:val="28"/>
          <w:highlight w:val="white"/>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rPr>
        <w:t>знизу-вверх</w:t>
      </w:r>
      <w:r w:rsidRPr="00037315">
        <w:rPr>
          <w:rFonts w:ascii="Times New Roman" w:hAnsi="Times New Roman" w:cs="Times New Roman"/>
          <w:color w:val="333333"/>
          <w:sz w:val="28"/>
          <w:szCs w:val="28"/>
          <w:highlight w:val="white"/>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rPr>
        <w:t>розширення ядра</w:t>
      </w:r>
      <w:r w:rsidRPr="00037315">
        <w:rPr>
          <w:rFonts w:ascii="Times New Roman" w:hAnsi="Times New Roman" w:cs="Times New Roman"/>
          <w:color w:val="333333"/>
          <w:sz w:val="28"/>
          <w:szCs w:val="28"/>
          <w:highlight w:val="white"/>
        </w:rPr>
        <w:t xml:space="preserve"> – спочатку виділяється основна (головна) частина алгоритму (скелет алгоритму), яка поступово доповнюється рештою елементів.</w:t>
      </w:r>
    </w:p>
    <w:p w:rsidR="00345857" w:rsidRPr="00037315" w:rsidRDefault="00345857" w:rsidP="00345857">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ab/>
      </w:r>
      <w:r w:rsidRPr="00037315">
        <w:rPr>
          <w:rFonts w:ascii="Times New Roman" w:hAnsi="Times New Roman" w:cs="Times New Roman"/>
          <w:sz w:val="28"/>
          <w:szCs w:val="28"/>
        </w:rPr>
        <w:tab/>
        <w:t xml:space="preserve">Фактично алгоритмізація – складний процес, сам по собі в деякій мірі визначається алгоритмом. Важлива особливість – чіткість, математичність, логічність підходу і результату.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037315">
        <w:rPr>
          <w:rFonts w:ascii="Times New Roman" w:hAnsi="Times New Roman" w:cs="Times New Roman"/>
          <w:b/>
          <w:bCs/>
          <w:sz w:val="28"/>
          <w:szCs w:val="28"/>
        </w:rPr>
        <w:lastRenderedPageBreak/>
        <w:t>Приклади алгоритмізації на практиці.</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завдань, які раніше можна було вирішити тільки вручну. Також алгоритмізація 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345857" w:rsidRPr="00037315" w:rsidRDefault="00345857" w:rsidP="00345857">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лінійні; </w:t>
      </w:r>
    </w:p>
    <w:p w:rsidR="00345857" w:rsidRPr="00037315" w:rsidRDefault="00345857" w:rsidP="00345857">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циклічні; </w:t>
      </w:r>
    </w:p>
    <w:p w:rsidR="00345857" w:rsidRPr="00037315" w:rsidRDefault="00345857" w:rsidP="00345857">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розгалуження; </w:t>
      </w:r>
    </w:p>
    <w:p w:rsidR="00345857" w:rsidRPr="00037315" w:rsidRDefault="00345857" w:rsidP="00345857">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змішані.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Лінійна</w:t>
      </w:r>
      <w:r w:rsidRPr="00037315">
        <w:rPr>
          <w:rFonts w:ascii="Times New Roman" w:hAnsi="Times New Roman" w:cs="Times New Roman"/>
          <w:sz w:val="28"/>
          <w:szCs w:val="28"/>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Розгалуження</w:t>
      </w:r>
      <w:r w:rsidRPr="00037315">
        <w:rPr>
          <w:rFonts w:ascii="Times New Roman" w:hAnsi="Times New Roman" w:cs="Times New Roman"/>
          <w:sz w:val="28"/>
          <w:szCs w:val="28"/>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Цикл</w:t>
      </w:r>
      <w:r w:rsidRPr="00037315">
        <w:rPr>
          <w:rFonts w:ascii="Times New Roman" w:hAnsi="Times New Roman" w:cs="Times New Roman"/>
          <w:sz w:val="28"/>
          <w:szCs w:val="28"/>
        </w:rPr>
        <w:t xml:space="preserve"> практично ідентичний розгалуженню, але дозволяє повертатися до операції, вже пройденої в ході виконання алгоритму.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Змішаний</w:t>
      </w:r>
      <w:r w:rsidRPr="00037315">
        <w:rPr>
          <w:rFonts w:ascii="Times New Roman" w:hAnsi="Times New Roman" w:cs="Times New Roman"/>
          <w:sz w:val="28"/>
          <w:szCs w:val="28"/>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алгоритміста – враховувати всі можливі стани всіх включених в систему об'єктів.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інструкції зазвичай складаються стосовно до різноманітних об'єктів – клапанів, 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w:t>
      </w:r>
      <w:r w:rsidRPr="00037315">
        <w:rPr>
          <w:rFonts w:ascii="Times New Roman" w:hAnsi="Times New Roman" w:cs="Times New Roman"/>
          <w:sz w:val="28"/>
          <w:szCs w:val="28"/>
        </w:rPr>
        <w:lastRenderedPageBreak/>
        <w:t xml:space="preserve">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Деякі вважають, що алгоритмізація – це в першу чергу процес переформатування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й особливості.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037315">
        <w:rPr>
          <w:rFonts w:ascii="Times New Roman" w:hAnsi="Times New Roman" w:cs="Times New Roman"/>
          <w:b/>
          <w:bCs/>
          <w:sz w:val="28"/>
          <w:szCs w:val="28"/>
        </w:rPr>
        <w:t xml:space="preserve">Об'єкт алгоритмізації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Важливе поняття – алгоритмізація навчання. Воно передбачає складання такої послідовності дій, яка допоможе навчити цільовий об'єкт (машину або людини) виконувати задані операції. В якості початкового етапу розглядається стан повної відсутності знань і уявлень про цільовому об'єкті. Алгоритм навчання повинен містити таку послідовність операцій, яка дозволить отримати об'єкту уявлення про процес, корисну інформацію, релевантну далі на практиці. Формулювання складних і ефективних алгоритмів навчання останнім часом стало особливою областю уваги в силу підвищення інтересу до штучного інтелекту і здатності до навчання машин. </w:t>
      </w:r>
    </w:p>
    <w:p w:rsidR="00345857" w:rsidRPr="00037315" w:rsidRDefault="00345857" w:rsidP="00345857">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 навчання починається з розгляду найпростіших завдань. Якщо має бути робота з людьми, даються доручення, які дозволяють освоїти базові поняття і процеси системи. Поступово завдання ускладнюються, і в якийсь момент об'єкти алгоритму навчання можуть не просто з легкістю вирішувати поставлені перед ними завдання, але і вчити інших – особливо актуально це, звичайно, стосовно до людей.</w:t>
      </w:r>
    </w:p>
    <w:p w:rsidR="00345857" w:rsidRPr="00037315" w:rsidRDefault="00345857" w:rsidP="00345857">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D137B2">
        <w:rPr>
          <w:rFonts w:ascii="Times New Roman" w:hAnsi="Times New Roman" w:cs="Times New Roman"/>
          <w:b/>
          <w:i/>
          <w:iCs/>
          <w:sz w:val="28"/>
          <w:szCs w:val="28"/>
        </w:rPr>
        <w:lastRenderedPageBreak/>
        <w:t>Для самостійного вивчення</w:t>
      </w:r>
      <w:r w:rsidRPr="00D137B2">
        <w:rPr>
          <w:rFonts w:ascii="Times New Roman" w:hAnsi="Times New Roman" w:cs="Times New Roman"/>
          <w:b/>
          <w:sz w:val="28"/>
          <w:szCs w:val="28"/>
        </w:rPr>
        <w:t xml:space="preserve">: </w:t>
      </w:r>
      <w:r w:rsidR="00D137B2" w:rsidRPr="00620919">
        <w:rPr>
          <w:rFonts w:ascii="Times New Roman" w:hAnsi="Times New Roman" w:cs="Times New Roman"/>
          <w:sz w:val="28"/>
          <w:szCs w:val="28"/>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rPr>
        <w:t xml:space="preserve">. </w:t>
      </w:r>
    </w:p>
    <w:p w:rsidR="00345857" w:rsidRPr="00D137B2" w:rsidRDefault="00345857" w:rsidP="00345857">
      <w:pPr>
        <w:widowControl w:val="0"/>
        <w:autoSpaceDE w:val="0"/>
        <w:autoSpaceDN w:val="0"/>
        <w:adjustRightInd w:val="0"/>
        <w:spacing w:after="0" w:line="240" w:lineRule="auto"/>
        <w:rPr>
          <w:rFonts w:ascii="Times New Roman" w:hAnsi="Times New Roman" w:cs="Times New Roman"/>
          <w:b/>
          <w:color w:val="000000"/>
          <w:sz w:val="28"/>
          <w:szCs w:val="28"/>
        </w:rPr>
      </w:pPr>
      <w:r w:rsidRPr="00D137B2">
        <w:rPr>
          <w:rFonts w:ascii="Times New Roman" w:hAnsi="Times New Roman" w:cs="Times New Roman"/>
          <w:b/>
          <w:i/>
          <w:iCs/>
          <w:color w:val="000000"/>
          <w:sz w:val="28"/>
          <w:szCs w:val="28"/>
        </w:rPr>
        <w:t>Контрольні запитання</w:t>
      </w:r>
      <w:r w:rsidRPr="00D137B2">
        <w:rPr>
          <w:rFonts w:ascii="Times New Roman" w:hAnsi="Times New Roman" w:cs="Times New Roman"/>
          <w:b/>
          <w:color w:val="000000"/>
          <w:sz w:val="28"/>
          <w:szCs w:val="28"/>
        </w:rPr>
        <w:t>.</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 xml:space="preserve">Дайте визначення алгоритму та перелічите його властивості. </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 можна визначити виконавця алгоритму та систему його команд?</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Перелічите правила побудови алгоритмів.</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w:t>
      </w:r>
      <w:r>
        <w:rPr>
          <w:rFonts w:ascii="Times New Roman" w:hAnsi="Times New Roman" w:cs="Times New Roman"/>
          <w:sz w:val="28"/>
          <w:szCs w:val="28"/>
        </w:rPr>
        <w:t>і</w:t>
      </w:r>
      <w:r w:rsidRPr="00037315">
        <w:rPr>
          <w:rFonts w:ascii="Times New Roman" w:hAnsi="Times New Roman" w:cs="Times New Roman"/>
          <w:sz w:val="28"/>
          <w:szCs w:val="28"/>
        </w:rPr>
        <w:t xml:space="preserve"> види алгоритмів ви можете визначити?</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В який спосіб можна записати алгоритм?</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Які позначки використовуються при запису блок-схем?</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Яким чином програма перетворюється в машинні коди?</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Дайте визначення алгоритмізації.</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Які процеси та  етапи алгоритмізації?</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В чому полягає декомпозиція?</w:t>
      </w:r>
    </w:p>
    <w:p w:rsidR="00345857" w:rsidRPr="00037315"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Коли застосовується інтеграція?</w:t>
      </w:r>
    </w:p>
    <w:p w:rsidR="00345857" w:rsidRDefault="00345857" w:rsidP="00345857">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Наведіть приклади алгоритму та алгоритмізації в повсякденному житті.</w:t>
      </w:r>
    </w:p>
    <w:p w:rsidR="00AD6F05" w:rsidRDefault="00AD6F05" w:rsidP="00AD6F05">
      <w:pPr>
        <w:widowControl w:val="0"/>
        <w:autoSpaceDE w:val="0"/>
        <w:autoSpaceDN w:val="0"/>
        <w:adjustRightInd w:val="0"/>
        <w:spacing w:after="0" w:line="240" w:lineRule="auto"/>
        <w:rPr>
          <w:rFonts w:ascii="Times New Roman" w:hAnsi="Times New Roman" w:cs="Times New Roman"/>
          <w:sz w:val="28"/>
          <w:szCs w:val="28"/>
        </w:rPr>
      </w:pPr>
    </w:p>
    <w:p w:rsidR="00AD6F05" w:rsidRPr="00D137B2" w:rsidRDefault="00AD6F05" w:rsidP="00AD6F05">
      <w:pPr>
        <w:widowControl w:val="0"/>
        <w:autoSpaceDE w:val="0"/>
        <w:autoSpaceDN w:val="0"/>
        <w:adjustRightInd w:val="0"/>
        <w:spacing w:after="0" w:line="240" w:lineRule="auto"/>
        <w:rPr>
          <w:rFonts w:ascii="Times New Roman" w:hAnsi="Times New Roman" w:cs="Times New Roman"/>
          <w:b/>
          <w:sz w:val="28"/>
          <w:szCs w:val="28"/>
        </w:rPr>
      </w:pPr>
      <w:r w:rsidRPr="00D137B2">
        <w:rPr>
          <w:rFonts w:ascii="Times New Roman" w:hAnsi="Times New Roman" w:cs="Times New Roman"/>
          <w:b/>
          <w:i/>
          <w:iCs/>
          <w:sz w:val="28"/>
          <w:szCs w:val="28"/>
        </w:rPr>
        <w:t>Література</w:t>
      </w:r>
      <w:r w:rsidRPr="00D137B2">
        <w:rPr>
          <w:rFonts w:ascii="Times New Roman" w:hAnsi="Times New Roman" w:cs="Times New Roman"/>
          <w:b/>
          <w:sz w:val="28"/>
          <w:szCs w:val="28"/>
        </w:rPr>
        <w:t xml:space="preserve"> </w:t>
      </w:r>
    </w:p>
    <w:p w:rsidR="00AD6F05" w:rsidRDefault="00AD6F05" w:rsidP="00AD6F05">
      <w:pPr>
        <w:pStyle w:val="a9"/>
        <w:numPr>
          <w:ilvl w:val="0"/>
          <w:numId w:val="2"/>
        </w:numPr>
        <w:tabs>
          <w:tab w:val="clear" w:pos="720"/>
          <w:tab w:val="num" w:pos="284"/>
        </w:tabs>
        <w:ind w:left="0" w:firstLine="1"/>
        <w:jc w:val="both"/>
        <w:rPr>
          <w:sz w:val="24"/>
        </w:rPr>
      </w:pPr>
      <w:r w:rsidRPr="00B03EAD">
        <w:rPr>
          <w:sz w:val="24"/>
        </w:rPr>
        <w:t>Ковалюк Т. В. Алгоритмізація та програмування: Підручник. — Львів: «Магнолія 2006», 2013. — 400 с., ил.</w:t>
      </w:r>
    </w:p>
    <w:p w:rsidR="00AD6F05" w:rsidRPr="00345857" w:rsidRDefault="00AD6F05" w:rsidP="00AD6F05">
      <w:pPr>
        <w:pStyle w:val="a9"/>
        <w:numPr>
          <w:ilvl w:val="0"/>
          <w:numId w:val="2"/>
        </w:numPr>
        <w:tabs>
          <w:tab w:val="clear" w:pos="720"/>
          <w:tab w:val="num" w:pos="284"/>
        </w:tabs>
        <w:ind w:left="0" w:firstLine="1"/>
        <w:jc w:val="both"/>
        <w:rPr>
          <w:rStyle w:val="aa"/>
          <w:color w:val="auto"/>
          <w:sz w:val="24"/>
          <w:u w:val="none"/>
        </w:rPr>
      </w:pPr>
      <w:r w:rsidRPr="00B03EAD">
        <w:rPr>
          <w:sz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B03EAD">
        <w:rPr>
          <w:sz w:val="24"/>
          <w:lang w:val="en-US"/>
        </w:rPr>
        <w:t>ISBN (</w:t>
      </w:r>
      <w:r w:rsidRPr="00B03EAD">
        <w:rPr>
          <w:sz w:val="24"/>
        </w:rPr>
        <w:t>укр</w:t>
      </w:r>
      <w:r w:rsidRPr="00B03EAD">
        <w:rPr>
          <w:sz w:val="24"/>
          <w:lang w:val="en-US"/>
        </w:rPr>
        <w:t>.) .</w:t>
      </w:r>
      <w:r w:rsidRPr="00B03EAD">
        <w:rPr>
          <w:sz w:val="24"/>
        </w:rPr>
        <w:t xml:space="preserve"> </w:t>
      </w:r>
      <w:r w:rsidRPr="00B03EAD">
        <w:rPr>
          <w:sz w:val="24"/>
          <w:lang w:val="en-US"/>
        </w:rPr>
        <w:t>URL</w:t>
      </w:r>
      <w:r w:rsidRPr="00B03EAD">
        <w:rPr>
          <w:sz w:val="24"/>
        </w:rPr>
        <w:t>:</w:t>
      </w:r>
      <w:r w:rsidRPr="00B03EAD">
        <w:rPr>
          <w:sz w:val="24"/>
          <w:lang w:val="en-US"/>
        </w:rPr>
        <w:t xml:space="preserve"> </w:t>
      </w:r>
      <w:r w:rsidRPr="00B03EAD">
        <w:rPr>
          <w:sz w:val="24"/>
        </w:rPr>
        <w:t xml:space="preserve"> </w:t>
      </w:r>
      <w:hyperlink r:id="rId11" w:history="1">
        <w:r w:rsidRPr="00B03EAD">
          <w:rPr>
            <w:rStyle w:val="aa"/>
            <w:sz w:val="24"/>
          </w:rPr>
          <w:t>http://csc.knu.ua/uk/library/books/belov-24.pdf</w:t>
        </w:r>
      </w:hyperlink>
    </w:p>
    <w:p w:rsidR="00AD6F05" w:rsidRPr="00D137B2" w:rsidRDefault="00AD6F05" w:rsidP="00AD6F05">
      <w:pPr>
        <w:pStyle w:val="a9"/>
        <w:numPr>
          <w:ilvl w:val="0"/>
          <w:numId w:val="2"/>
        </w:numPr>
        <w:tabs>
          <w:tab w:val="clear" w:pos="720"/>
          <w:tab w:val="num" w:pos="284"/>
        </w:tabs>
        <w:ind w:left="0" w:firstLine="1"/>
        <w:jc w:val="both"/>
        <w:rPr>
          <w:rStyle w:val="aa"/>
          <w:color w:val="auto"/>
          <w:sz w:val="24"/>
          <w:u w:val="none"/>
        </w:rPr>
      </w:pPr>
      <w:r w:rsidRPr="00B03EAD">
        <w:rPr>
          <w:iCs/>
          <w:sz w:val="24"/>
        </w:rPr>
        <w:t>Зелковиц М., Шоу А., Геннон Дж</w:t>
      </w:r>
      <w:r w:rsidRPr="00B03EAD">
        <w:rPr>
          <w:sz w:val="24"/>
        </w:rPr>
        <w:t xml:space="preserve">. Принципы разработки программного обеспечения. — М.: Мир, 1982. — 368 с. URL: </w:t>
      </w:r>
      <w:hyperlink r:id="rId12" w:history="1">
        <w:r w:rsidRPr="001C3102">
          <w:rPr>
            <w:rStyle w:val="aa"/>
            <w:sz w:val="24"/>
          </w:rPr>
          <w:t>http://computersbooks.net/index.php?id1=4&amp;category=teoriyaprogramirovaniya&amp; author=zelkovic-m&amp;book=1982</w:t>
        </w:r>
      </w:hyperlink>
    </w:p>
    <w:p w:rsidR="00AD6F05" w:rsidRPr="00B03EAD" w:rsidRDefault="00AD6F05" w:rsidP="00AD6F05">
      <w:pPr>
        <w:pStyle w:val="a9"/>
        <w:numPr>
          <w:ilvl w:val="0"/>
          <w:numId w:val="2"/>
        </w:numPr>
        <w:tabs>
          <w:tab w:val="clear" w:pos="720"/>
          <w:tab w:val="num" w:pos="284"/>
        </w:tabs>
        <w:ind w:left="0" w:firstLine="1"/>
        <w:jc w:val="both"/>
        <w:rPr>
          <w:sz w:val="24"/>
        </w:rPr>
      </w:pPr>
      <w:r w:rsidRPr="00B03EAD">
        <w:t>Джейс Либерти Освой самостоятельно С++ за 21 день: 3-е изд. пер. с англ.: Уч. пос. – М.: Издательский дом „Вильямс”, 2001. – 816 с.: ил.</w:t>
      </w:r>
      <w:r w:rsidRPr="00B03EAD">
        <w:rPr>
          <w:color w:val="000000"/>
        </w:rPr>
        <w:t>.</w:t>
      </w:r>
    </w:p>
    <w:p w:rsidR="00AD6F05" w:rsidRPr="00037315" w:rsidRDefault="00AD6F05" w:rsidP="00AD6F05">
      <w:pPr>
        <w:widowControl w:val="0"/>
        <w:autoSpaceDE w:val="0"/>
        <w:autoSpaceDN w:val="0"/>
        <w:adjustRightInd w:val="0"/>
        <w:spacing w:after="0" w:line="240" w:lineRule="auto"/>
        <w:rPr>
          <w:rFonts w:ascii="Times New Roman" w:hAnsi="Times New Roman" w:cs="Times New Roman"/>
          <w:sz w:val="28"/>
          <w:szCs w:val="28"/>
        </w:rPr>
      </w:pPr>
    </w:p>
    <w:sectPr w:rsidR="00AD6F05" w:rsidRPr="00037315" w:rsidSect="00345857">
      <w:headerReference w:type="default" r:id="rId13"/>
      <w:footerReference w:type="default" r:id="rId14"/>
      <w:pgSz w:w="11906" w:h="16838"/>
      <w:pgMar w:top="567" w:right="567" w:bottom="567" w:left="567" w:header="709"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44A" w:rsidRDefault="0086244A" w:rsidP="00345857">
      <w:pPr>
        <w:spacing w:after="0" w:line="240" w:lineRule="auto"/>
      </w:pPr>
      <w:r>
        <w:separator/>
      </w:r>
    </w:p>
  </w:endnote>
  <w:endnote w:type="continuationSeparator" w:id="0">
    <w:p w:rsidR="0086244A" w:rsidRDefault="0086244A" w:rsidP="00345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5544866"/>
      <w:docPartObj>
        <w:docPartGallery w:val="Page Numbers (Bottom of Page)"/>
        <w:docPartUnique/>
      </w:docPartObj>
    </w:sdtPr>
    <w:sdtEndPr/>
    <w:sdtContent>
      <w:p w:rsidR="00345857" w:rsidRDefault="00345857" w:rsidP="00345857">
        <w:pPr>
          <w:pStyle w:val="a5"/>
          <w:jc w:val="right"/>
        </w:pPr>
        <w:r>
          <w:fldChar w:fldCharType="begin"/>
        </w:r>
        <w:r>
          <w:instrText>PAGE   \* MERGEFORMAT</w:instrText>
        </w:r>
        <w:r>
          <w:fldChar w:fldCharType="separate"/>
        </w:r>
        <w:r w:rsidR="00123DA4" w:rsidRPr="00123DA4">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44A" w:rsidRDefault="0086244A" w:rsidP="00345857">
      <w:pPr>
        <w:spacing w:after="0" w:line="240" w:lineRule="auto"/>
      </w:pPr>
      <w:r>
        <w:separator/>
      </w:r>
    </w:p>
  </w:footnote>
  <w:footnote w:type="continuationSeparator" w:id="0">
    <w:p w:rsidR="0086244A" w:rsidRDefault="0086244A" w:rsidP="00345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57" w:rsidRPr="00345857" w:rsidRDefault="00345857">
    <w:pPr>
      <w:pStyle w:val="a3"/>
      <w:rPr>
        <w:rFonts w:ascii="Times New Roman" w:hAnsi="Times New Roman" w:cs="Times New Roman"/>
        <w:sz w:val="28"/>
        <w:szCs w:val="28"/>
      </w:rPr>
    </w:pPr>
    <w:r w:rsidRPr="00345857">
      <w:rPr>
        <w:rFonts w:ascii="Times New Roman" w:hAnsi="Times New Roman" w:cs="Times New Roman"/>
        <w:sz w:val="28"/>
        <w:szCs w:val="28"/>
      </w:rPr>
      <w:t>Програмування Лекція 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1422A6"/>
    <w:lvl w:ilvl="0">
      <w:numFmt w:val="bullet"/>
      <w:lvlText w:val="*"/>
      <w:lvlJc w:val="left"/>
    </w:lvl>
  </w:abstractNum>
  <w:abstractNum w:abstractNumId="1"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FC30BD8"/>
    <w:multiLevelType w:val="hybridMultilevel"/>
    <w:tmpl w:val="0AC206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57"/>
    <w:rsid w:val="00123DA4"/>
    <w:rsid w:val="00182D58"/>
    <w:rsid w:val="00345857"/>
    <w:rsid w:val="003B2D8E"/>
    <w:rsid w:val="00640BB7"/>
    <w:rsid w:val="0086244A"/>
    <w:rsid w:val="009D6C41"/>
    <w:rsid w:val="009D7FA2"/>
    <w:rsid w:val="00AD6F05"/>
    <w:rsid w:val="00D137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730B"/>
  <w15:docId w15:val="{CE0E8706-620C-4D7B-B034-A834CB96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8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5857"/>
  </w:style>
  <w:style w:type="paragraph" w:styleId="a5">
    <w:name w:val="footer"/>
    <w:basedOn w:val="a"/>
    <w:link w:val="a6"/>
    <w:uiPriority w:val="99"/>
    <w:unhideWhenUsed/>
    <w:rsid w:val="003458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5857"/>
  </w:style>
  <w:style w:type="paragraph" w:styleId="a7">
    <w:name w:val="Balloon Text"/>
    <w:basedOn w:val="a"/>
    <w:link w:val="a8"/>
    <w:uiPriority w:val="99"/>
    <w:semiHidden/>
    <w:unhideWhenUsed/>
    <w:rsid w:val="003458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5857"/>
    <w:rPr>
      <w:rFonts w:ascii="Tahoma" w:hAnsi="Tahoma" w:cs="Tahoma"/>
      <w:sz w:val="16"/>
      <w:szCs w:val="16"/>
    </w:rPr>
  </w:style>
  <w:style w:type="paragraph" w:styleId="a9">
    <w:name w:val="List Paragraph"/>
    <w:basedOn w:val="a"/>
    <w:uiPriority w:val="34"/>
    <w:qFormat/>
    <w:rsid w:val="00345857"/>
    <w:pPr>
      <w:spacing w:after="0" w:line="240" w:lineRule="auto"/>
      <w:ind w:left="720"/>
      <w:contextualSpacing/>
    </w:pPr>
    <w:rPr>
      <w:rFonts w:ascii="Times New Roman" w:eastAsia="Times New Roman" w:hAnsi="Times New Roman" w:cs="Times New Roman"/>
      <w:sz w:val="28"/>
      <w:szCs w:val="24"/>
      <w:lang w:eastAsia="uk-UA"/>
    </w:rPr>
  </w:style>
  <w:style w:type="character" w:styleId="aa">
    <w:name w:val="Hyperlink"/>
    <w:basedOn w:val="a0"/>
    <w:uiPriority w:val="99"/>
    <w:unhideWhenUsed/>
    <w:rsid w:val="003458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tyanaLumpova/OPI-Programming/tree/master" TargetMode="External"/><Relationship Id="rId12" Type="http://schemas.openxmlformats.org/officeDocument/2006/relationships/hyperlink" Target="http://computersbooks.net/index.php?id1=4&amp;category=teoriyaprogramirovaniya&amp;%20author=zelkovic-m&amp;book=198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knu.ua/uk/library/books/belov-2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18824</Words>
  <Characters>10730</Characters>
  <Application>Microsoft Office Word</Application>
  <DocSecurity>0</DocSecurity>
  <Lines>89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3</cp:revision>
  <dcterms:created xsi:type="dcterms:W3CDTF">2020-09-05T18:52:00Z</dcterms:created>
  <dcterms:modified xsi:type="dcterms:W3CDTF">2024-02-08T19:33:00Z</dcterms:modified>
</cp:coreProperties>
</file>