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736" w:rsidRDefault="006B4736">
      <w:pPr>
        <w:rPr>
          <w:rFonts w:ascii="Times New Roman" w:hAnsi="Times New Roman" w:cs="Times New Roman"/>
          <w:b/>
          <w:sz w:val="28"/>
          <w:szCs w:val="28"/>
        </w:rPr>
      </w:pP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6B4736">
        <w:rPr>
          <w:rFonts w:ascii="Times New Roman" w:hAnsi="Times New Roman" w:cs="Times New Roman"/>
          <w:b/>
          <w:sz w:val="28"/>
          <w:szCs w:val="28"/>
        </w:rPr>
        <w:t>Програми лінійної, розгалуженої та циклічної структури. Загальний огляд. Оператори циклу</w:t>
      </w:r>
    </w:p>
    <w:p w:rsidR="006B4736" w:rsidRPr="00B6163E" w:rsidRDefault="006B4736" w:rsidP="006B47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6163E">
        <w:rPr>
          <w:rFonts w:ascii="Times New Roman" w:hAnsi="Times New Roman" w:cs="Times New Roman"/>
          <w:b/>
          <w:sz w:val="28"/>
          <w:szCs w:val="28"/>
        </w:rPr>
        <w:t>Пригадаємо.</w:t>
      </w:r>
    </w:p>
    <w:p w:rsidR="006B4736" w:rsidRPr="00B6163E" w:rsidRDefault="006B4736" w:rsidP="006B4736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24CE2">
        <w:rPr>
          <w:bCs/>
          <w:sz w:val="28"/>
          <w:szCs w:val="28"/>
        </w:rPr>
        <w:t>Виразом</w:t>
      </w:r>
      <w:r w:rsidRPr="00B6163E">
        <w:rPr>
          <w:sz w:val="28"/>
          <w:szCs w:val="28"/>
        </w:rPr>
        <w:t xml:space="preserve"> називається </w:t>
      </w:r>
      <w:proofErr w:type="spellStart"/>
      <w:r w:rsidRPr="00B6163E">
        <w:rPr>
          <w:sz w:val="28"/>
          <w:szCs w:val="28"/>
        </w:rPr>
        <w:t>мовна</w:t>
      </w:r>
      <w:proofErr w:type="spellEnd"/>
      <w:r w:rsidRPr="00B6163E">
        <w:rPr>
          <w:sz w:val="28"/>
          <w:szCs w:val="28"/>
        </w:rPr>
        <w:t xml:space="preserve"> конструкція, яка складається з лексем, вираз, який використовується для  обчислення значення величини може складатися з одного або декількох операндів</w:t>
      </w:r>
      <w:r>
        <w:rPr>
          <w:sz w:val="28"/>
          <w:szCs w:val="28"/>
        </w:rPr>
        <w:t>, поєднаних знаками</w:t>
      </w:r>
      <w:r w:rsidRPr="00B6163E">
        <w:rPr>
          <w:color w:val="000000"/>
          <w:sz w:val="28"/>
          <w:szCs w:val="28"/>
        </w:rPr>
        <w:t xml:space="preserve"> операцій, припустимих для величин, що використовуються. Послідовність виконання операцій така:</w:t>
      </w:r>
    </w:p>
    <w:p w:rsidR="006B4736" w:rsidRPr="00B6163E" w:rsidRDefault="006B4736" w:rsidP="006B47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1) операції в круглих дужках;</w:t>
      </w:r>
    </w:p>
    <w:p w:rsidR="006B4736" w:rsidRPr="00B6163E" w:rsidRDefault="006B4736" w:rsidP="006B47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2) функції; </w:t>
      </w:r>
    </w:p>
    <w:p w:rsidR="006B4736" w:rsidRPr="00B6163E" w:rsidRDefault="006B4736" w:rsidP="006B47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3) </w:t>
      </w:r>
      <w:r w:rsidR="006476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! (</w:t>
      </w:r>
      <w:proofErr w:type="spellStart"/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not</w:t>
      </w:r>
      <w:proofErr w:type="spellEnd"/>
      <w:r w:rsidR="006476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</w:p>
    <w:p w:rsidR="006B4736" w:rsidRPr="00B6163E" w:rsidRDefault="006B4736" w:rsidP="006B47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4) *, /, </w:t>
      </w:r>
      <w:r w:rsidR="0064766F" w:rsidRPr="003515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&amp;&amp; (</w:t>
      </w:r>
      <w:proofErr w:type="spellStart"/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="0064766F" w:rsidRPr="003515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)</w:t>
      </w: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</w:p>
    <w:p w:rsidR="006B4736" w:rsidRPr="00B6163E" w:rsidRDefault="006B4736" w:rsidP="006B47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5) +, -, </w:t>
      </w:r>
      <w:r w:rsidR="0064766F" w:rsidRPr="003515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|| (</w:t>
      </w:r>
      <w:proofErr w:type="spellStart"/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or</w:t>
      </w:r>
      <w:proofErr w:type="spellEnd"/>
      <w:r w:rsidR="0064766F" w:rsidRPr="003515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)</w:t>
      </w: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</w:p>
    <w:p w:rsidR="006B4736" w:rsidRPr="00B6163E" w:rsidRDefault="006B4736" w:rsidP="006B47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6) =, &gt; , &lt;, &lt;=, &gt;=. </w:t>
      </w:r>
    </w:p>
    <w:p w:rsidR="006B4736" w:rsidRPr="00B6163E" w:rsidRDefault="006B4736" w:rsidP="006B473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Правила використання виразів:</w:t>
      </w:r>
    </w:p>
    <w:p w:rsidR="006B4736" w:rsidRPr="00B6163E" w:rsidRDefault="006B4736" w:rsidP="006B4736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Вираз записується в один рядок.</w:t>
      </w:r>
    </w:p>
    <w:p w:rsidR="006B4736" w:rsidRPr="00B6163E" w:rsidRDefault="006B4736" w:rsidP="006B4736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виразах використовуються тільки круглі дужки, причому кіль</w:t>
      </w: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softHyphen/>
        <w:t>кість дужок, що відкриваються, повинна відповідати кількості дужок, що закриваються.</w:t>
      </w:r>
    </w:p>
    <w:p w:rsidR="006B4736" w:rsidRPr="00B6163E" w:rsidRDefault="006B4736" w:rsidP="006B4736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 можна записувати підряд два знаки арифметичних операцій.</w:t>
      </w:r>
    </w:p>
    <w:p w:rsidR="006B4736" w:rsidRPr="00B6163E" w:rsidRDefault="006B4736" w:rsidP="006B4736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Операції одного старшинства виконуються послідовно зліва направо.</w:t>
      </w:r>
    </w:p>
    <w:p w:rsidR="006B4736" w:rsidRPr="00B6163E" w:rsidRDefault="006B4736" w:rsidP="006B4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29E6">
        <w:rPr>
          <w:rFonts w:ascii="Times New Roman" w:hAnsi="Times New Roman" w:cs="Times New Roman"/>
          <w:sz w:val="28"/>
          <w:szCs w:val="28"/>
        </w:rPr>
        <w:t>Виведення значень виразів</w:t>
      </w:r>
      <w:r>
        <w:rPr>
          <w:rFonts w:ascii="Times New Roman" w:hAnsi="Times New Roman" w:cs="Times New Roman"/>
          <w:sz w:val="28"/>
          <w:szCs w:val="28"/>
        </w:rPr>
        <w:t xml:space="preserve"> ми можемо здійснювати за допомогою операторів потокового введення-виведення </w:t>
      </w:r>
      <w:proofErr w:type="spellStart"/>
      <w:r w:rsidRPr="0046705D">
        <w:rPr>
          <w:rFonts w:ascii="Courier New" w:hAnsi="Courier New" w:cs="Courier New"/>
          <w:b/>
          <w:sz w:val="28"/>
          <w:szCs w:val="28"/>
          <w:lang w:val="en-US"/>
        </w:rPr>
        <w:t>cin</w:t>
      </w:r>
      <w:proofErr w:type="spellEnd"/>
      <w:r w:rsidRPr="004670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Pr="0046705D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форматованого</w:t>
      </w:r>
      <w:proofErr w:type="spellEnd"/>
      <w:r w:rsidRPr="004670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введення-виведення </w:t>
      </w:r>
      <w:proofErr w:type="spellStart"/>
      <w:r w:rsidRPr="0046705D">
        <w:rPr>
          <w:rFonts w:ascii="Courier New" w:hAnsi="Courier New" w:cs="Courier New"/>
          <w:b/>
          <w:sz w:val="28"/>
          <w:szCs w:val="28"/>
          <w:lang w:val="en-US"/>
        </w:rPr>
        <w:t>scanf</w:t>
      </w:r>
      <w:proofErr w:type="spellEnd"/>
      <w:r w:rsidRPr="004670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Pr="0046705D">
        <w:rPr>
          <w:rFonts w:ascii="Courier New" w:hAnsi="Courier New" w:cs="Courier New"/>
          <w:b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B4736" w:rsidRPr="006A7847" w:rsidRDefault="006B4736" w:rsidP="006B4736">
      <w:pPr>
        <w:pStyle w:val="ab"/>
        <w:spacing w:before="0" w:beforeAutospacing="0" w:after="240" w:afterAutospacing="0"/>
        <w:ind w:firstLine="567"/>
        <w:jc w:val="both"/>
        <w:rPr>
          <w:sz w:val="28"/>
          <w:szCs w:val="28"/>
          <w:lang w:eastAsia="ru-RU"/>
        </w:rPr>
      </w:pPr>
      <w:r w:rsidRPr="00224CE2">
        <w:rPr>
          <w:rStyle w:val="a9"/>
          <w:b w:val="0"/>
          <w:sz w:val="28"/>
          <w:szCs w:val="28"/>
        </w:rPr>
        <w:t>Областю дії оголошення змінної, тобто ідентифікатора змінної</w:t>
      </w:r>
      <w:r w:rsidRPr="006A7847">
        <w:rPr>
          <w:sz w:val="28"/>
          <w:szCs w:val="28"/>
        </w:rPr>
        <w:t xml:space="preserve"> є частина програми, в якій його можна використовувати для доступу до зв’язаної з ним області пам’яті. Залежно від області дії змінна може бути локальною або глобальною.</w:t>
      </w:r>
      <w:r>
        <w:rPr>
          <w:sz w:val="28"/>
          <w:szCs w:val="28"/>
        </w:rPr>
        <w:t xml:space="preserve"> </w:t>
      </w:r>
      <w:r w:rsidRPr="00224CE2">
        <w:rPr>
          <w:bCs/>
          <w:iCs/>
          <w:sz w:val="28"/>
          <w:szCs w:val="28"/>
          <w:lang w:eastAsia="ru-RU"/>
        </w:rPr>
        <w:t>Локальна змінна</w:t>
      </w:r>
      <w:r w:rsidRPr="006A7847">
        <w:rPr>
          <w:sz w:val="28"/>
          <w:szCs w:val="28"/>
          <w:lang w:eastAsia="ru-RU"/>
        </w:rPr>
        <w:t xml:space="preserve"> визначена всередині блока (блок розташований між фігурними дужками). Область її дії обмежена початком опису змінної та кінцем блока, включаючи усі вкладені блоки. Змінна, визначена поза будь-яким блоком, називається глобальною, і областю її дії вважається файл, у якому вона визначена від початку опису до його кінця.</w:t>
      </w:r>
    </w:p>
    <w:p w:rsidR="006B4736" w:rsidRPr="00224CE2" w:rsidRDefault="006B4736" w:rsidP="006B4736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написанні програм використовують такі базові</w:t>
      </w:r>
      <w:r w:rsidRPr="00224CE2">
        <w:rPr>
          <w:sz w:val="28"/>
          <w:szCs w:val="28"/>
        </w:rPr>
        <w:t xml:space="preserve"> алгоритмічн</w:t>
      </w:r>
      <w:r>
        <w:rPr>
          <w:sz w:val="28"/>
          <w:szCs w:val="28"/>
        </w:rPr>
        <w:t>і</w:t>
      </w:r>
      <w:r w:rsidRPr="00224CE2">
        <w:rPr>
          <w:sz w:val="28"/>
          <w:szCs w:val="28"/>
        </w:rPr>
        <w:t xml:space="preserve"> конструкці</w:t>
      </w:r>
      <w:r>
        <w:rPr>
          <w:sz w:val="28"/>
          <w:szCs w:val="28"/>
        </w:rPr>
        <w:t>ї</w:t>
      </w:r>
      <w:r w:rsidRPr="00224CE2">
        <w:rPr>
          <w:sz w:val="28"/>
          <w:szCs w:val="28"/>
        </w:rPr>
        <w:t xml:space="preserve"> :</w:t>
      </w:r>
    </w:p>
    <w:p w:rsidR="006B4736" w:rsidRPr="00224CE2" w:rsidRDefault="006B4736" w:rsidP="006B47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Слідування</w:t>
      </w: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блоки алгоритму виконуються послідовно.</w:t>
      </w:r>
    </w:p>
    <w:p w:rsidR="006B4736" w:rsidRPr="00224CE2" w:rsidRDefault="006B4736" w:rsidP="006B47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Розгалуження – в залежності від умови виконується одна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інша гілка алгоритму.</w:t>
      </w:r>
    </w:p>
    <w:p w:rsidR="006B4736" w:rsidRPr="00224CE2" w:rsidRDefault="006B4736" w:rsidP="006B47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>3. Цикл – група блоків алгоритму виконуються декілька разів. Обов’язковою вимогою є наявність умови виходу з циклу.</w:t>
      </w:r>
    </w:p>
    <w:p w:rsidR="006B4736" w:rsidRPr="001B49F3" w:rsidRDefault="006B4736" w:rsidP="006B4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49F3">
        <w:rPr>
          <w:rFonts w:ascii="Times New Roman" w:hAnsi="Times New Roman" w:cs="Times New Roman"/>
          <w:sz w:val="28"/>
          <w:szCs w:val="28"/>
        </w:rPr>
        <w:t>На попередніх заняттях ми розглядали програми лінійної структури, які мали алгоритмічну структуру слідування. В цій лекції ми розглянемо реалізацію циклу.</w:t>
      </w:r>
    </w:p>
    <w:p w:rsidR="006B4736" w:rsidRPr="00AE509B" w:rsidRDefault="006B4736" w:rsidP="006B47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509B">
        <w:rPr>
          <w:rFonts w:ascii="Times New Roman" w:hAnsi="Times New Roman" w:cs="Times New Roman"/>
          <w:b/>
          <w:sz w:val="28"/>
          <w:szCs w:val="28"/>
        </w:rPr>
        <w:t>Прості інструкції повторення обчислень</w:t>
      </w:r>
    </w:p>
    <w:p w:rsidR="006B4736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AE509B">
        <w:rPr>
          <w:rFonts w:ascii="Times New Roman" w:hAnsi="Times New Roman" w:cs="Times New Roman"/>
          <w:sz w:val="28"/>
          <w:szCs w:val="28"/>
        </w:rPr>
        <w:t>иклічні, тобто повторювані, обчислення</w:t>
      </w:r>
      <w:r>
        <w:rPr>
          <w:rFonts w:ascii="Times New Roman" w:hAnsi="Times New Roman" w:cs="Times New Roman"/>
          <w:sz w:val="28"/>
          <w:szCs w:val="28"/>
        </w:rPr>
        <w:t xml:space="preserve"> задають  за допомогою оператору циклу. Який має форми:</w:t>
      </w:r>
    </w:p>
    <w:p w:rsidR="006B4736" w:rsidRPr="00AE509B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t>Інструкція циклу з передумовою</w:t>
      </w:r>
      <w:r w:rsidRPr="00AE509B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09B">
        <w:rPr>
          <w:rStyle w:val="a9"/>
          <w:rFonts w:ascii="Times New Roman" w:hAnsi="Times New Roman" w:cs="Times New Roman"/>
          <w:sz w:val="28"/>
          <w:szCs w:val="28"/>
        </w:rPr>
        <w:t>while</w:t>
      </w:r>
      <w:proofErr w:type="spellEnd"/>
      <w:r w:rsidRPr="00AE509B">
        <w:rPr>
          <w:rFonts w:ascii="Times New Roman" w:hAnsi="Times New Roman" w:cs="Times New Roman"/>
          <w:bCs/>
          <w:sz w:val="28"/>
          <w:szCs w:val="28"/>
        </w:rPr>
        <w:t>,</w:t>
      </w:r>
    </w:p>
    <w:p w:rsidR="006B4736" w:rsidRPr="00AE509B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Інструкція циклу з </w:t>
      </w:r>
      <w:proofErr w:type="spellStart"/>
      <w:r w:rsidRPr="00AE509B">
        <w:rPr>
          <w:rFonts w:ascii="Times New Roman" w:hAnsi="Times New Roman" w:cs="Times New Roman"/>
          <w:bCs/>
          <w:sz w:val="28"/>
          <w:szCs w:val="28"/>
        </w:rPr>
        <w:t>післяумовою</w:t>
      </w:r>
      <w:proofErr w:type="spellEnd"/>
      <w:r w:rsidRPr="00AE509B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09B">
        <w:rPr>
          <w:rStyle w:val="a9"/>
          <w:rFonts w:ascii="Times New Roman" w:hAnsi="Times New Roman" w:cs="Times New Roman"/>
          <w:sz w:val="28"/>
          <w:szCs w:val="28"/>
        </w:rPr>
        <w:t>do</w:t>
      </w:r>
      <w:proofErr w:type="spellEnd"/>
      <w:r w:rsidRPr="00AE509B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09B">
        <w:rPr>
          <w:rStyle w:val="a9"/>
          <w:rFonts w:ascii="Times New Roman" w:hAnsi="Times New Roman" w:cs="Times New Roman"/>
          <w:sz w:val="28"/>
          <w:szCs w:val="28"/>
        </w:rPr>
        <w:t>while</w:t>
      </w:r>
      <w:proofErr w:type="spellEnd"/>
      <w:r w:rsidRPr="00AE509B">
        <w:rPr>
          <w:rFonts w:ascii="Times New Roman" w:hAnsi="Times New Roman" w:cs="Times New Roman"/>
          <w:bCs/>
          <w:sz w:val="28"/>
          <w:szCs w:val="28"/>
        </w:rPr>
        <w:t>,</w:t>
      </w:r>
    </w:p>
    <w:p w:rsidR="006B4736" w:rsidRPr="00AE509B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t xml:space="preserve">Інструкція циклу </w:t>
      </w:r>
      <w:proofErr w:type="spellStart"/>
      <w:r w:rsidRPr="00AE509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AE509B">
        <w:rPr>
          <w:rFonts w:ascii="Times New Roman" w:hAnsi="Times New Roman" w:cs="Times New Roman"/>
          <w:bCs/>
          <w:sz w:val="28"/>
          <w:szCs w:val="28"/>
        </w:rPr>
        <w:t>.</w:t>
      </w:r>
    </w:p>
    <w:p w:rsidR="006B4736" w:rsidRPr="00AE509B" w:rsidRDefault="006B4736" w:rsidP="006B47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509B">
        <w:rPr>
          <w:rFonts w:ascii="Times New Roman" w:hAnsi="Times New Roman" w:cs="Times New Roman"/>
          <w:sz w:val="28"/>
          <w:szCs w:val="28"/>
        </w:rPr>
        <w:t xml:space="preserve">Оператори циклу використовують для здійснення багаторазового повторення деякої послідовності дій. Кожен цикл складається з тіла циклу, тобто операторів, що виконуються декілька разів. Один прохід циклу називається ітерацією. </w:t>
      </w:r>
    </w:p>
    <w:p w:rsidR="006B4736" w:rsidRPr="008770DD" w:rsidRDefault="006B4736" w:rsidP="006B4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tab/>
      </w:r>
      <w:r w:rsidRPr="008770DD">
        <w:rPr>
          <w:rFonts w:ascii="Times New Roman" w:hAnsi="Times New Roman" w:cs="Times New Roman"/>
          <w:bCs/>
          <w:sz w:val="28"/>
          <w:szCs w:val="28"/>
          <w:u w:val="single"/>
        </w:rPr>
        <w:t>Інструкція циклу з передумовою</w:t>
      </w:r>
      <w:r w:rsidRPr="008770DD">
        <w:rPr>
          <w:rStyle w:val="a9"/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770DD">
        <w:rPr>
          <w:rStyle w:val="a9"/>
          <w:rFonts w:ascii="Times New Roman" w:hAnsi="Times New Roman" w:cs="Times New Roman"/>
          <w:sz w:val="28"/>
          <w:szCs w:val="28"/>
          <w:u w:val="single"/>
        </w:rPr>
        <w:t>while</w:t>
      </w:r>
      <w:proofErr w:type="spellEnd"/>
      <w:r w:rsidRPr="008770DD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8770DD">
        <w:rPr>
          <w:rFonts w:ascii="Times New Roman" w:hAnsi="Times New Roman" w:cs="Times New Roman"/>
          <w:sz w:val="28"/>
          <w:szCs w:val="28"/>
        </w:rPr>
        <w:t>виконується, якщо умова перевіряється до початку циклу, і має вигляд:</w:t>
      </w:r>
    </w:p>
    <w:p w:rsidR="006B4736" w:rsidRPr="008770DD" w:rsidRDefault="006B4736" w:rsidP="006B47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770DD"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 (умова) 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6B4736" w:rsidRPr="008770DD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70DD">
        <w:rPr>
          <w:rFonts w:ascii="Times New Roman" w:hAnsi="Times New Roman" w:cs="Times New Roman"/>
          <w:sz w:val="28"/>
          <w:szCs w:val="28"/>
        </w:rPr>
        <w:t xml:space="preserve">Слово </w:t>
      </w:r>
      <w:proofErr w:type="spellStart"/>
      <w:r w:rsidRPr="008770DD"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770DD">
        <w:rPr>
          <w:rFonts w:ascii="Times New Roman" w:hAnsi="Times New Roman" w:cs="Times New Roman"/>
          <w:sz w:val="28"/>
          <w:szCs w:val="28"/>
        </w:rPr>
        <w:t xml:space="preserve">є зарезервованим, дужки обов'язкові, </w:t>
      </w:r>
      <w:proofErr w:type="spellStart"/>
      <w:r w:rsidRPr="008770DD"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8770DD">
        <w:rPr>
          <w:rFonts w:ascii="Times New Roman" w:hAnsi="Times New Roman" w:cs="Times New Roman"/>
          <w:sz w:val="28"/>
          <w:szCs w:val="28"/>
        </w:rPr>
        <w:t xml:space="preserve">– це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>заголовок циклу</w:t>
      </w:r>
      <w:r w:rsidRPr="008770DD">
        <w:rPr>
          <w:rFonts w:ascii="Times New Roman" w:hAnsi="Times New Roman" w:cs="Times New Roman"/>
          <w:sz w:val="28"/>
          <w:szCs w:val="28"/>
        </w:rPr>
        <w:t xml:space="preserve">, а 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 </w:t>
      </w:r>
      <w:r w:rsidRPr="008770DD">
        <w:rPr>
          <w:rFonts w:ascii="Times New Roman" w:hAnsi="Times New Roman" w:cs="Times New Roman"/>
          <w:sz w:val="28"/>
          <w:szCs w:val="28"/>
        </w:rPr>
        <w:t xml:space="preserve">–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>тіло</w:t>
      </w:r>
      <w:r w:rsidRPr="008770DD">
        <w:rPr>
          <w:rFonts w:ascii="Times New Roman" w:hAnsi="Times New Roman" w:cs="Times New Roman"/>
          <w:sz w:val="28"/>
          <w:szCs w:val="28"/>
        </w:rPr>
        <w:t>.</w:t>
      </w:r>
    </w:p>
    <w:p w:rsidR="006B4736" w:rsidRPr="00433AD7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3AD7">
        <w:rPr>
          <w:rFonts w:ascii="Times New Roman" w:hAnsi="Times New Roman" w:cs="Times New Roman"/>
          <w:sz w:val="28"/>
          <w:szCs w:val="28"/>
        </w:rPr>
        <w:t xml:space="preserve">Інструкція циклу виконується так. Спочатку обчислюється умова в заголовку. Якщо вона істинна, то виконується тіло циклу та знов обчислюється умова. Якщо вона істинна, то все повторюється. Виконання інструкції циклу закінчується, коли обчислено значення умови </w:t>
      </w:r>
      <w:proofErr w:type="spellStart"/>
      <w:r w:rsidRPr="00433AD7">
        <w:rPr>
          <w:rFonts w:ascii="Times New Roman" w:hAnsi="Times New Roman" w:cs="Times New Roman"/>
          <w:b/>
          <w:bCs/>
          <w:sz w:val="28"/>
          <w:szCs w:val="28"/>
        </w:rPr>
        <w:t>false</w:t>
      </w:r>
      <w:proofErr w:type="spellEnd"/>
      <w:r w:rsidRPr="00433AD7">
        <w:rPr>
          <w:rFonts w:ascii="Times New Roman" w:hAnsi="Times New Roman" w:cs="Times New Roman"/>
          <w:sz w:val="28"/>
          <w:szCs w:val="28"/>
        </w:rPr>
        <w:t xml:space="preserve">, тобто хибність. Отже, в останньому циклі тільки обчислюється умова, а тіло не виконується. Якщо при першому обчисленні умова хибна, то тіло циклу не виконується жодного разу. </w:t>
      </w:r>
      <w:r w:rsidRPr="00433AD7">
        <w:rPr>
          <w:rFonts w:ascii="Times New Roman" w:hAnsi="Times New Roman" w:cs="Times New Roman"/>
          <w:b/>
          <w:bCs/>
          <w:sz w:val="28"/>
          <w:szCs w:val="28"/>
        </w:rPr>
        <w:t>Ітерація циклу</w:t>
      </w:r>
      <w:r w:rsidRPr="00433AD7">
        <w:rPr>
          <w:rFonts w:ascii="Times New Roman" w:hAnsi="Times New Roman" w:cs="Times New Roman"/>
          <w:sz w:val="28"/>
          <w:szCs w:val="28"/>
        </w:rPr>
        <w:t xml:space="preserve"> складається з перевірки умови циклу та виконання після неї тіла циклу. Інструкції циклу з передумовою відповідає блок-схема на рис. 2.</w:t>
      </w:r>
    </w:p>
    <w:p w:rsidR="006B4736" w:rsidRPr="00B11EF5" w:rsidRDefault="006B4736" w:rsidP="006B4736">
      <w:pPr>
        <w:spacing w:after="0" w:line="240" w:lineRule="auto"/>
        <w:jc w:val="center"/>
      </w:pPr>
      <w:r w:rsidRPr="00B11EF5">
        <w:rPr>
          <w:noProof/>
          <w:lang w:eastAsia="uk-UA"/>
        </w:rPr>
        <w:drawing>
          <wp:inline distT="0" distB="0" distL="0" distR="0">
            <wp:extent cx="3612777" cy="1694329"/>
            <wp:effectExtent l="0" t="0" r="6985" b="127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-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8"/>
                    <a:stretch/>
                  </pic:blipFill>
                  <pic:spPr bwMode="auto">
                    <a:xfrm>
                      <a:off x="0" y="0"/>
                      <a:ext cx="3609975" cy="169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736" w:rsidRPr="00B11EF5" w:rsidRDefault="006B4736" w:rsidP="006B47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bCs/>
          <w:sz w:val="28"/>
          <w:szCs w:val="28"/>
        </w:rPr>
        <w:t>Рис. 2. Блок-схема інструкції циклу з передумовою</w:t>
      </w:r>
    </w:p>
    <w:p w:rsidR="006B4736" w:rsidRPr="00B11EF5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ab/>
        <w:t xml:space="preserve">Умову в інструкції циклу називають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умовою продовження</w:t>
      </w:r>
      <w:r w:rsidRPr="00B11EF5">
        <w:rPr>
          <w:rFonts w:ascii="Times New Roman" w:hAnsi="Times New Roman" w:cs="Times New Roman"/>
          <w:sz w:val="28"/>
          <w:szCs w:val="28"/>
        </w:rPr>
        <w:t>, оскільки, якщо вона істинна, то виконання інструкції циклу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продовжується. Цикл починається обчисленням умови, тому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ще називають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передумовою</w:t>
      </w:r>
      <w:r w:rsidRPr="00B11E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Інструкції циклу з передумовою застосовують зазвичай тоді,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коли кількість повторень циклу наперед невідома. </w:t>
      </w:r>
    </w:p>
    <w:p w:rsidR="006B4736" w:rsidRPr="00B11EF5" w:rsidRDefault="006B4736" w:rsidP="006B473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11EF5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 w:rsidRPr="00B11E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наступна послідовність операторів обчислює суму квадратів перших </w:t>
      </w:r>
      <w:r w:rsidRPr="00B11E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B11E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натуральних чисел:</w:t>
      </w:r>
    </w:p>
    <w:p w:rsidR="006B4736" w:rsidRDefault="006B4736" w:rsidP="006B4736">
      <w:pPr>
        <w:spacing w:after="0" w:line="240" w:lineRule="auto"/>
        <w:ind w:left="1701"/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</w:pPr>
      <w:proofErr w:type="spellStart"/>
      <w:r w:rsidRPr="00B11EF5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</w:t>
      </w:r>
      <w:proofErr w:type="spellEnd"/>
      <w:r w:rsidRPr="00B11EF5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і=0, </w:t>
      </w:r>
      <w:proofErr w:type="spellStart"/>
      <w:r w:rsidRPr="00B11EF5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sum</w:t>
      </w:r>
      <w:proofErr w:type="spellEnd"/>
      <w:r w:rsidRPr="00B11EF5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=0;</w:t>
      </w:r>
      <w:r w:rsidR="002706F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</w:t>
      </w:r>
      <w:proofErr w:type="spellStart"/>
      <w:r w:rsidR="002706F4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int</w:t>
      </w:r>
      <w:proofErr w:type="spellEnd"/>
      <w:r w:rsidR="002706F4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 xml:space="preserve"> n=5;</w:t>
      </w:r>
      <w:r w:rsidRPr="00B11EF5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proofErr w:type="spellStart"/>
      <w:r w:rsidRPr="00B11EF5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while</w:t>
      </w:r>
      <w:proofErr w:type="spellEnd"/>
      <w:r w:rsidRPr="00B11EF5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(і &lt; n) </w:t>
      </w:r>
      <w:proofErr w:type="spellStart"/>
      <w:r w:rsidRPr="00B11EF5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sum</w:t>
      </w:r>
      <w:proofErr w:type="spellEnd"/>
      <w:r w:rsidRPr="00B11EF5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+= ++і * і;</w:t>
      </w:r>
    </w:p>
    <w:p w:rsidR="00B81F83" w:rsidRPr="00B81F83" w:rsidRDefault="00B81F83" w:rsidP="006B4736">
      <w:pPr>
        <w:spacing w:after="0" w:line="240" w:lineRule="auto"/>
        <w:ind w:left="1701"/>
        <w:rPr>
          <w:rFonts w:ascii="Courier New" w:eastAsia="Times New Roman" w:hAnsi="Courier New" w:cs="Courier New"/>
          <w:b/>
          <w:bCs/>
          <w:strike/>
          <w:sz w:val="28"/>
          <w:szCs w:val="28"/>
          <w:lang w:val="en-US" w:eastAsia="uk-UA"/>
        </w:rPr>
      </w:pPr>
      <w:r w:rsidRPr="00B81F83">
        <w:rPr>
          <w:rFonts w:ascii="Courier New" w:eastAsia="Times New Roman" w:hAnsi="Courier New" w:cs="Courier New"/>
          <w:b/>
          <w:bCs/>
          <w:strike/>
          <w:sz w:val="28"/>
          <w:szCs w:val="28"/>
          <w:lang w:val="en-US" w:eastAsia="uk-UA"/>
        </w:rPr>
        <w:t>{</w:t>
      </w:r>
      <w:proofErr w:type="spellStart"/>
      <w:r w:rsidRPr="00B81F83">
        <w:rPr>
          <w:rFonts w:ascii="Courier New" w:eastAsia="Times New Roman" w:hAnsi="Courier New" w:cs="Courier New"/>
          <w:b/>
          <w:bCs/>
          <w:strike/>
          <w:sz w:val="28"/>
          <w:szCs w:val="28"/>
          <w:lang w:val="en-US" w:eastAsia="uk-UA"/>
        </w:rPr>
        <w:t>i</w:t>
      </w:r>
      <w:proofErr w:type="spellEnd"/>
      <w:r w:rsidRPr="00B81F83">
        <w:rPr>
          <w:rFonts w:ascii="Courier New" w:eastAsia="Times New Roman" w:hAnsi="Courier New" w:cs="Courier New"/>
          <w:b/>
          <w:bCs/>
          <w:strike/>
          <w:sz w:val="28"/>
          <w:szCs w:val="28"/>
          <w:lang w:val="en-US" w:eastAsia="uk-UA"/>
        </w:rPr>
        <w:t>=i+1; sum=</w:t>
      </w:r>
      <w:proofErr w:type="spellStart"/>
      <w:r w:rsidRPr="00B81F83">
        <w:rPr>
          <w:rFonts w:ascii="Courier New" w:eastAsia="Times New Roman" w:hAnsi="Courier New" w:cs="Courier New"/>
          <w:b/>
          <w:bCs/>
          <w:strike/>
          <w:sz w:val="28"/>
          <w:szCs w:val="28"/>
          <w:lang w:val="en-US" w:eastAsia="uk-UA"/>
        </w:rPr>
        <w:t>sum+i</w:t>
      </w:r>
      <w:proofErr w:type="spellEnd"/>
      <w:r w:rsidRPr="00B81F83">
        <w:rPr>
          <w:rFonts w:ascii="Courier New" w:eastAsia="Times New Roman" w:hAnsi="Courier New" w:cs="Courier New"/>
          <w:b/>
          <w:bCs/>
          <w:strike/>
          <w:sz w:val="28"/>
          <w:szCs w:val="28"/>
          <w:lang w:val="en-US" w:eastAsia="uk-UA"/>
        </w:rPr>
        <w:t>*</w:t>
      </w:r>
      <w:proofErr w:type="spellStart"/>
      <w:proofErr w:type="gramStart"/>
      <w:r w:rsidRPr="00B81F83">
        <w:rPr>
          <w:rFonts w:ascii="Courier New" w:eastAsia="Times New Roman" w:hAnsi="Courier New" w:cs="Courier New"/>
          <w:b/>
          <w:bCs/>
          <w:strike/>
          <w:sz w:val="28"/>
          <w:szCs w:val="28"/>
          <w:lang w:val="en-US" w:eastAsia="uk-UA"/>
        </w:rPr>
        <w:t>i</w:t>
      </w:r>
      <w:proofErr w:type="spellEnd"/>
      <w:r w:rsidRPr="00B81F83">
        <w:rPr>
          <w:rFonts w:ascii="Courier New" w:eastAsia="Times New Roman" w:hAnsi="Courier New" w:cs="Courier New"/>
          <w:b/>
          <w:bCs/>
          <w:strike/>
          <w:sz w:val="28"/>
          <w:szCs w:val="28"/>
          <w:lang w:val="en-US" w:eastAsia="uk-UA"/>
        </w:rPr>
        <w:t>;</w:t>
      </w:r>
      <w:proofErr w:type="gramEnd"/>
      <w:r w:rsidRPr="00B81F83">
        <w:rPr>
          <w:rFonts w:ascii="Courier New" w:eastAsia="Times New Roman" w:hAnsi="Courier New" w:cs="Courier New"/>
          <w:b/>
          <w:bCs/>
          <w:strike/>
          <w:sz w:val="28"/>
          <w:szCs w:val="28"/>
          <w:lang w:val="en-US" w:eastAsia="uk-UA"/>
        </w:rPr>
        <w:t>}</w:t>
      </w:r>
    </w:p>
    <w:p w:rsidR="00B81F83" w:rsidRPr="00B81F83" w:rsidRDefault="00B81F83" w:rsidP="006B4736">
      <w:pPr>
        <w:spacing w:after="0" w:line="240" w:lineRule="auto"/>
        <w:ind w:left="1701"/>
        <w:rPr>
          <w:rFonts w:ascii="Courier New" w:eastAsia="Times New Roman" w:hAnsi="Courier New" w:cs="Courier New"/>
          <w:strike/>
          <w:sz w:val="28"/>
          <w:szCs w:val="28"/>
          <w:lang w:val="en-US" w:eastAsia="uk-UA"/>
        </w:rPr>
      </w:pPr>
      <w:proofErr w:type="gramStart"/>
      <w:r w:rsidRPr="00B81F83">
        <w:rPr>
          <w:rFonts w:ascii="Courier New" w:eastAsia="Times New Roman" w:hAnsi="Courier New" w:cs="Courier New"/>
          <w:b/>
          <w:bCs/>
          <w:strike/>
          <w:sz w:val="28"/>
          <w:szCs w:val="28"/>
          <w:lang w:val="en-US" w:eastAsia="uk-UA"/>
        </w:rPr>
        <w:t>sum=</w:t>
      </w:r>
      <w:proofErr w:type="gramEnd"/>
      <w:r w:rsidRPr="00B81F83">
        <w:rPr>
          <w:rFonts w:ascii="Courier New" w:eastAsia="Times New Roman" w:hAnsi="Courier New" w:cs="Courier New"/>
          <w:b/>
          <w:bCs/>
          <w:strike/>
          <w:sz w:val="28"/>
          <w:szCs w:val="28"/>
          <w:lang w:val="en-US" w:eastAsia="uk-UA"/>
        </w:rPr>
        <w:t>sum+(++</w:t>
      </w:r>
      <w:proofErr w:type="spellStart"/>
      <w:r w:rsidRPr="00B81F83">
        <w:rPr>
          <w:rFonts w:ascii="Courier New" w:eastAsia="Times New Roman" w:hAnsi="Courier New" w:cs="Courier New"/>
          <w:b/>
          <w:bCs/>
          <w:strike/>
          <w:sz w:val="28"/>
          <w:szCs w:val="28"/>
          <w:lang w:val="en-US" w:eastAsia="uk-UA"/>
        </w:rPr>
        <w:t>i</w:t>
      </w:r>
      <w:proofErr w:type="spellEnd"/>
      <w:r w:rsidRPr="00B81F83">
        <w:rPr>
          <w:rFonts w:ascii="Courier New" w:eastAsia="Times New Roman" w:hAnsi="Courier New" w:cs="Courier New"/>
          <w:b/>
          <w:bCs/>
          <w:strike/>
          <w:sz w:val="28"/>
          <w:szCs w:val="28"/>
          <w:lang w:val="en-US" w:eastAsia="uk-UA"/>
        </w:rPr>
        <w:t>)*</w:t>
      </w:r>
      <w:proofErr w:type="spellStart"/>
      <w:r w:rsidRPr="00B81F83">
        <w:rPr>
          <w:rFonts w:ascii="Courier New" w:eastAsia="Times New Roman" w:hAnsi="Courier New" w:cs="Courier New"/>
          <w:b/>
          <w:bCs/>
          <w:strike/>
          <w:sz w:val="28"/>
          <w:szCs w:val="28"/>
          <w:lang w:val="en-US" w:eastAsia="uk-UA"/>
        </w:rPr>
        <w:t>i</w:t>
      </w:r>
      <w:proofErr w:type="spellEnd"/>
    </w:p>
    <w:p w:rsidR="006B4736" w:rsidRPr="00B11EF5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56AB">
        <w:rPr>
          <w:rFonts w:ascii="Times New Roman" w:hAnsi="Times New Roman" w:cs="Times New Roman"/>
          <w:sz w:val="28"/>
          <w:szCs w:val="28"/>
          <w:u w:val="single"/>
        </w:rPr>
        <w:t xml:space="preserve">Інструкція циклу з </w:t>
      </w:r>
      <w:proofErr w:type="spellStart"/>
      <w:r w:rsidRPr="00AB56AB">
        <w:rPr>
          <w:rFonts w:ascii="Times New Roman" w:hAnsi="Times New Roman" w:cs="Times New Roman"/>
          <w:b/>
          <w:bCs/>
          <w:sz w:val="28"/>
          <w:szCs w:val="28"/>
          <w:u w:val="single"/>
        </w:rPr>
        <w:t>післяумовою</w:t>
      </w:r>
      <w:proofErr w:type="spellEnd"/>
      <w:r w:rsidRPr="00B11EF5">
        <w:rPr>
          <w:rFonts w:ascii="Times New Roman" w:hAnsi="Times New Roman" w:cs="Times New Roman"/>
          <w:sz w:val="28"/>
          <w:szCs w:val="28"/>
        </w:rPr>
        <w:t xml:space="preserve">, або </w:t>
      </w:r>
      <w:proofErr w:type="spellStart"/>
      <w:r w:rsidRPr="00B11EF5">
        <w:rPr>
          <w:rFonts w:ascii="Times New Roman" w:hAnsi="Times New Roman" w:cs="Times New Roman"/>
          <w:b/>
          <w:bCs/>
          <w:sz w:val="28"/>
          <w:szCs w:val="28"/>
        </w:rPr>
        <w:t>do</w:t>
      </w:r>
      <w:proofErr w:type="spellEnd"/>
      <w:r w:rsidRPr="00B11EF5">
        <w:rPr>
          <w:rFonts w:ascii="Times New Roman" w:hAnsi="Times New Roman" w:cs="Times New Roman"/>
          <w:sz w:val="28"/>
          <w:szCs w:val="28"/>
        </w:rPr>
        <w:t>-інструкція, має загальний вигляд</w:t>
      </w:r>
    </w:p>
    <w:p w:rsidR="006B4736" w:rsidRPr="00B11EF5" w:rsidRDefault="006B4736" w:rsidP="006B47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11EF5">
        <w:rPr>
          <w:rFonts w:ascii="CourierNew,Bold" w:hAnsi="CourierNew,Bold" w:cs="CourierNew,Bold"/>
          <w:b/>
          <w:bCs/>
          <w:sz w:val="28"/>
          <w:szCs w:val="28"/>
        </w:rPr>
        <w:t>do</w:t>
      </w:r>
      <w:proofErr w:type="spellEnd"/>
      <w:r w:rsidRPr="00B11EF5">
        <w:rPr>
          <w:rFonts w:ascii="CourierNew,Bold" w:hAnsi="CourierNew,Bold" w:cs="CourierNew,Bold"/>
          <w:b/>
          <w:bCs/>
          <w:sz w:val="28"/>
          <w:szCs w:val="28"/>
        </w:rPr>
        <w:t xml:space="preserve"> </w:t>
      </w:r>
      <w:r w:rsidRPr="00AB56AB">
        <w:rPr>
          <w:rFonts w:ascii="CourierNew,Bold" w:hAnsi="CourierNew,Bold" w:cs="CourierNew,Bold"/>
          <w:b/>
          <w:bCs/>
          <w:i/>
          <w:sz w:val="28"/>
          <w:szCs w:val="28"/>
        </w:rPr>
        <w:t>інструкція</w:t>
      </w:r>
      <w:r w:rsidRPr="00B11EF5">
        <w:rPr>
          <w:rFonts w:ascii="CourierNew,Bold" w:hAnsi="CourierNew,Bold" w:cs="CourierNew,Bold"/>
          <w:b/>
          <w:bCs/>
          <w:sz w:val="28"/>
          <w:szCs w:val="28"/>
        </w:rPr>
        <w:t xml:space="preserve"> </w:t>
      </w:r>
      <w:proofErr w:type="spellStart"/>
      <w:r w:rsidRPr="00B11EF5">
        <w:rPr>
          <w:rFonts w:ascii="CourierNew,Bold" w:hAnsi="CourierNew,Bold" w:cs="CourierNew,Bold"/>
          <w:b/>
          <w:bCs/>
          <w:sz w:val="28"/>
          <w:szCs w:val="28"/>
        </w:rPr>
        <w:t>while</w:t>
      </w:r>
      <w:proofErr w:type="spellEnd"/>
      <w:r w:rsidRPr="00B11EF5">
        <w:rPr>
          <w:rFonts w:ascii="CourierNew,Bold" w:hAnsi="CourierNew,Bold" w:cs="CourierNew,Bold"/>
          <w:b/>
          <w:bCs/>
          <w:sz w:val="28"/>
          <w:szCs w:val="28"/>
        </w:rPr>
        <w:t xml:space="preserve"> (умова);</w:t>
      </w:r>
    </w:p>
    <w:p w:rsidR="006B4736" w:rsidRPr="00AB56A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56AB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Оператор циклу з </w:t>
      </w:r>
      <w:proofErr w:type="spellStart"/>
      <w:r w:rsidRPr="00AB56AB">
        <w:rPr>
          <w:rStyle w:val="a9"/>
          <w:rFonts w:ascii="Times New Roman" w:hAnsi="Times New Roman" w:cs="Times New Roman"/>
          <w:b w:val="0"/>
          <w:sz w:val="28"/>
          <w:szCs w:val="28"/>
        </w:rPr>
        <w:t>післяумовою</w:t>
      </w:r>
      <w:proofErr w:type="spellEnd"/>
      <w:r w:rsidRPr="00AB56AB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6AB">
        <w:rPr>
          <w:rStyle w:val="a9"/>
          <w:rFonts w:ascii="Times New Roman" w:hAnsi="Times New Roman" w:cs="Times New Roman"/>
          <w:sz w:val="28"/>
          <w:szCs w:val="28"/>
        </w:rPr>
        <w:t>do</w:t>
      </w:r>
      <w:proofErr w:type="spellEnd"/>
      <w:r w:rsidRPr="00AB56AB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6AB">
        <w:rPr>
          <w:rStyle w:val="a9"/>
          <w:rFonts w:ascii="Times New Roman" w:hAnsi="Times New Roman" w:cs="Times New Roman"/>
          <w:sz w:val="28"/>
          <w:szCs w:val="28"/>
        </w:rPr>
        <w:t>while</w:t>
      </w:r>
      <w:proofErr w:type="spellEnd"/>
      <w:r w:rsidRPr="00AB56AB">
        <w:rPr>
          <w:rFonts w:ascii="Times New Roman" w:hAnsi="Times New Roman" w:cs="Times New Roman"/>
          <w:sz w:val="28"/>
          <w:szCs w:val="28"/>
        </w:rPr>
        <w:t xml:space="preserve"> звичайно застосовується у випадках, коли тіло циклу виконується хоча б один раз. Слово </w:t>
      </w:r>
      <w:proofErr w:type="spellStart"/>
      <w:r w:rsidRPr="00AB56AB">
        <w:rPr>
          <w:rFonts w:ascii="Times New Roman" w:hAnsi="Times New Roman" w:cs="Times New Roman"/>
          <w:b/>
          <w:bCs/>
          <w:sz w:val="28"/>
          <w:szCs w:val="28"/>
        </w:rPr>
        <w:t>do</w:t>
      </w:r>
      <w:proofErr w:type="spellEnd"/>
      <w:r w:rsidRPr="00AB56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B56AB">
        <w:rPr>
          <w:rFonts w:ascii="Times New Roman" w:hAnsi="Times New Roman" w:cs="Times New Roman"/>
          <w:sz w:val="28"/>
          <w:szCs w:val="28"/>
        </w:rPr>
        <w:t xml:space="preserve">(виконувати) є ключовим. Інструкція циклу з </w:t>
      </w:r>
      <w:proofErr w:type="spellStart"/>
      <w:r w:rsidRPr="00AB56AB">
        <w:rPr>
          <w:rFonts w:ascii="Times New Roman" w:hAnsi="Times New Roman" w:cs="Times New Roman"/>
          <w:sz w:val="28"/>
          <w:szCs w:val="28"/>
        </w:rPr>
        <w:t>післяумовою</w:t>
      </w:r>
      <w:proofErr w:type="spellEnd"/>
      <w:r w:rsidRPr="00AB56AB">
        <w:rPr>
          <w:rFonts w:ascii="Times New Roman" w:hAnsi="Times New Roman" w:cs="Times New Roman"/>
          <w:sz w:val="28"/>
          <w:szCs w:val="28"/>
        </w:rPr>
        <w:t xml:space="preserve"> виконується так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B5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56AB">
        <w:rPr>
          <w:rFonts w:ascii="Times New Roman" w:hAnsi="Times New Roman" w:cs="Times New Roman"/>
          <w:sz w:val="28"/>
          <w:szCs w:val="28"/>
        </w:rPr>
        <w:t xml:space="preserve">початку виконується тіло циклу, потім обчислюється умова. Якщо вона хибна, то цикл завершується, </w:t>
      </w:r>
      <w:r w:rsidRPr="0077331B">
        <w:rPr>
          <w:rFonts w:ascii="Times New Roman" w:hAnsi="Times New Roman" w:cs="Times New Roman"/>
          <w:sz w:val="28"/>
          <w:szCs w:val="28"/>
        </w:rPr>
        <w:t xml:space="preserve">інакше повторюється тіло й знову обчислюється умова. На </w:t>
      </w:r>
      <w:r w:rsidRPr="0077331B">
        <w:rPr>
          <w:rFonts w:ascii="Times New Roman" w:hAnsi="Times New Roman" w:cs="Times New Roman"/>
          <w:sz w:val="28"/>
          <w:szCs w:val="28"/>
        </w:rPr>
        <w:lastRenderedPageBreak/>
        <w:t xml:space="preserve">відміну від інструкції циклу з передумовою, цикл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починається діями в тілі циклу </w:t>
      </w:r>
      <w:r w:rsidRPr="0077331B">
        <w:rPr>
          <w:rFonts w:ascii="Times New Roman" w:hAnsi="Times New Roman" w:cs="Times New Roman"/>
          <w:sz w:val="28"/>
          <w:szCs w:val="28"/>
        </w:rPr>
        <w:t xml:space="preserve">та закінчується обчисленням умови. Умова перевіряється після виконання тіла циклу, тому її називають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післяумовою</w:t>
      </w:r>
      <w:proofErr w:type="spellEnd"/>
      <w:r w:rsidRPr="0077331B">
        <w:rPr>
          <w:rFonts w:ascii="Times New Roman" w:hAnsi="Times New Roman" w:cs="Times New Roman"/>
          <w:sz w:val="28"/>
          <w:szCs w:val="28"/>
        </w:rPr>
        <w:t xml:space="preserve">. Тіло циклу, заданого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do</w:t>
      </w:r>
      <w:proofErr w:type="spellEnd"/>
      <w:r w:rsidRPr="0077331B">
        <w:rPr>
          <w:rFonts w:ascii="Times New Roman" w:hAnsi="Times New Roman" w:cs="Times New Roman"/>
          <w:sz w:val="28"/>
          <w:szCs w:val="28"/>
        </w:rPr>
        <w:t xml:space="preserve">-інструкцією, виконується обов'язково хоча б один раз (на відміну від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 w:rsidRPr="0077331B">
        <w:rPr>
          <w:rFonts w:ascii="Times New Roman" w:hAnsi="Times New Roman" w:cs="Times New Roman"/>
          <w:sz w:val="28"/>
          <w:szCs w:val="28"/>
        </w:rPr>
        <w:t xml:space="preserve">-інструкції). Інструкцію циклу з </w:t>
      </w:r>
      <w:proofErr w:type="spellStart"/>
      <w:r w:rsidRPr="0077331B">
        <w:rPr>
          <w:rFonts w:ascii="Times New Roman" w:hAnsi="Times New Roman" w:cs="Times New Roman"/>
          <w:sz w:val="28"/>
          <w:szCs w:val="28"/>
        </w:rPr>
        <w:t>післяумовою</w:t>
      </w:r>
      <w:proofErr w:type="spellEnd"/>
      <w:r w:rsidRPr="0077331B">
        <w:rPr>
          <w:rFonts w:ascii="Times New Roman" w:hAnsi="Times New Roman" w:cs="Times New Roman"/>
          <w:sz w:val="28"/>
          <w:szCs w:val="28"/>
        </w:rPr>
        <w:t xml:space="preserve"> використовують, коли потрібно спочатку виконати тіло циклу,</w:t>
      </w:r>
      <w:r w:rsidRPr="00AB56AB">
        <w:rPr>
          <w:rFonts w:ascii="Times New Roman" w:hAnsi="Times New Roman" w:cs="Times New Roman"/>
          <w:sz w:val="28"/>
          <w:szCs w:val="28"/>
        </w:rPr>
        <w:t xml:space="preserve"> і лише потім перевіряти умову продовження</w:t>
      </w:r>
      <w:r>
        <w:rPr>
          <w:rFonts w:ascii="TimesNewRoman" w:hAnsi="TimesNewRoman" w:cs="TimesNewRoman"/>
        </w:rPr>
        <w:t>.</w:t>
      </w:r>
      <w:r w:rsidRPr="00AB56AB">
        <w:rPr>
          <w:rFonts w:ascii="Times New Roman" w:hAnsi="Times New Roman" w:cs="Times New Roman"/>
          <w:sz w:val="28"/>
          <w:szCs w:val="28"/>
        </w:rPr>
        <w:t xml:space="preserve"> Циклу з </w:t>
      </w:r>
      <w:proofErr w:type="spellStart"/>
      <w:r w:rsidRPr="00AB56AB">
        <w:rPr>
          <w:rFonts w:ascii="Times New Roman" w:hAnsi="Times New Roman" w:cs="Times New Roman"/>
          <w:sz w:val="28"/>
          <w:szCs w:val="28"/>
        </w:rPr>
        <w:t>післяумовою</w:t>
      </w:r>
      <w:proofErr w:type="spellEnd"/>
      <w:r w:rsidRPr="00AB56AB">
        <w:rPr>
          <w:rFonts w:ascii="Times New Roman" w:hAnsi="Times New Roman" w:cs="Times New Roman"/>
          <w:sz w:val="28"/>
          <w:szCs w:val="28"/>
        </w:rPr>
        <w:t xml:space="preserve"> відповідає блок-схема на рис. 3.</w:t>
      </w:r>
    </w:p>
    <w:p w:rsidR="006B4736" w:rsidRPr="00AB56AB" w:rsidRDefault="006B4736" w:rsidP="006B47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6AB"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inline distT="0" distB="0" distL="0" distR="0">
            <wp:extent cx="2394823" cy="1900518"/>
            <wp:effectExtent l="0" t="0" r="5715" b="508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-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191" cy="190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736" w:rsidRPr="00AB56AB" w:rsidRDefault="006B4736" w:rsidP="006B47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6AB">
        <w:rPr>
          <w:rFonts w:ascii="Times New Roman" w:hAnsi="Times New Roman" w:cs="Times New Roman"/>
          <w:bCs/>
          <w:sz w:val="28"/>
          <w:szCs w:val="28"/>
        </w:rPr>
        <w:t xml:space="preserve">Рис. 3. Блок-схема інструкції циклу з </w:t>
      </w:r>
      <w:proofErr w:type="spellStart"/>
      <w:r w:rsidRPr="00AB56AB">
        <w:rPr>
          <w:rFonts w:ascii="Times New Roman" w:hAnsi="Times New Roman" w:cs="Times New Roman"/>
          <w:bCs/>
          <w:sz w:val="28"/>
          <w:szCs w:val="28"/>
        </w:rPr>
        <w:t>післяумовою</w:t>
      </w:r>
      <w:proofErr w:type="spellEnd"/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bCs/>
          <w:sz w:val="28"/>
          <w:szCs w:val="28"/>
        </w:rPr>
        <w:t>Приклад.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Потрібно з клавіатури ввести ціле число від 10 до 99. Якщо користувач набрав число за межами цього діапазону, то слід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повторити спробу</w:t>
      </w:r>
      <w:r w:rsidRPr="0077331B">
        <w:rPr>
          <w:rFonts w:ascii="Times New Roman" w:hAnsi="Times New Roman" w:cs="Times New Roman"/>
          <w:sz w:val="28"/>
          <w:szCs w:val="28"/>
        </w:rPr>
        <w:t>. Отже, спочатку треба вводити число, а потім перевіряти умову того, що число є двозначним.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77331B">
        <w:rPr>
          <w:rFonts w:ascii="Courier New" w:hAnsi="Courier New" w:cs="Courier New"/>
          <w:b/>
          <w:bCs/>
          <w:sz w:val="28"/>
          <w:szCs w:val="28"/>
        </w:rPr>
        <w:t>do</w:t>
      </w:r>
      <w:proofErr w:type="spellEnd"/>
      <w:r w:rsidRPr="0077331B">
        <w:rPr>
          <w:rFonts w:ascii="Courier New" w:hAnsi="Courier New" w:cs="Courier New"/>
          <w:b/>
          <w:bCs/>
          <w:sz w:val="28"/>
          <w:szCs w:val="28"/>
        </w:rPr>
        <w:t xml:space="preserve"> {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77331B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77331B">
        <w:rPr>
          <w:rFonts w:ascii="Courier New" w:hAnsi="Courier New" w:cs="Courier New"/>
          <w:b/>
          <w:bCs/>
          <w:sz w:val="28"/>
          <w:szCs w:val="28"/>
        </w:rPr>
        <w:t xml:space="preserve"> &lt;&lt; "</w:t>
      </w:r>
      <w:proofErr w:type="spellStart"/>
      <w:r w:rsidRPr="0077331B">
        <w:rPr>
          <w:rFonts w:ascii="Courier New" w:hAnsi="Courier New" w:cs="Courier New"/>
          <w:b/>
          <w:bCs/>
          <w:sz w:val="28"/>
          <w:szCs w:val="28"/>
        </w:rPr>
        <w:t>Enter</w:t>
      </w:r>
      <w:proofErr w:type="spellEnd"/>
      <w:r w:rsidRPr="0077331B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77331B">
        <w:rPr>
          <w:rFonts w:ascii="Courier New" w:hAnsi="Courier New" w:cs="Courier New"/>
          <w:b/>
          <w:bCs/>
          <w:sz w:val="28"/>
          <w:szCs w:val="28"/>
        </w:rPr>
        <w:t>one</w:t>
      </w:r>
      <w:proofErr w:type="spellEnd"/>
      <w:r w:rsidRPr="0077331B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77331B">
        <w:rPr>
          <w:rFonts w:ascii="Courier New" w:hAnsi="Courier New" w:cs="Courier New"/>
          <w:b/>
          <w:bCs/>
          <w:sz w:val="28"/>
          <w:szCs w:val="28"/>
        </w:rPr>
        <w:t>integer</w:t>
      </w:r>
      <w:proofErr w:type="spellEnd"/>
      <w:r w:rsidRPr="0077331B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77331B">
        <w:rPr>
          <w:rFonts w:ascii="Courier New" w:hAnsi="Courier New" w:cs="Courier New"/>
          <w:b/>
          <w:bCs/>
          <w:sz w:val="28"/>
          <w:szCs w:val="28"/>
        </w:rPr>
        <w:t>in</w:t>
      </w:r>
      <w:proofErr w:type="spellEnd"/>
      <w:r w:rsidRPr="0077331B">
        <w:rPr>
          <w:rFonts w:ascii="Courier New" w:hAnsi="Courier New" w:cs="Courier New"/>
          <w:b/>
          <w:bCs/>
          <w:sz w:val="28"/>
          <w:szCs w:val="28"/>
        </w:rPr>
        <w:t xml:space="preserve"> [10,99]&gt;";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77331B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77331B">
        <w:rPr>
          <w:rFonts w:ascii="Courier New" w:hAnsi="Courier New" w:cs="Courier New"/>
          <w:b/>
          <w:bCs/>
          <w:sz w:val="28"/>
          <w:szCs w:val="28"/>
        </w:rPr>
        <w:t xml:space="preserve"> &gt;&gt; k;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 xml:space="preserve">} </w:t>
      </w:r>
      <w:proofErr w:type="spellStart"/>
      <w:r w:rsidRPr="0077331B">
        <w:rPr>
          <w:rFonts w:ascii="Courier New" w:hAnsi="Courier New" w:cs="Courier New"/>
          <w:b/>
          <w:bCs/>
          <w:sz w:val="28"/>
          <w:szCs w:val="28"/>
        </w:rPr>
        <w:t>while</w:t>
      </w:r>
      <w:proofErr w:type="spellEnd"/>
      <w:r w:rsidRPr="0077331B">
        <w:rPr>
          <w:rFonts w:ascii="Courier New" w:hAnsi="Courier New" w:cs="Courier New"/>
          <w:b/>
          <w:bCs/>
          <w:sz w:val="28"/>
          <w:szCs w:val="28"/>
        </w:rPr>
        <w:t xml:space="preserve"> (!(10&lt;=k &amp;&amp; k&lt;=99));</w:t>
      </w:r>
      <w:r w:rsidRPr="0077331B">
        <w:rPr>
          <w:rFonts w:ascii="Courier New" w:hAnsi="Courier New" w:cs="Courier New"/>
          <w:b/>
          <w:bCs/>
          <w:sz w:val="28"/>
          <w:szCs w:val="28"/>
        </w:rPr>
        <w:tab/>
        <w:t>// 10&lt;=k &amp;&amp; k&lt;=99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22A">
        <w:rPr>
          <w:rFonts w:ascii="Times New Roman" w:hAnsi="Times New Roman" w:cs="Times New Roman"/>
          <w:bCs/>
          <w:sz w:val="28"/>
          <w:szCs w:val="28"/>
          <w:u w:val="single"/>
        </w:rPr>
        <w:t>Інструкція циклу</w:t>
      </w:r>
      <w:r w:rsidRPr="00D4422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D4422A">
        <w:rPr>
          <w:rFonts w:ascii="Times New Roman" w:hAnsi="Times New Roman" w:cs="Times New Roman"/>
          <w:b/>
          <w:bCs/>
          <w:sz w:val="28"/>
          <w:szCs w:val="28"/>
          <w:u w:val="single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або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sz w:val="28"/>
          <w:szCs w:val="28"/>
        </w:rPr>
        <w:t>-інструкція, має загальний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вигляд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початкова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перехідна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основна дія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Слово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зарезервоване, дужки та два знаки; усередині дужок є обов'язковими. Початкова дія, умова й перехідна дія є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виразами </w:t>
      </w:r>
      <w:r w:rsidRPr="0077331B">
        <w:rPr>
          <w:rFonts w:ascii="Times New Roman" w:hAnsi="Times New Roman" w:cs="Times New Roman"/>
          <w:sz w:val="28"/>
          <w:szCs w:val="28"/>
        </w:rPr>
        <w:t xml:space="preserve">(кожен із них може бути порожнім), основна дія –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інструкцією</w:t>
      </w:r>
      <w:r w:rsidRPr="0077331B">
        <w:rPr>
          <w:rFonts w:ascii="Times New Roman" w:hAnsi="Times New Roman" w:cs="Times New Roman"/>
          <w:sz w:val="28"/>
          <w:szCs w:val="28"/>
        </w:rPr>
        <w:t xml:space="preserve">. Тілом циклу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називають його основну дію. Інструкція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виконується так само, як і інструкції вигляду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початкова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перехідна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6B4736" w:rsidRDefault="006B4736" w:rsidP="006B473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6B4736" w:rsidRPr="00D4422A" w:rsidRDefault="006B4736" w:rsidP="006B473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 циклу </w:t>
      </w:r>
      <w:proofErr w:type="spellStart"/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реалізується таким чином:</w:t>
      </w:r>
    </w:p>
    <w:p w:rsidR="006B4736" w:rsidRPr="00D4422A" w:rsidRDefault="006B4736" w:rsidP="006B4736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виконується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початкова дія - 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вираз ініціювання (виконання цієї нотації може бути здійснено до оператора </w:t>
      </w:r>
      <w:proofErr w:type="spellStart"/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6B4736" w:rsidRPr="00D4422A" w:rsidRDefault="006B4736" w:rsidP="006B4736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обчислюється вираз-умова;</w:t>
      </w:r>
    </w:p>
    <w:p w:rsidR="006B4736" w:rsidRPr="00D4422A" w:rsidRDefault="006B4736" w:rsidP="006B4736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умовний вираз приймає значення «істина» — виконуються оператори циклу;</w:t>
      </w:r>
    </w:p>
    <w:p w:rsidR="006B4736" w:rsidRPr="00D4422A" w:rsidRDefault="006B4736" w:rsidP="006B4736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обчислюється вираз ітерації;</w:t>
      </w:r>
    </w:p>
    <w:p w:rsidR="006B4736" w:rsidRPr="00D4422A" w:rsidRDefault="006B4736" w:rsidP="006B4736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знову перевіряється умова;</w:t>
      </w:r>
    </w:p>
    <w:p w:rsidR="006B4736" w:rsidRPr="00D4422A" w:rsidRDefault="006B4736" w:rsidP="006B4736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як тільки умова прийме значення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0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(«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хиба, 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неправда»), керування передається оператору, що розташований за оператором циклу </w:t>
      </w:r>
      <w:proofErr w:type="spellStart"/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B4736" w:rsidRPr="00D4422A" w:rsidRDefault="006B4736" w:rsidP="006B473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Оскільки в операторі </w:t>
      </w:r>
      <w:proofErr w:type="spellStart"/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перевірка виразу-умови відбувається перед циклом, то у випадку помилкової умови цикл може жодного разу не виконуватися.</w:t>
      </w:r>
    </w:p>
    <w:p w:rsidR="006B4736" w:rsidRPr="00D4422A" w:rsidRDefault="006B4736" w:rsidP="006B473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 </w:t>
      </w:r>
      <w:proofErr w:type="spellStart"/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використовувати декілька змінних, що керують циклом, а будь-які вирази можуть бути відсутніми, наприклад:</w:t>
      </w:r>
    </w:p>
    <w:p w:rsidR="006B4736" w:rsidRPr="00D4422A" w:rsidRDefault="006B4736" w:rsidP="006B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</w:t>
      </w:r>
      <w:proofErr w:type="spellEnd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n, у;</w:t>
      </w:r>
    </w:p>
    <w:p w:rsidR="006B4736" w:rsidRPr="00D4422A" w:rsidRDefault="006B4736" w:rsidP="006B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</w:t>
      </w:r>
      <w:proofErr w:type="spellStart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</w:t>
      </w:r>
      <w:proofErr w:type="spellEnd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к = 0, n = 20; к &lt;= n; k++, n--) </w:t>
      </w:r>
    </w:p>
    <w:p w:rsidR="006B4736" w:rsidRPr="00D4422A" w:rsidRDefault="006B4736" w:rsidP="006B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y = k * n;</w:t>
      </w:r>
    </w:p>
    <w:p w:rsidR="006B4736" w:rsidRPr="00D4422A" w:rsidRDefault="006B4736" w:rsidP="006B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або</w:t>
      </w:r>
    </w:p>
    <w:p w:rsidR="006B4736" w:rsidRPr="00D4422A" w:rsidRDefault="006B4736" w:rsidP="006B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</w:t>
      </w:r>
      <w:proofErr w:type="spellEnd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і</w:t>
      </w:r>
      <w:r w:rsidR="00D40C61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=0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6B4736" w:rsidRPr="003515A4" w:rsidRDefault="006B4736" w:rsidP="006B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proofErr w:type="spellStart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(; і &lt; 4; i++)</w:t>
      </w:r>
    </w:p>
    <w:p w:rsidR="002F20C6" w:rsidRPr="003515A4" w:rsidRDefault="002F20C6" w:rsidP="006B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for</w:t>
      </w:r>
      <w:proofErr w:type="gramEnd"/>
      <w:r w:rsidRPr="003515A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(;;) {…};</w:t>
      </w:r>
    </w:p>
    <w:p w:rsidR="006B4736" w:rsidRDefault="006B4736" w:rsidP="006B473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Перший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фрагмент має два вирази ініціювання і два вирази ітерації. Спочатку відбувається присвоювання значень змінним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k = 0 і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 = 20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далі здійснюється порівняння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k &lt;= n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і, якщо ця умова має значення «істина», то буде виконуватися тіло циклу, а потім вираз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k++ і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n–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якщо ж умова не виконується, то цикл припиняє свою роботу.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C++ дозволяє поєднати ці дві дії в одному виразі – за допомогою </w:t>
      </w:r>
      <w:r w:rsidRPr="00747BFA">
        <w:rPr>
          <w:rFonts w:ascii="Times New Roman" w:hAnsi="Times New Roman" w:cs="Times New Roman"/>
          <w:sz w:val="28"/>
          <w:szCs w:val="28"/>
          <w:u w:val="single"/>
        </w:rPr>
        <w:t>операції послідовного обчислення</w:t>
      </w:r>
      <w:r w:rsidRPr="007733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Операція зі знаком "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77331B">
        <w:rPr>
          <w:rFonts w:ascii="Times New Roman" w:hAnsi="Times New Roman" w:cs="Times New Roman"/>
          <w:sz w:val="28"/>
          <w:szCs w:val="28"/>
        </w:rPr>
        <w:t>" позначає послідовне обчислення виразів, записаних через кому</w:t>
      </w:r>
      <w:r>
        <w:rPr>
          <w:rFonts w:ascii="Times New Roman" w:hAnsi="Times New Roman" w:cs="Times New Roman"/>
          <w:sz w:val="28"/>
          <w:szCs w:val="28"/>
        </w:rPr>
        <w:t xml:space="preserve"> (в прикладі це 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к = 0, n = 20;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)</w:t>
      </w:r>
      <w:r w:rsidRPr="0077331B">
        <w:rPr>
          <w:rFonts w:ascii="Times New Roman" w:hAnsi="Times New Roman" w:cs="Times New Roman"/>
          <w:sz w:val="28"/>
          <w:szCs w:val="28"/>
        </w:rPr>
        <w:t>. Ця послідовність виразів розглядається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як один вираз; його значенням є значення останнього виразу.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Операція послідовного обчислення дозволяє на місці 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виразу записати кілька.</w:t>
      </w:r>
    </w:p>
    <w:p w:rsidR="006B4736" w:rsidRPr="00D4422A" w:rsidRDefault="006B4736" w:rsidP="006B473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Операторам циклів с параметром </w:t>
      </w:r>
      <w:proofErr w:type="spellStart"/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proofErr w:type="spellEnd"/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віддати перевагу при організації циклів з лічильниками.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4422A">
        <w:rPr>
          <w:rFonts w:ascii="Times New Roman" w:hAnsi="Times New Roman" w:cs="Times New Roman"/>
          <w:bCs/>
          <w:sz w:val="28"/>
          <w:szCs w:val="28"/>
        </w:rPr>
        <w:t>В ц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D4422A">
        <w:rPr>
          <w:rFonts w:ascii="Times New Roman" w:hAnsi="Times New Roman" w:cs="Times New Roman"/>
          <w:bCs/>
          <w:sz w:val="28"/>
          <w:szCs w:val="28"/>
        </w:rPr>
        <w:t xml:space="preserve">клі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422A">
        <w:rPr>
          <w:rFonts w:ascii="Times New Roman" w:hAnsi="Times New Roman" w:cs="Times New Roman"/>
          <w:bCs/>
          <w:sz w:val="28"/>
          <w:szCs w:val="28"/>
        </w:rPr>
        <w:t xml:space="preserve">можна використовувати </w:t>
      </w:r>
      <w:r>
        <w:rPr>
          <w:rFonts w:ascii="Times New Roman" w:hAnsi="Times New Roman" w:cs="Times New Roman"/>
          <w:bCs/>
          <w:sz w:val="28"/>
          <w:szCs w:val="28"/>
        </w:rPr>
        <w:t xml:space="preserve">інструкції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та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7331B">
        <w:rPr>
          <w:rFonts w:ascii="Times New Roman" w:hAnsi="Times New Roman" w:cs="Times New Roman"/>
          <w:sz w:val="28"/>
          <w:szCs w:val="28"/>
        </w:rPr>
        <w:t xml:space="preserve">Інструкція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у тілі циклу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завершує його виконання,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інструкція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завершує виконання лише тіла циклу; відразу після неї виконується перехідна дія.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7331B">
        <w:rPr>
          <w:rFonts w:ascii="Times New Roman" w:hAnsi="Times New Roman" w:cs="Times New Roman"/>
          <w:sz w:val="28"/>
          <w:szCs w:val="28"/>
        </w:rPr>
        <w:t xml:space="preserve">Дуже часто інструкція циклу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зустрічається у вигляді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(k=0; k&lt;n; ++k)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0, 1, 2, …,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>-1 або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вигляді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(k=1; k&lt;=n; ++k)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1, 2, …,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>, або у вигляді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(k=n; k&gt;0; --k)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6B4736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 xml:space="preserve">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 xml:space="preserve">-1, …, 2, 1. Змінну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k </w:t>
      </w:r>
      <w:r w:rsidRPr="0077331B">
        <w:rPr>
          <w:rFonts w:ascii="Times New Roman" w:hAnsi="Times New Roman" w:cs="Times New Roman"/>
          <w:sz w:val="28"/>
          <w:szCs w:val="28"/>
        </w:rPr>
        <w:t xml:space="preserve">у цих ситуаціях інколи називають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лічильником циклу</w:t>
      </w:r>
      <w:r w:rsidRPr="0077331B">
        <w:rPr>
          <w:rFonts w:ascii="Times New Roman" w:hAnsi="Times New Roman" w:cs="Times New Roman"/>
          <w:sz w:val="28"/>
          <w:szCs w:val="28"/>
        </w:rPr>
        <w:t>.</w:t>
      </w:r>
    </w:p>
    <w:p w:rsidR="006B4736" w:rsidRPr="00747BFA" w:rsidRDefault="006B4736" w:rsidP="006B47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Переривання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та продовження циклу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</w:p>
    <w:p w:rsidR="006B4736" w:rsidRDefault="006B4736" w:rsidP="006B473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Виконання інструкції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 w:rsidRPr="00747BFA">
        <w:rPr>
          <w:rFonts w:ascii="Times New Roman" w:hAnsi="Times New Roman" w:cs="Times New Roman"/>
          <w:sz w:val="28"/>
          <w:szCs w:val="28"/>
        </w:rPr>
        <w:t xml:space="preserve"> всередині циклу будь-якого різновиду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перериває й завершує цикл; далі виконуються дії, наступні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цим циклом.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Якщо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записано в інструкції циклу, вкладеній в іншу інструкцію циклу, то виконання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завершує вкладений цикл,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зовнішній цикл продовжується. </w:t>
      </w:r>
    </w:p>
    <w:p w:rsidR="006B4736" w:rsidRPr="00747BFA" w:rsidRDefault="006B4736" w:rsidP="006B473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Інструкція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всередині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циклу задає перехід на кінець тіла циклу. В інструкціях циклу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перед- і </w:t>
      </w:r>
      <w:proofErr w:type="spellStart"/>
      <w:r w:rsidRPr="00747BFA">
        <w:rPr>
          <w:rFonts w:ascii="Times New Roman" w:hAnsi="Times New Roman" w:cs="Times New Roman"/>
          <w:sz w:val="28"/>
          <w:szCs w:val="28"/>
        </w:rPr>
        <w:t>післяумовою</w:t>
      </w:r>
      <w:proofErr w:type="spellEnd"/>
      <w:r w:rsidRPr="00747BFA">
        <w:rPr>
          <w:rFonts w:ascii="Times New Roman" w:hAnsi="Times New Roman" w:cs="Times New Roman"/>
          <w:sz w:val="28"/>
          <w:szCs w:val="28"/>
        </w:rPr>
        <w:t xml:space="preserve"> після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обчислюється умова продовження циклу.</w:t>
      </w:r>
    </w:p>
    <w:p w:rsidR="006B4736" w:rsidRPr="00747BFA" w:rsidRDefault="006B4736" w:rsidP="006B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bCs/>
          <w:sz w:val="28"/>
          <w:szCs w:val="28"/>
        </w:rPr>
        <w:lastRenderedPageBreak/>
        <w:t>Приклад.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За допомогою клавіатури вводиться послідовність дійсних чисел. Потрібно підрахувати суму її додатних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елементів, а за появи 0 видати накопичену суму й завершити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роботу.</w:t>
      </w:r>
    </w:p>
    <w:p w:rsidR="006B4736" w:rsidRPr="00747BFA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Запрограмуємо цикл, в якому вводиться й обробляється послідовність чисел. Уведене число зберігаємо в змінній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747BFA">
        <w:rPr>
          <w:rFonts w:ascii="Times New Roman" w:hAnsi="Times New Roman" w:cs="Times New Roman"/>
          <w:sz w:val="28"/>
          <w:szCs w:val="28"/>
        </w:rPr>
        <w:t>, а суму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додатних елементів – у змінній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sum</w:t>
      </w:r>
      <w:proofErr w:type="spellEnd"/>
      <w:r w:rsidRPr="00747BFA">
        <w:rPr>
          <w:rFonts w:ascii="Times New Roman" w:hAnsi="Times New Roman" w:cs="Times New Roman"/>
          <w:sz w:val="28"/>
          <w:szCs w:val="28"/>
        </w:rPr>
        <w:t>. Якщо під час уведення трапилася помилка, то подальші дії з уведення не виконуються,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змінна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747BFA">
        <w:rPr>
          <w:rFonts w:ascii="Times New Roman" w:hAnsi="Times New Roman" w:cs="Times New Roman"/>
          <w:sz w:val="28"/>
          <w:szCs w:val="28"/>
        </w:rPr>
        <w:t>зберігає своє останнє значення. Тому умовою продовження циклу буде саме відсутність помилок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NewRoman" w:hAnsi="TimesNewRoman" w:cs="TimesNewRoman"/>
        </w:rPr>
        <w:t>(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47BFA">
        <w:rPr>
          <w:rFonts w:ascii="Times New Roman" w:hAnsi="Times New Roman" w:cs="Times New Roman"/>
          <w:sz w:val="28"/>
          <w:szCs w:val="28"/>
        </w:rPr>
        <w:t>накше можна отримати цикл, який ніколи не завершиться!)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47BFA">
        <w:rPr>
          <w:rFonts w:ascii="Times New Roman" w:hAnsi="Times New Roman" w:cs="Times New Roman"/>
          <w:sz w:val="28"/>
          <w:szCs w:val="28"/>
        </w:rPr>
        <w:t xml:space="preserve"> Цю умову задає значення виразу введення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>&gt;&gt;x</w:t>
      </w:r>
      <w:r w:rsidRPr="00747BFA">
        <w:rPr>
          <w:rFonts w:ascii="Times New Roman" w:hAnsi="Times New Roman" w:cs="Times New Roman"/>
          <w:sz w:val="28"/>
          <w:szCs w:val="28"/>
        </w:rPr>
        <w:t>, перетворене до логічного типу.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&lt;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iostream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&gt;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using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namespace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std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main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()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{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double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x;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double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sum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=0;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&lt;&lt;"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Enter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reals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:\n";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while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&gt;&gt;x){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(x==0.</w:t>
      </w:r>
      <w:r w:rsidR="003515A4">
        <w:rPr>
          <w:rFonts w:ascii="Courier New" w:hAnsi="Courier New" w:cs="Courier New"/>
          <w:b/>
          <w:bCs/>
          <w:sz w:val="28"/>
          <w:szCs w:val="28"/>
        </w:rPr>
        <w:t>0</w:t>
      </w:r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)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break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; //виходимо з циклу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(x&lt;0.</w:t>
      </w:r>
      <w:r w:rsidR="003515A4">
        <w:rPr>
          <w:rFonts w:ascii="Courier New" w:hAnsi="Courier New" w:cs="Courier New"/>
          <w:b/>
          <w:bCs/>
          <w:sz w:val="28"/>
          <w:szCs w:val="28"/>
        </w:rPr>
        <w:t>0</w:t>
      </w:r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)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continue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; //пропускаємо від'ємні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sum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+=x;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&lt;&lt; "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sum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=" &lt;&lt;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sum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&lt;&lt; 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system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>("</w:t>
      </w: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pause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"); 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5436E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spellEnd"/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 0;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6B4736" w:rsidRPr="00747BFA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47BFA">
        <w:rPr>
          <w:rFonts w:ascii="Times New Roman" w:hAnsi="Times New Roman" w:cs="Times New Roman"/>
          <w:sz w:val="28"/>
          <w:szCs w:val="28"/>
        </w:rPr>
        <w:t xml:space="preserve">икористання інструкції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в цій програмі є дуже штучним. Ще одним недоліком є те, що в кінці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повідомляється, чи були помилки під час уведення. Інструкції програми виконуються </w:t>
      </w:r>
      <w:r w:rsidRPr="00747BFA">
        <w:rPr>
          <w:rFonts w:ascii="Times New Roman" w:hAnsi="Times New Roman" w:cs="Times New Roman"/>
          <w:i/>
          <w:iCs/>
          <w:sz w:val="28"/>
          <w:szCs w:val="28"/>
        </w:rPr>
        <w:t>в порядку їх запису в програмі</w:t>
      </w:r>
      <w:r w:rsidRPr="00747BFA">
        <w:rPr>
          <w:rFonts w:ascii="Times New Roman" w:hAnsi="Times New Roman" w:cs="Times New Roman"/>
          <w:sz w:val="28"/>
          <w:szCs w:val="28"/>
        </w:rPr>
        <w:t xml:space="preserve">. Про таку програму кажуть, що вона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структурована</w:t>
      </w:r>
      <w:r w:rsidRPr="00747BFA">
        <w:rPr>
          <w:rFonts w:ascii="Times New Roman" w:hAnsi="Times New Roman" w:cs="Times New Roman"/>
          <w:sz w:val="28"/>
          <w:szCs w:val="28"/>
        </w:rPr>
        <w:t>. Інструкції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i/>
          <w:iCs/>
          <w:sz w:val="28"/>
          <w:szCs w:val="28"/>
        </w:rPr>
        <w:t xml:space="preserve">порушують </w:t>
      </w:r>
      <w:r w:rsidRPr="00747BFA">
        <w:rPr>
          <w:rFonts w:ascii="Times New Roman" w:hAnsi="Times New Roman" w:cs="Times New Roman"/>
          <w:sz w:val="28"/>
          <w:szCs w:val="28"/>
        </w:rPr>
        <w:t>цей порядок обчислень, заплутуючи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текст програми. Тому, </w:t>
      </w:r>
      <w:proofErr w:type="spellStart"/>
      <w:r w:rsidRPr="00747BFA">
        <w:rPr>
          <w:rFonts w:ascii="Times New Roman" w:hAnsi="Times New Roman" w:cs="Times New Roman"/>
          <w:sz w:val="28"/>
          <w:szCs w:val="28"/>
        </w:rPr>
        <w:t>користуючися</w:t>
      </w:r>
      <w:proofErr w:type="spellEnd"/>
      <w:r w:rsidRPr="00747BFA">
        <w:rPr>
          <w:rFonts w:ascii="Times New Roman" w:hAnsi="Times New Roman" w:cs="Times New Roman"/>
          <w:sz w:val="28"/>
          <w:szCs w:val="28"/>
        </w:rPr>
        <w:t xml:space="preserve"> ними, програміст повинен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ретельно відслідковувати точку програми, якою продовжуються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обчислення. Інколи ці інструкції дійсно скорочують запис розгалужень у циклі, проте в більшості випадків ті ж самі дії </w:t>
      </w:r>
      <w:r w:rsidRPr="00747BFA">
        <w:rPr>
          <w:rFonts w:ascii="Times New Roman" w:hAnsi="Times New Roman" w:cs="Times New Roman"/>
          <w:i/>
          <w:iCs/>
          <w:sz w:val="28"/>
          <w:szCs w:val="28"/>
        </w:rPr>
        <w:t>можна описати без них</w:t>
      </w:r>
      <w:r w:rsidRPr="00747BF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Тому краще</w:t>
      </w:r>
      <w:r w:rsidRPr="00747BFA">
        <w:rPr>
          <w:rFonts w:ascii="Times New Roman" w:hAnsi="Times New Roman" w:cs="Times New Roman"/>
          <w:sz w:val="28"/>
          <w:szCs w:val="28"/>
        </w:rPr>
        <w:t xml:space="preserve"> не зловжива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74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  <w:r w:rsidRPr="00747BFA">
        <w:rPr>
          <w:rFonts w:ascii="Times New Roman" w:hAnsi="Times New Roman" w:cs="Times New Roman"/>
          <w:sz w:val="28"/>
          <w:szCs w:val="28"/>
        </w:rPr>
        <w:t>.</w:t>
      </w:r>
    </w:p>
    <w:p w:rsidR="006B4736" w:rsidRPr="00B11EF5" w:rsidRDefault="006B4736" w:rsidP="006B47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EF5">
        <w:rPr>
          <w:rFonts w:ascii="Times New Roman" w:hAnsi="Times New Roman" w:cs="Times New Roman"/>
          <w:b/>
          <w:bCs/>
          <w:sz w:val="28"/>
          <w:szCs w:val="28"/>
        </w:rPr>
        <w:t>Збільшення та зменшення</w:t>
      </w:r>
    </w:p>
    <w:p w:rsidR="006B4736" w:rsidRPr="00B11EF5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У циклічних обчисленнях дуже часто використовуються присвоювання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x=x+1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x=x-1</w:t>
      </w:r>
      <w:r w:rsidRPr="00B11EF5">
        <w:rPr>
          <w:rFonts w:ascii="Times New Roman" w:hAnsi="Times New Roman" w:cs="Times New Roman"/>
          <w:sz w:val="28"/>
          <w:szCs w:val="28"/>
        </w:rPr>
        <w:t xml:space="preserve">. Їх можна задати в скороченій формі за допомогою одномісних операторів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збільшення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1EF5">
        <w:rPr>
          <w:rFonts w:ascii="Times New Roman" w:hAnsi="Times New Roman" w:cs="Times New Roman"/>
          <w:sz w:val="28"/>
          <w:szCs w:val="28"/>
        </w:rPr>
        <w:t>інкременту</w:t>
      </w:r>
      <w:proofErr w:type="spellEnd"/>
      <w:r w:rsidRPr="00B11EF5">
        <w:rPr>
          <w:rFonts w:ascii="Times New Roman" w:hAnsi="Times New Roman" w:cs="Times New Roman"/>
          <w:sz w:val="28"/>
          <w:szCs w:val="28"/>
        </w:rPr>
        <w:t xml:space="preserve">)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і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зменшення </w:t>
      </w:r>
      <w:r w:rsidRPr="00B11E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1EF5">
        <w:rPr>
          <w:rFonts w:ascii="Times New Roman" w:hAnsi="Times New Roman" w:cs="Times New Roman"/>
          <w:sz w:val="28"/>
          <w:szCs w:val="28"/>
        </w:rPr>
        <w:t>декременту</w:t>
      </w:r>
      <w:proofErr w:type="spellEnd"/>
      <w:r w:rsidRPr="00B11EF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º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Pr="00B11EF5">
        <w:rPr>
          <w:rFonts w:ascii="Times New Roman" w:hAnsi="Times New Roman" w:cs="Times New Roman"/>
          <w:sz w:val="28"/>
          <w:szCs w:val="28"/>
        </w:rPr>
        <w:t>. Ці оператори (і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відповідні операції) мають </w:t>
      </w:r>
      <w:proofErr w:type="spellStart"/>
      <w:r w:rsidRPr="00B11EF5">
        <w:rPr>
          <w:rFonts w:ascii="Times New Roman" w:hAnsi="Times New Roman" w:cs="Times New Roman"/>
          <w:b/>
          <w:bCs/>
          <w:sz w:val="28"/>
          <w:szCs w:val="28"/>
        </w:rPr>
        <w:t>префіксну</w:t>
      </w:r>
      <w:proofErr w:type="spellEnd"/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 (++x, --x</w:t>
      </w:r>
      <w:r w:rsidRPr="00B11EF5">
        <w:rPr>
          <w:rFonts w:ascii="Times New Roman" w:hAnsi="Times New Roman" w:cs="Times New Roman"/>
          <w:sz w:val="28"/>
          <w:szCs w:val="28"/>
        </w:rPr>
        <w:t xml:space="preserve">) і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постфіксну </w:t>
      </w:r>
      <w:r w:rsidRPr="00B11EF5">
        <w:rPr>
          <w:rFonts w:ascii="Times New Roman" w:hAnsi="Times New Roman" w:cs="Times New Roman"/>
          <w:sz w:val="28"/>
          <w:szCs w:val="28"/>
        </w:rPr>
        <w:t>(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x++, x--</w:t>
      </w:r>
      <w:r w:rsidRPr="00B11EF5">
        <w:rPr>
          <w:rFonts w:ascii="Times New Roman" w:hAnsi="Times New Roman" w:cs="Times New Roman"/>
          <w:sz w:val="28"/>
          <w:szCs w:val="28"/>
        </w:rPr>
        <w:t xml:space="preserve">)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форми</w:t>
      </w:r>
      <w:r w:rsidRPr="00B11EF5">
        <w:rPr>
          <w:rFonts w:ascii="Times New Roman" w:hAnsi="Times New Roman" w:cs="Times New Roman"/>
          <w:sz w:val="28"/>
          <w:szCs w:val="28"/>
        </w:rPr>
        <w:t>.</w:t>
      </w:r>
    </w:p>
    <w:p w:rsidR="006B4736" w:rsidRPr="00B11EF5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Вираз із постфіксним оператором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або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x-- </w:t>
      </w:r>
      <w:r w:rsidRPr="00B11EF5">
        <w:rPr>
          <w:rFonts w:ascii="Times New Roman" w:hAnsi="Times New Roman" w:cs="Times New Roman"/>
          <w:sz w:val="28"/>
          <w:szCs w:val="28"/>
        </w:rPr>
        <w:t xml:space="preserve">змінює значення змінної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але значенням самого виразу є значення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i/>
          <w:iCs/>
          <w:sz w:val="28"/>
          <w:szCs w:val="28"/>
        </w:rPr>
        <w:t>перед зміною</w:t>
      </w:r>
      <w:r w:rsidRPr="00B11EF5">
        <w:rPr>
          <w:rFonts w:ascii="Times New Roman" w:hAnsi="Times New Roman" w:cs="Times New Roman"/>
          <w:sz w:val="28"/>
          <w:szCs w:val="28"/>
        </w:rPr>
        <w:t xml:space="preserve">. Вираз із </w:t>
      </w:r>
      <w:proofErr w:type="spellStart"/>
      <w:r w:rsidRPr="00B11EF5">
        <w:rPr>
          <w:rFonts w:ascii="Times New Roman" w:hAnsi="Times New Roman" w:cs="Times New Roman"/>
          <w:sz w:val="28"/>
          <w:szCs w:val="28"/>
        </w:rPr>
        <w:t>префіксним</w:t>
      </w:r>
      <w:proofErr w:type="spellEnd"/>
      <w:r w:rsidRPr="00B11EF5">
        <w:rPr>
          <w:rFonts w:ascii="Times New Roman" w:hAnsi="Times New Roman" w:cs="Times New Roman"/>
          <w:sz w:val="28"/>
          <w:szCs w:val="28"/>
        </w:rPr>
        <w:t xml:space="preserve"> оператором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або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--x </w:t>
      </w:r>
      <w:r w:rsidRPr="00B11EF5">
        <w:rPr>
          <w:rFonts w:ascii="Times New Roman" w:hAnsi="Times New Roman" w:cs="Times New Roman"/>
          <w:sz w:val="28"/>
          <w:szCs w:val="28"/>
        </w:rPr>
        <w:t>теж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змінює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але значенням виразу є значення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отримане </w:t>
      </w:r>
      <w:r w:rsidRPr="00B11EF5">
        <w:rPr>
          <w:rFonts w:ascii="Times New Roman" w:hAnsi="Times New Roman" w:cs="Times New Roman"/>
          <w:i/>
          <w:iCs/>
          <w:sz w:val="28"/>
          <w:szCs w:val="28"/>
        </w:rPr>
        <w:t>після зміни</w:t>
      </w:r>
      <w:r w:rsidRPr="00B11EF5">
        <w:rPr>
          <w:rFonts w:ascii="Times New Roman" w:hAnsi="Times New Roman" w:cs="Times New Roman"/>
          <w:sz w:val="28"/>
          <w:szCs w:val="28"/>
        </w:rPr>
        <w:t xml:space="preserve">. Ці відмінності виявляються, коли оператори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застосовуються всередині виразів.</w:t>
      </w:r>
    </w:p>
    <w:p w:rsidR="006B4736" w:rsidRPr="00B11EF5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Операції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виконуються швидше ніж відповідні присвоювання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x=x+1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x=x-1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тому рекомендується використовувати саме їх. </w:t>
      </w:r>
      <w:r w:rsidRPr="00B11EF5">
        <w:rPr>
          <w:rFonts w:ascii="Times New Roman" w:hAnsi="Times New Roman" w:cs="Times New Roman"/>
          <w:sz w:val="28"/>
          <w:szCs w:val="28"/>
        </w:rPr>
        <w:lastRenderedPageBreak/>
        <w:t xml:space="preserve">Операції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 w:rsidRPr="00B11EF5">
        <w:rPr>
          <w:rFonts w:ascii="Times New Roman" w:hAnsi="Times New Roman" w:cs="Times New Roman"/>
          <w:sz w:val="28"/>
          <w:szCs w:val="28"/>
        </w:rPr>
        <w:t>застосовні до змінних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будь-якого з базових типів, хоча найчастіше їх використовують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із цілими змінними.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4736" w:rsidRPr="00B11EF5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Скрізь, де немає необхідності використовувати старе значення змінної, рекомендується з виразів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n++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++n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вибирати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++n</w:t>
      </w:r>
      <w:r w:rsidRPr="00B11EF5">
        <w:rPr>
          <w:rFonts w:ascii="Times New Roman" w:hAnsi="Times New Roman" w:cs="Times New Roman"/>
          <w:sz w:val="28"/>
          <w:szCs w:val="28"/>
        </w:rPr>
        <w:t>, оскільки він виконується швидше й простіше.</w:t>
      </w:r>
    </w:p>
    <w:p w:rsidR="006B4736" w:rsidRPr="00B11EF5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>Спосіб і порядок обчислення виразу залежить від компілятора, тому краще записувати операції збільшення або зменшення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окремих виразах або інструкціях, а не у складі інших виразів.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Наприклад, значення виразів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(n++)*(n++)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(++n)*(++n) </w:t>
      </w:r>
      <w:r w:rsidRPr="00B11EF5">
        <w:rPr>
          <w:rFonts w:ascii="Times New Roman" w:hAnsi="Times New Roman" w:cs="Times New Roman"/>
          <w:sz w:val="28"/>
          <w:szCs w:val="28"/>
        </w:rPr>
        <w:t xml:space="preserve">у різних системах програмування навіть можуть відрізнятися. Гарантовано лише те, що до значення змінної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n </w:t>
      </w:r>
      <w:r w:rsidRPr="00B11EF5">
        <w:rPr>
          <w:rFonts w:ascii="Times New Roman" w:hAnsi="Times New Roman" w:cs="Times New Roman"/>
          <w:sz w:val="28"/>
          <w:szCs w:val="28"/>
        </w:rPr>
        <w:t>двічі додається 1.</w:t>
      </w:r>
    </w:p>
    <w:p w:rsidR="006B4736" w:rsidRPr="00F5436E" w:rsidRDefault="006B4736" w:rsidP="006B47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36E">
        <w:rPr>
          <w:rFonts w:ascii="Times New Roman" w:hAnsi="Times New Roman" w:cs="Times New Roman"/>
          <w:b/>
          <w:sz w:val="28"/>
          <w:szCs w:val="28"/>
        </w:rPr>
        <w:t>Принципи структурного програмування</w:t>
      </w:r>
    </w:p>
    <w:p w:rsidR="006B4736" w:rsidRPr="001A0EA6" w:rsidRDefault="006B4736" w:rsidP="006B47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0E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Структурне програмування це методологія й технологія розробки програмних комплексів, заснована на наступних принципах: </w:t>
      </w:r>
    </w:p>
    <w:p w:rsidR="006B4736" w:rsidRPr="00F5436E" w:rsidRDefault="006B4736" w:rsidP="006B47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- програмування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повинне здійснюватися зверху-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униз; </w:t>
      </w:r>
    </w:p>
    <w:p w:rsidR="006B4736" w:rsidRPr="00F5436E" w:rsidRDefault="006B4736" w:rsidP="006B47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увесь проект повинен бути розбитий на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модулі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одним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входом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одним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виходом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(оптимальний розмір модуля — кількість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рядків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 екрані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дисплея);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6B4736" w:rsidRPr="00F5436E" w:rsidRDefault="006B4736" w:rsidP="006B47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логіка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алгоритму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й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програми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повинна допускати тільки три основні структури: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послідовне виконання, розгалуження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й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повторення.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Неприпустимий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оператор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передачі керування в будь-як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місце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програми;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6B4736" w:rsidRPr="00F5436E" w:rsidRDefault="006B4736" w:rsidP="006B47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при розробці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документація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повинна створюватися одночасно із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програмуванням,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 вигляді коментарів до програми. </w:t>
      </w:r>
    </w:p>
    <w:p w:rsidR="006B4736" w:rsidRPr="00F5436E" w:rsidRDefault="006B4736" w:rsidP="006B47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Ціль структурного програмування — підвищення надійності програм, забезпечення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супроводу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й модифікації, полегшення й прискорення розробки. У програмах з використанням структурного програмування добре простежується основний алгоритм, вони більш зручні в налагодженні і менш чутливі до помилок програмування. Ідеї структурного програмування з'явилися на початку 70х рр. XX в. у компанії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IBM,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 їхній розробці брали участь відомі вчені Є. </w:t>
      </w:r>
      <w:proofErr w:type="spellStart"/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Дейкстра</w:t>
      </w:r>
      <w:proofErr w:type="spellEnd"/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X. Милі, Є. Батіг, С. </w:t>
      </w:r>
      <w:proofErr w:type="spellStart"/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Хоор</w:t>
      </w:r>
      <w:proofErr w:type="spellEnd"/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6B4736" w:rsidRPr="00F5436E" w:rsidRDefault="006B4736" w:rsidP="006B473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Існує декілька важливих моментів структурного програмування:</w:t>
      </w:r>
    </w:p>
    <w:p w:rsidR="006B4736" w:rsidRPr="00F5436E" w:rsidRDefault="006B4736" w:rsidP="006B4736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Вихідний код повинен мати модульну структуру. Тобто, програма розділяється на дрібніші одиниці – процедури і функції. Ці частини або підпрограми, можуть викликатися з будь-якого місця у ній. Процедури – окремі ділянки коду, які виконують певні дії, задані алгоритмом та мають власну назву. Функції також можуть обчислювати деякі змінні,  мають значення, яке повертається, і можуть використовуватись в основній частині програми і в інших підпрограмах. Деякі підпрограми можуть мати рекурсивну структуру, тобто виклик з «самої себе». Це може допомогти вирішити задачу, але і призвести до </w:t>
      </w:r>
      <w:proofErr w:type="spellStart"/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зациклювання</w:t>
      </w:r>
      <w:proofErr w:type="spellEnd"/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  </w:t>
      </w:r>
    </w:p>
    <w:p w:rsidR="006B4736" w:rsidRPr="00F5436E" w:rsidRDefault="006B4736" w:rsidP="006B4736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Кодування програми повинно виконуватися зверху-вниз чи знизу вгору. Схема «зверху-вниз» добре зрозуміла для дослідження написаної програми і пошуку помилок. Схема «знизу-вгору» використовується, коли алгоритм програми не розроблений, але вже написані деякі підпрограми, які реалізують певні дії.   </w:t>
      </w:r>
    </w:p>
    <w:p w:rsidR="006B4736" w:rsidRPr="00F5436E" w:rsidRDefault="006B4736" w:rsidP="006B4736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Наявність керуючих елементів.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структурному підході використовуються цикли, умови і послідовності. </w:t>
      </w:r>
    </w:p>
    <w:p w:rsidR="006B4736" w:rsidRDefault="006B4736" w:rsidP="006B47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труктурне програмування поліпшило загальне сприйняття коду та сприяло легшому написанню програм.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методам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структурного програмування,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алгоритм програми стає універсальним і за рахунок цього будь-який інший розробник зможе його змінити або використати у своїй програмі. </w:t>
      </w:r>
    </w:p>
    <w:p w:rsidR="006B4736" w:rsidRDefault="006B4736" w:rsidP="006B47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EA6">
        <w:rPr>
          <w:rFonts w:ascii="Times New Roman" w:hAnsi="Times New Roman" w:cs="Times New Roman"/>
          <w:b/>
          <w:bCs/>
          <w:sz w:val="28"/>
          <w:szCs w:val="28"/>
        </w:rPr>
        <w:t>Проектування програми</w:t>
      </w:r>
      <w:r w:rsidRPr="001A0EA6">
        <w:rPr>
          <w:rFonts w:ascii="Times New Roman" w:hAnsi="Times New Roman" w:cs="Times New Roman"/>
          <w:sz w:val="28"/>
          <w:szCs w:val="28"/>
        </w:rPr>
        <w:t>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 xml:space="preserve">Найчастіше алгоритм створюють, поступово уточнюючи поняття, пов'язані із задачею, і необхідні дії. Тоді кажуть, що розробку ведуть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>згори донизу</w:t>
      </w:r>
      <w:r w:rsidRPr="00383A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 xml:space="preserve">Напишемо програму, що розв'язує рівняння </w:t>
      </w:r>
      <w:proofErr w:type="spellStart"/>
      <w:r w:rsidRPr="00383A1B">
        <w:rPr>
          <w:rFonts w:ascii="Times New Roman" w:hAnsi="Times New Roman" w:cs="Times New Roman"/>
          <w:i/>
          <w:iCs/>
          <w:sz w:val="28"/>
          <w:szCs w:val="28"/>
        </w:rPr>
        <w:t>ax</w:t>
      </w:r>
      <w:r w:rsidRPr="00383A1B">
        <w:rPr>
          <w:rFonts w:ascii="Times New Roman" w:hAnsi="Times New Roman" w:cs="Times New Roman"/>
          <w:sz w:val="28"/>
          <w:szCs w:val="28"/>
        </w:rPr>
        <w:t>+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proofErr w:type="spellEnd"/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383A1B">
        <w:rPr>
          <w:rFonts w:ascii="Times New Roman" w:hAnsi="Times New Roman" w:cs="Times New Roman"/>
          <w:sz w:val="28"/>
          <w:szCs w:val="28"/>
        </w:rPr>
        <w:t xml:space="preserve">0. 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b/>
          <w:bCs/>
          <w:sz w:val="28"/>
          <w:szCs w:val="28"/>
        </w:rPr>
        <w:t>Уточнення постановки задачі</w:t>
      </w:r>
      <w:r w:rsidRPr="00383A1B">
        <w:rPr>
          <w:rFonts w:ascii="Times New Roman" w:hAnsi="Times New Roman" w:cs="Times New Roman"/>
          <w:sz w:val="28"/>
          <w:szCs w:val="28"/>
        </w:rPr>
        <w:t xml:space="preserve">. Визначимо вхідні й вихідні дані програми.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Вхід</w:t>
      </w:r>
      <w:r w:rsidRPr="00383A1B">
        <w:rPr>
          <w:rFonts w:ascii="Times New Roman" w:hAnsi="Times New Roman" w:cs="Times New Roman"/>
          <w:sz w:val="28"/>
          <w:szCs w:val="28"/>
        </w:rPr>
        <w:t xml:space="preserve">: коефіцієнти рівняння – два дійсних числа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383A1B">
        <w:rPr>
          <w:rFonts w:ascii="Times New Roman" w:hAnsi="Times New Roman" w:cs="Times New Roman"/>
          <w:sz w:val="28"/>
          <w:szCs w:val="28"/>
        </w:rPr>
        <w:t xml:space="preserve">та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383A1B">
        <w:rPr>
          <w:rFonts w:ascii="Times New Roman" w:hAnsi="Times New Roman" w:cs="Times New Roman"/>
          <w:sz w:val="28"/>
          <w:szCs w:val="28"/>
        </w:rPr>
        <w:t xml:space="preserve">.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Вихід</w:t>
      </w:r>
      <w:r w:rsidRPr="00383A1B">
        <w:rPr>
          <w:rFonts w:ascii="Times New Roman" w:hAnsi="Times New Roman" w:cs="Times New Roman"/>
          <w:sz w:val="28"/>
          <w:szCs w:val="28"/>
        </w:rPr>
        <w:t xml:space="preserve">: кількість </w:t>
      </w:r>
      <w:proofErr w:type="spellStart"/>
      <w:r w:rsidRPr="00383A1B">
        <w:rPr>
          <w:rFonts w:ascii="Times New Roman" w:hAnsi="Times New Roman" w:cs="Times New Roman"/>
          <w:sz w:val="28"/>
          <w:szCs w:val="28"/>
        </w:rPr>
        <w:t>розв'язків</w:t>
      </w:r>
      <w:proofErr w:type="spellEnd"/>
      <w:r w:rsidRPr="00383A1B">
        <w:rPr>
          <w:rFonts w:ascii="Times New Roman" w:hAnsi="Times New Roman" w:cs="Times New Roman"/>
          <w:sz w:val="28"/>
          <w:szCs w:val="28"/>
        </w:rPr>
        <w:t>; якщо розв'язок один – то саме цей розв'язок.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b/>
          <w:bCs/>
          <w:sz w:val="28"/>
          <w:szCs w:val="28"/>
        </w:rPr>
        <w:t>Математичний аналіз задачі</w:t>
      </w:r>
      <w:r w:rsidRPr="00383A1B">
        <w:rPr>
          <w:rFonts w:ascii="Times New Roman" w:hAnsi="Times New Roman" w:cs="Times New Roman"/>
          <w:sz w:val="28"/>
          <w:szCs w:val="28"/>
        </w:rPr>
        <w:t xml:space="preserve">. За умови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≠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>0 рівняння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 xml:space="preserve">має один розв'язок -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383A1B">
        <w:rPr>
          <w:rFonts w:ascii="Times New Roman" w:hAnsi="Times New Roman" w:cs="Times New Roman"/>
          <w:sz w:val="28"/>
          <w:szCs w:val="28"/>
        </w:rPr>
        <w:t>/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Тому потрібна перевірка, що</w:t>
      </w:r>
      <w:r w:rsidRPr="00383A1B">
        <w:rPr>
          <w:rFonts w:ascii="Times New Roman" w:hAnsi="Times New Roman" w:cs="Times New Roman"/>
          <w:sz w:val="28"/>
          <w:szCs w:val="28"/>
        </w:rPr>
        <w:t xml:space="preserve"> вхідні дані коректні, </w:t>
      </w:r>
      <w:r>
        <w:rPr>
          <w:rFonts w:ascii="Times New Roman" w:hAnsi="Times New Roman" w:cs="Times New Roman"/>
          <w:sz w:val="28"/>
          <w:szCs w:val="28"/>
        </w:rPr>
        <w:t xml:space="preserve">тобто, що 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≠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b/>
          <w:bCs/>
          <w:sz w:val="28"/>
          <w:szCs w:val="28"/>
        </w:rPr>
        <w:t>Проектування програми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У загальному вигляді алгоритм такий: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1. Отримати вхідні дані.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2. Обробити вхідні дані.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3. Вивести результат обробки.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Уточнимо кожен із кроків алгоритму.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"Отримати вхідні дані".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1.1. Вивести запрошення на введення даних.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 xml:space="preserve">1.2. Увести коефіцієнти рівняння в дійсні змінні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Pr="00383A1B">
        <w:rPr>
          <w:rFonts w:ascii="Times New Roman" w:hAnsi="Times New Roman" w:cs="Times New Roman"/>
          <w:sz w:val="28"/>
          <w:szCs w:val="28"/>
        </w:rPr>
        <w:t xml:space="preserve">та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 xml:space="preserve">"Обробити вхідні дані". На основі аналізу задачі, якщо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≠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 xml:space="preserve">то кількість </w:t>
      </w:r>
      <w:proofErr w:type="spellStart"/>
      <w:r w:rsidRPr="00383A1B">
        <w:rPr>
          <w:rFonts w:ascii="Times New Roman" w:hAnsi="Times New Roman" w:cs="Times New Roman"/>
          <w:sz w:val="28"/>
          <w:szCs w:val="28"/>
        </w:rPr>
        <w:t>розв'язків</w:t>
      </w:r>
      <w:proofErr w:type="spellEnd"/>
      <w:r w:rsidRPr="00383A1B">
        <w:rPr>
          <w:rFonts w:ascii="Times New Roman" w:hAnsi="Times New Roman" w:cs="Times New Roman"/>
          <w:sz w:val="28"/>
          <w:szCs w:val="28"/>
        </w:rPr>
        <w:t xml:space="preserve"> дорівнює 1, а </w:t>
      </w:r>
      <w:proofErr w:type="spellStart"/>
      <w:r w:rsidRPr="00383A1B">
        <w:rPr>
          <w:rFonts w:ascii="Times New Roman" w:hAnsi="Times New Roman" w:cs="Times New Roman"/>
          <w:sz w:val="28"/>
          <w:szCs w:val="28"/>
        </w:rPr>
        <w:t>розв'язком</w:t>
      </w:r>
      <w:proofErr w:type="spellEnd"/>
      <w:r w:rsidRPr="00383A1B">
        <w:rPr>
          <w:rFonts w:ascii="Times New Roman" w:hAnsi="Times New Roman" w:cs="Times New Roman"/>
          <w:sz w:val="28"/>
          <w:szCs w:val="28"/>
        </w:rPr>
        <w:t xml:space="preserve"> є -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383A1B">
        <w:rPr>
          <w:rFonts w:ascii="Times New Roman" w:hAnsi="Times New Roman" w:cs="Times New Roman"/>
          <w:sz w:val="28"/>
          <w:szCs w:val="28"/>
        </w:rPr>
        <w:t>/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383A1B">
        <w:rPr>
          <w:rFonts w:ascii="Times New Roman" w:hAnsi="Times New Roman" w:cs="Times New Roman"/>
          <w:sz w:val="28"/>
          <w:szCs w:val="28"/>
        </w:rPr>
        <w:t xml:space="preserve">. Розв'язок запам'ятаємо в дійсній змінній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"Вивести результат обробки".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3.1. Вивести рівняння, уведене користувачем.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3.2. За допомогою значень змінн</w:t>
      </w:r>
      <w:r>
        <w:rPr>
          <w:rFonts w:ascii="Times New Roman" w:hAnsi="Times New Roman" w:cs="Times New Roman"/>
          <w:sz w:val="28"/>
          <w:szCs w:val="28"/>
        </w:rPr>
        <w:t>ої</w:t>
      </w:r>
      <w:r w:rsidRPr="00383A1B">
        <w:rPr>
          <w:rFonts w:ascii="Times New Roman" w:hAnsi="Times New Roman" w:cs="Times New Roman"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383A1B">
        <w:rPr>
          <w:rFonts w:ascii="Times New Roman" w:hAnsi="Times New Roman" w:cs="Times New Roman"/>
          <w:sz w:val="28"/>
          <w:szCs w:val="28"/>
        </w:rPr>
        <w:t xml:space="preserve">вивести розв'язок, якщо він </w:t>
      </w:r>
      <w:r>
        <w:rPr>
          <w:rFonts w:ascii="Times New Roman" w:hAnsi="Times New Roman" w:cs="Times New Roman"/>
          <w:sz w:val="28"/>
          <w:szCs w:val="28"/>
        </w:rPr>
        <w:t>є, інакше вивести повідомлення про відсутність рішення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Нарешті, можна кодувати.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//програма, що розв'язує рівняння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ax+b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=0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&lt;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iostream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&gt;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using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namespace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std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6B4736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main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()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double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a=0, b=0;</w:t>
      </w:r>
      <w:r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// </w:t>
      </w:r>
      <w:r w:rsidRPr="005E413C">
        <w:rPr>
          <w:rFonts w:ascii="Courier New" w:hAnsi="Courier New" w:cs="Courier New"/>
          <w:sz w:val="28"/>
          <w:szCs w:val="28"/>
        </w:rPr>
        <w:t>коефіцієнти рівняння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double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x; // розв'язок рівняння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// отримати вхідні дані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&lt;&lt;"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Enter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coefficients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a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and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b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of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" &lt;&lt; "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equation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ax+b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=0 (2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reals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)\n";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&gt;&gt;a&gt;&gt;b;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// Підготовити виведення результату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&lt;&lt;"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Equation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"&lt;&lt;a&lt;&lt;"x</w:t>
      </w:r>
      <w:r w:rsidRPr="006B4736">
        <w:rPr>
          <w:rFonts w:ascii="Courier New" w:hAnsi="Courier New" w:cs="Courier New"/>
          <w:b/>
          <w:bCs/>
          <w:sz w:val="28"/>
          <w:szCs w:val="28"/>
          <w:lang w:val="en-US"/>
        </w:rPr>
        <w:t>+</w:t>
      </w:r>
      <w:r w:rsidRPr="005E413C">
        <w:rPr>
          <w:rFonts w:ascii="Courier New" w:hAnsi="Courier New" w:cs="Courier New"/>
          <w:b/>
          <w:bCs/>
          <w:sz w:val="28"/>
          <w:szCs w:val="28"/>
        </w:rPr>
        <w:t>"</w:t>
      </w:r>
      <w:r w:rsidRPr="006B4736">
        <w:rPr>
          <w:rFonts w:ascii="Courier New" w:hAnsi="Courier New" w:cs="Courier New"/>
          <w:b/>
          <w:bCs/>
          <w:sz w:val="28"/>
          <w:szCs w:val="28"/>
          <w:lang w:val="en-US"/>
        </w:rPr>
        <w:t>&lt;&lt;</w:t>
      </w:r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b</w:t>
      </w:r>
      <w:r w:rsidRPr="006B4736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&lt;&lt;"=0 </w:t>
      </w:r>
      <w:r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>has</w:t>
      </w:r>
      <w:r w:rsidRPr="006B4736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"; 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// обробити введені дані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if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(a!=0) </w:t>
      </w:r>
    </w:p>
    <w:p w:rsidR="006B4736" w:rsidRPr="006B4736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6B4736">
        <w:rPr>
          <w:rFonts w:ascii="Courier New" w:hAnsi="Courier New" w:cs="Courier New"/>
          <w:b/>
          <w:bCs/>
          <w:sz w:val="28"/>
          <w:szCs w:val="28"/>
          <w:lang w:val="en-US"/>
        </w:rPr>
        <w:t>{</w:t>
      </w:r>
      <w:r w:rsidRPr="005E413C">
        <w:rPr>
          <w:rFonts w:ascii="Courier New" w:hAnsi="Courier New" w:cs="Courier New"/>
          <w:b/>
          <w:bCs/>
          <w:sz w:val="28"/>
          <w:szCs w:val="28"/>
        </w:rPr>
        <w:t>x</w:t>
      </w:r>
      <w:proofErr w:type="gramStart"/>
      <w:r w:rsidRPr="005E413C">
        <w:rPr>
          <w:rFonts w:ascii="Courier New" w:hAnsi="Courier New" w:cs="Courier New"/>
          <w:b/>
          <w:bCs/>
          <w:sz w:val="28"/>
          <w:szCs w:val="28"/>
        </w:rPr>
        <w:t>=(</w:t>
      </w:r>
      <w:proofErr w:type="gramEnd"/>
      <w:r w:rsidRPr="005E413C">
        <w:rPr>
          <w:rFonts w:ascii="Courier New" w:hAnsi="Courier New" w:cs="Courier New"/>
          <w:b/>
          <w:bCs/>
          <w:sz w:val="28"/>
          <w:szCs w:val="28"/>
        </w:rPr>
        <w:t>-b)/a;</w:t>
      </w:r>
    </w:p>
    <w:p w:rsidR="006B4736" w:rsidRPr="006B4736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// повідомити результат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&lt;&lt;" solution " &lt;&lt; x&lt;&lt;"</w:t>
      </w:r>
      <w:r w:rsidRPr="005E413C">
        <w:rPr>
          <w:rFonts w:ascii="Courier New" w:hAnsi="Courier New" w:cs="Courier New"/>
          <w:b/>
          <w:bCs/>
          <w:sz w:val="28"/>
          <w:szCs w:val="28"/>
        </w:rPr>
        <w:t>\n";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lastRenderedPageBreak/>
        <w:t>}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e</w:t>
      </w:r>
      <w:r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lse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&lt;&lt;"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no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solution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\n";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ab/>
      </w:r>
      <w:r w:rsidRPr="005E413C">
        <w:rPr>
          <w:rFonts w:ascii="Courier New" w:hAnsi="Courier New" w:cs="Courier New"/>
          <w:b/>
          <w:bCs/>
          <w:sz w:val="28"/>
          <w:szCs w:val="28"/>
        </w:rPr>
        <w:t>// повідомити результат</w:t>
      </w:r>
    </w:p>
    <w:p w:rsidR="006B4736" w:rsidRPr="006B4736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system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("</w:t>
      </w: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pause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>");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E413C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spellEnd"/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0;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6B4736" w:rsidRPr="001A0EA6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EA6">
        <w:rPr>
          <w:rFonts w:ascii="Times New Roman" w:hAnsi="Times New Roman" w:cs="Times New Roman"/>
          <w:sz w:val="28"/>
          <w:szCs w:val="28"/>
        </w:rPr>
        <w:t>У цій програмі кожен фрагмент коду задає певні дії для</w:t>
      </w:r>
      <w:r w:rsidRPr="006B4736"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отримання необхідного результату, тобто має своє призначення,</w:t>
      </w:r>
      <w:r w:rsidRPr="006B4736"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 xml:space="preserve">або свій </w:t>
      </w:r>
      <w:r w:rsidRPr="001A0EA6">
        <w:rPr>
          <w:rFonts w:ascii="Times New Roman" w:hAnsi="Times New Roman" w:cs="Times New Roman"/>
          <w:b/>
          <w:bCs/>
          <w:sz w:val="28"/>
          <w:szCs w:val="28"/>
        </w:rPr>
        <w:t>обов'язок</w:t>
      </w:r>
      <w:r w:rsidRPr="001A0EA6">
        <w:rPr>
          <w:rFonts w:ascii="Times New Roman" w:hAnsi="Times New Roman" w:cs="Times New Roman"/>
          <w:sz w:val="28"/>
          <w:szCs w:val="28"/>
        </w:rPr>
        <w:t>. На перший погляд, програму можна зробити коротшою: якби обчислювати й відразу виводити розв'яз</w:t>
      </w:r>
      <w:r>
        <w:rPr>
          <w:rFonts w:ascii="Times New Roman" w:hAnsi="Times New Roman" w:cs="Times New Roman"/>
          <w:sz w:val="28"/>
          <w:szCs w:val="28"/>
        </w:rPr>
        <w:t xml:space="preserve">ок. </w:t>
      </w:r>
      <w:r w:rsidRPr="001A0EA6">
        <w:rPr>
          <w:rFonts w:ascii="Times New Roman" w:hAnsi="Times New Roman" w:cs="Times New Roman"/>
          <w:sz w:val="28"/>
          <w:szCs w:val="28"/>
        </w:rPr>
        <w:t>Однак тоді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 xml:space="preserve">код обробки даних був би </w:t>
      </w:r>
      <w:r w:rsidRPr="001A0EA6">
        <w:rPr>
          <w:rFonts w:ascii="Times New Roman" w:hAnsi="Times New Roman" w:cs="Times New Roman"/>
          <w:i/>
          <w:iCs/>
          <w:sz w:val="28"/>
          <w:szCs w:val="28"/>
        </w:rPr>
        <w:t>перевантажений обов'язками</w:t>
      </w:r>
      <w:r w:rsidRPr="001A0EA6">
        <w:rPr>
          <w:rFonts w:ascii="Times New Roman" w:hAnsi="Times New Roman" w:cs="Times New Roman"/>
          <w:sz w:val="28"/>
          <w:szCs w:val="28"/>
        </w:rPr>
        <w:t>, тобто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відповідав за кілька різних функцій (тут – обчислення й виведення на екран).</w:t>
      </w:r>
    </w:p>
    <w:p w:rsidR="006B4736" w:rsidRPr="001A0EA6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EA6">
        <w:rPr>
          <w:rFonts w:ascii="Times New Roman" w:hAnsi="Times New Roman" w:cs="Times New Roman"/>
          <w:sz w:val="28"/>
          <w:szCs w:val="28"/>
        </w:rPr>
        <w:t>Якщо кожен фрагмент коду має своє, персональне призначення, то це, по-перше, робить загальну структуру програми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прозорішою і, по-друге, полегшує модифікацію окремих частин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програми.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У наведеному прикладі можна забажати змінити вихідне текстове повідомлення, і це не вплине на алгоритм обчислення результату. Отже, відокремлення обробки від виведення результатів цілком обґрунтоване.</w:t>
      </w:r>
    </w:p>
    <w:p w:rsidR="006B4736" w:rsidRPr="008266DF" w:rsidRDefault="006B4736" w:rsidP="006B4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3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Ускладнимо розглянуту задачу. Нехай розв’язок потрібно знайти не для однієї пари чисел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383A1B">
        <w:rPr>
          <w:rFonts w:ascii="Times New Roman" w:hAnsi="Times New Roman" w:cs="Times New Roman"/>
          <w:sz w:val="28"/>
          <w:szCs w:val="28"/>
        </w:rPr>
        <w:t xml:space="preserve">та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iCs/>
          <w:sz w:val="28"/>
          <w:szCs w:val="28"/>
        </w:rPr>
        <w:t xml:space="preserve">, а для якоїсь заздалегідь невідомої кількості їх комбінацій. В цьому випадку значення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383A1B">
        <w:rPr>
          <w:rFonts w:ascii="Times New Roman" w:hAnsi="Times New Roman" w:cs="Times New Roman"/>
          <w:sz w:val="28"/>
          <w:szCs w:val="28"/>
        </w:rPr>
        <w:t xml:space="preserve">та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потрібно вводити в циклі та запитувати можливість припинення. Для цього програма може бути модифікована таким чином. 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>//</w:t>
      </w:r>
      <w:r w:rsidRPr="00BA2096">
        <w:rPr>
          <w:rFonts w:ascii="Courier New" w:hAnsi="Courier New" w:cs="Courier New"/>
          <w:b/>
          <w:bCs/>
          <w:sz w:val="24"/>
          <w:szCs w:val="24"/>
        </w:rPr>
        <w:t xml:space="preserve">програма, що розв'язує рівняння </w:t>
      </w:r>
      <w:proofErr w:type="spellStart"/>
      <w:r w:rsidRPr="00BA2096">
        <w:rPr>
          <w:rFonts w:ascii="Courier New" w:hAnsi="Courier New" w:cs="Courier New"/>
          <w:b/>
          <w:bCs/>
          <w:sz w:val="24"/>
          <w:szCs w:val="24"/>
        </w:rPr>
        <w:t>ax+b</w:t>
      </w:r>
      <w:proofErr w:type="spellEnd"/>
      <w:r w:rsidRPr="00BA2096">
        <w:rPr>
          <w:rFonts w:ascii="Courier New" w:hAnsi="Courier New" w:cs="Courier New"/>
          <w:b/>
          <w:bCs/>
          <w:sz w:val="24"/>
          <w:szCs w:val="24"/>
        </w:rPr>
        <w:t>=0</w:t>
      </w:r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для різних пар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a</w:t>
      </w:r>
      <w:r w:rsidRPr="00BA2096">
        <w:rPr>
          <w:rFonts w:ascii="Courier New" w:hAnsi="Courier New" w:cs="Courier New"/>
          <w:b/>
          <w:bCs/>
          <w:sz w:val="28"/>
          <w:szCs w:val="28"/>
        </w:rPr>
        <w:t>,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b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#</w:t>
      </w:r>
      <w:proofErr w:type="spellStart"/>
      <w:r w:rsidRPr="00BA2096">
        <w:rPr>
          <w:rFonts w:ascii="Courier New" w:hAnsi="Courier New" w:cs="Courier New"/>
          <w:b/>
          <w:bCs/>
        </w:rPr>
        <w:t>include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&lt;</w:t>
      </w:r>
      <w:proofErr w:type="spellStart"/>
      <w:r w:rsidRPr="00BA2096">
        <w:rPr>
          <w:rFonts w:ascii="Courier New" w:hAnsi="Courier New" w:cs="Courier New"/>
          <w:b/>
          <w:bCs/>
        </w:rPr>
        <w:t>iostream</w:t>
      </w:r>
      <w:proofErr w:type="spellEnd"/>
      <w:r w:rsidRPr="00BA2096">
        <w:rPr>
          <w:rFonts w:ascii="Courier New" w:hAnsi="Courier New" w:cs="Courier New"/>
          <w:b/>
          <w:bCs/>
        </w:rPr>
        <w:t>&gt;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using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</w:rPr>
        <w:t>namespace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</w:rPr>
        <w:t>std</w:t>
      </w:r>
      <w:proofErr w:type="spellEnd"/>
      <w:r w:rsidRPr="00BA2096">
        <w:rPr>
          <w:rFonts w:ascii="Courier New" w:hAnsi="Courier New" w:cs="Courier New"/>
          <w:b/>
          <w:bCs/>
        </w:rPr>
        <w:t>;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int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</w:rPr>
        <w:t>main</w:t>
      </w:r>
      <w:proofErr w:type="spellEnd"/>
      <w:r w:rsidRPr="00BA2096">
        <w:rPr>
          <w:rFonts w:ascii="Courier New" w:hAnsi="Courier New" w:cs="Courier New"/>
          <w:b/>
          <w:bCs/>
        </w:rPr>
        <w:t>()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{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double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a=0, b=0; // коефіцієнти рівняння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double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x; // розв'язок рівняння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IsContinue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>=1; // Ознака продовження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while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IsContinue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== 1)</w:t>
      </w:r>
    </w:p>
    <w:p w:rsidR="006B4736" w:rsidRDefault="006B4736" w:rsidP="006B473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// отримати вхідні дані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cout</w:t>
      </w:r>
      <w:proofErr w:type="spellEnd"/>
      <w:r w:rsidRPr="00BA2096">
        <w:rPr>
          <w:rFonts w:ascii="Courier New" w:hAnsi="Courier New" w:cs="Courier New"/>
          <w:b/>
          <w:bCs/>
        </w:rPr>
        <w:t>&lt;&lt;"</w:t>
      </w:r>
      <w:proofErr w:type="spellStart"/>
      <w:r w:rsidRPr="00BA2096">
        <w:rPr>
          <w:rFonts w:ascii="Courier New" w:hAnsi="Courier New" w:cs="Courier New"/>
          <w:b/>
          <w:bCs/>
        </w:rPr>
        <w:t>Enter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</w:rPr>
        <w:t>coefficients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a </w:t>
      </w:r>
      <w:proofErr w:type="spellStart"/>
      <w:r w:rsidRPr="00BA2096">
        <w:rPr>
          <w:rFonts w:ascii="Courier New" w:hAnsi="Courier New" w:cs="Courier New"/>
          <w:b/>
          <w:bCs/>
        </w:rPr>
        <w:t>and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b </w:t>
      </w:r>
      <w:proofErr w:type="spellStart"/>
      <w:r w:rsidRPr="00BA2096">
        <w:rPr>
          <w:rFonts w:ascii="Courier New" w:hAnsi="Courier New" w:cs="Courier New"/>
          <w:b/>
          <w:bCs/>
        </w:rPr>
        <w:t>of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" &lt;&lt; "</w:t>
      </w:r>
      <w:proofErr w:type="spellStart"/>
      <w:r w:rsidRPr="00BA2096">
        <w:rPr>
          <w:rFonts w:ascii="Courier New" w:hAnsi="Courier New" w:cs="Courier New"/>
          <w:b/>
          <w:bCs/>
        </w:rPr>
        <w:t>equation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</w:rPr>
        <w:t>ax+b</w:t>
      </w:r>
      <w:proofErr w:type="spellEnd"/>
      <w:r w:rsidRPr="00BA2096">
        <w:rPr>
          <w:rFonts w:ascii="Courier New" w:hAnsi="Courier New" w:cs="Courier New"/>
          <w:b/>
          <w:bCs/>
        </w:rPr>
        <w:t xml:space="preserve">=0 (2 </w:t>
      </w:r>
      <w:proofErr w:type="spellStart"/>
      <w:r w:rsidRPr="00BA2096">
        <w:rPr>
          <w:rFonts w:ascii="Courier New" w:hAnsi="Courier New" w:cs="Courier New"/>
          <w:b/>
          <w:bCs/>
        </w:rPr>
        <w:t>reals</w:t>
      </w:r>
      <w:proofErr w:type="spellEnd"/>
      <w:r w:rsidRPr="00BA2096">
        <w:rPr>
          <w:rFonts w:ascii="Courier New" w:hAnsi="Courier New" w:cs="Courier New"/>
          <w:b/>
          <w:bCs/>
        </w:rPr>
        <w:t>)\n";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cin</w:t>
      </w:r>
      <w:proofErr w:type="spellEnd"/>
      <w:r w:rsidRPr="00BA2096">
        <w:rPr>
          <w:rFonts w:ascii="Courier New" w:hAnsi="Courier New" w:cs="Courier New"/>
          <w:b/>
          <w:bCs/>
        </w:rPr>
        <w:t>&gt;&gt;a&gt;&gt;b;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// Підготовити виведення результату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cout</w:t>
      </w:r>
      <w:proofErr w:type="spellEnd"/>
      <w:r w:rsidRPr="00BA2096">
        <w:rPr>
          <w:rFonts w:ascii="Courier New" w:hAnsi="Courier New" w:cs="Courier New"/>
          <w:b/>
          <w:bCs/>
        </w:rPr>
        <w:t>&lt;&lt;"</w:t>
      </w:r>
      <w:proofErr w:type="spellStart"/>
      <w:r w:rsidRPr="00BA2096">
        <w:rPr>
          <w:rFonts w:ascii="Courier New" w:hAnsi="Courier New" w:cs="Courier New"/>
          <w:b/>
          <w:bCs/>
        </w:rPr>
        <w:t>Equation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"&lt;&lt;a&lt;&lt;"x+"&lt;&lt; b &lt;&lt;"=0 </w:t>
      </w:r>
      <w:proofErr w:type="spellStart"/>
      <w:r w:rsidRPr="00BA2096">
        <w:rPr>
          <w:rFonts w:ascii="Courier New" w:hAnsi="Courier New" w:cs="Courier New"/>
          <w:b/>
          <w:bCs/>
        </w:rPr>
        <w:t>has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"; 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// обробити введені дані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if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(a!=0) 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{x=(-b)/a;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// повідомити результат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cout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&lt;&lt;" </w:t>
      </w:r>
      <w:proofErr w:type="spellStart"/>
      <w:r w:rsidRPr="00BA2096">
        <w:rPr>
          <w:rFonts w:ascii="Courier New" w:hAnsi="Courier New" w:cs="Courier New"/>
          <w:b/>
          <w:bCs/>
        </w:rPr>
        <w:t>solution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" &lt;&lt; x&lt;&lt;"\n";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}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else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</w:rPr>
        <w:t>cout</w:t>
      </w:r>
      <w:proofErr w:type="spellEnd"/>
      <w:r w:rsidRPr="00BA2096">
        <w:rPr>
          <w:rFonts w:ascii="Courier New" w:hAnsi="Courier New" w:cs="Courier New"/>
          <w:b/>
          <w:bCs/>
        </w:rPr>
        <w:t xml:space="preserve">&lt;&lt;" </w:t>
      </w:r>
      <w:proofErr w:type="spellStart"/>
      <w:r w:rsidRPr="00BA2096">
        <w:rPr>
          <w:rFonts w:ascii="Courier New" w:hAnsi="Courier New" w:cs="Courier New"/>
          <w:b/>
          <w:bCs/>
        </w:rPr>
        <w:t>no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</w:rPr>
        <w:t>solution</w:t>
      </w:r>
      <w:proofErr w:type="spellEnd"/>
      <w:r w:rsidRPr="00BA2096">
        <w:rPr>
          <w:rFonts w:ascii="Courier New" w:hAnsi="Courier New" w:cs="Courier New"/>
          <w:b/>
          <w:bCs/>
        </w:rPr>
        <w:t>\n";</w:t>
      </w:r>
      <w:r w:rsidRPr="00BA2096">
        <w:rPr>
          <w:rFonts w:ascii="Courier New" w:hAnsi="Courier New" w:cs="Courier New"/>
          <w:b/>
          <w:bCs/>
        </w:rPr>
        <w:tab/>
        <w:t>// повідомити результат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&lt;&lt;" </w:t>
      </w: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Enter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1 </w:t>
      </w: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for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continue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\n "; 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cin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&gt;&gt; </w:t>
      </w:r>
      <w:proofErr w:type="spellStart"/>
      <w:r w:rsidRPr="00BA2096">
        <w:rPr>
          <w:rFonts w:ascii="Courier New" w:hAnsi="Courier New" w:cs="Courier New"/>
          <w:b/>
          <w:bCs/>
          <w:sz w:val="28"/>
          <w:szCs w:val="28"/>
        </w:rPr>
        <w:t>IsContinue</w:t>
      </w:r>
      <w:proofErr w:type="spellEnd"/>
      <w:r w:rsidRPr="00BA2096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system</w:t>
      </w:r>
      <w:proofErr w:type="spellEnd"/>
      <w:r w:rsidRPr="00BA2096">
        <w:rPr>
          <w:rFonts w:ascii="Courier New" w:hAnsi="Courier New" w:cs="Courier New"/>
          <w:b/>
          <w:bCs/>
        </w:rPr>
        <w:t>("</w:t>
      </w:r>
      <w:proofErr w:type="spellStart"/>
      <w:r w:rsidRPr="00BA2096">
        <w:rPr>
          <w:rFonts w:ascii="Courier New" w:hAnsi="Courier New" w:cs="Courier New"/>
          <w:b/>
          <w:bCs/>
        </w:rPr>
        <w:t>pause</w:t>
      </w:r>
      <w:proofErr w:type="spellEnd"/>
      <w:r w:rsidRPr="00BA2096">
        <w:rPr>
          <w:rFonts w:ascii="Courier New" w:hAnsi="Courier New" w:cs="Courier New"/>
          <w:b/>
          <w:bCs/>
        </w:rPr>
        <w:t>");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BA2096">
        <w:rPr>
          <w:rFonts w:ascii="Courier New" w:hAnsi="Courier New" w:cs="Courier New"/>
          <w:b/>
          <w:bCs/>
        </w:rPr>
        <w:t>return</w:t>
      </w:r>
      <w:proofErr w:type="spellEnd"/>
      <w:r w:rsidRPr="00BA2096">
        <w:rPr>
          <w:rFonts w:ascii="Courier New" w:hAnsi="Courier New" w:cs="Courier New"/>
          <w:b/>
          <w:bCs/>
        </w:rPr>
        <w:t xml:space="preserve"> 0;</w:t>
      </w:r>
    </w:p>
    <w:p w:rsidR="006B4736" w:rsidRPr="006B4736" w:rsidRDefault="006B4736" w:rsidP="006B4736">
      <w:pPr>
        <w:spacing w:after="0" w:line="240" w:lineRule="auto"/>
        <w:rPr>
          <w:rFonts w:ascii="Courier New" w:hAnsi="Courier New" w:cs="Courier New"/>
          <w:b/>
          <w:bCs/>
          <w:lang w:val="ru-RU"/>
        </w:rPr>
      </w:pPr>
      <w:r w:rsidRPr="00BA2096">
        <w:rPr>
          <w:rFonts w:ascii="Courier New" w:hAnsi="Courier New" w:cs="Courier New"/>
          <w:b/>
          <w:bCs/>
        </w:rPr>
        <w:t>}</w:t>
      </w:r>
    </w:p>
    <w:p w:rsidR="006B4736" w:rsidRPr="004502EC" w:rsidRDefault="006B4736" w:rsidP="006B4736">
      <w:pPr>
        <w:pStyle w:val="a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02EC">
        <w:rPr>
          <w:i/>
          <w:sz w:val="28"/>
          <w:szCs w:val="28"/>
        </w:rPr>
        <w:lastRenderedPageBreak/>
        <w:t>Для самостійного вивчення (2 години)</w:t>
      </w:r>
      <w:r w:rsidRPr="004502EC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6B4736" w:rsidRPr="004502EC" w:rsidRDefault="006B4736" w:rsidP="006B4736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4502EC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 для самоперевірки</w:t>
      </w:r>
      <w:r w:rsidRPr="004502E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6B4736" w:rsidRPr="0038663B" w:rsidRDefault="006B4736" w:rsidP="006B4736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>Які оператори циклу використовуються у C++?</w:t>
      </w:r>
    </w:p>
    <w:p w:rsidR="006B4736" w:rsidRPr="0038663B" w:rsidRDefault="006B4736" w:rsidP="006B4736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 xml:space="preserve">Як працює оператор циклу </w:t>
      </w:r>
      <w:proofErr w:type="spellStart"/>
      <w:r w:rsidRPr="0038663B">
        <w:rPr>
          <w:sz w:val="28"/>
          <w:szCs w:val="28"/>
        </w:rPr>
        <w:t>for</w:t>
      </w:r>
      <w:proofErr w:type="spellEnd"/>
      <w:r w:rsidRPr="0038663B">
        <w:rPr>
          <w:sz w:val="28"/>
          <w:szCs w:val="28"/>
        </w:rPr>
        <w:t>?</w:t>
      </w:r>
    </w:p>
    <w:p w:rsidR="006B4736" w:rsidRPr="0038663B" w:rsidRDefault="006B4736" w:rsidP="006B4736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 xml:space="preserve">Пояснити на прикладах використання циклу з передумовою і циклу з </w:t>
      </w:r>
      <w:proofErr w:type="spellStart"/>
      <w:r w:rsidRPr="0038663B">
        <w:rPr>
          <w:sz w:val="28"/>
          <w:szCs w:val="28"/>
        </w:rPr>
        <w:t>післяумовою</w:t>
      </w:r>
      <w:proofErr w:type="spellEnd"/>
      <w:r w:rsidRPr="0038663B">
        <w:rPr>
          <w:sz w:val="28"/>
          <w:szCs w:val="28"/>
        </w:rPr>
        <w:t>.</w:t>
      </w:r>
    </w:p>
    <w:p w:rsidR="006B4736" w:rsidRDefault="006B4736" w:rsidP="006B4736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 xml:space="preserve">Які оператори </w:t>
      </w:r>
      <w:r>
        <w:rPr>
          <w:sz w:val="28"/>
          <w:szCs w:val="28"/>
        </w:rPr>
        <w:t xml:space="preserve">з розглянутих є операторами керування </w:t>
      </w:r>
      <w:r w:rsidRPr="0038663B">
        <w:rPr>
          <w:sz w:val="28"/>
          <w:szCs w:val="28"/>
        </w:rPr>
        <w:t>у мові C++?</w:t>
      </w:r>
    </w:p>
    <w:p w:rsidR="006B4736" w:rsidRPr="0038663B" w:rsidRDefault="006B4736" w:rsidP="006B4736">
      <w:pPr>
        <w:pStyle w:val="ac"/>
        <w:numPr>
          <w:ilvl w:val="0"/>
          <w:numId w:val="5"/>
        </w:numPr>
        <w:ind w:left="0" w:hanging="11"/>
        <w:jc w:val="both"/>
        <w:rPr>
          <w:szCs w:val="28"/>
        </w:rPr>
      </w:pPr>
      <w:r w:rsidRPr="0038663B">
        <w:rPr>
          <w:szCs w:val="28"/>
        </w:rPr>
        <w:t xml:space="preserve">Наведіть власний приклад оператор-перемикача </w:t>
      </w:r>
      <w:proofErr w:type="spellStart"/>
      <w:r w:rsidRPr="002B31CD">
        <w:rPr>
          <w:b/>
          <w:szCs w:val="28"/>
        </w:rPr>
        <w:t>switch</w:t>
      </w:r>
      <w:proofErr w:type="spellEnd"/>
      <w:r w:rsidRPr="0038663B">
        <w:rPr>
          <w:szCs w:val="28"/>
        </w:rPr>
        <w:t>.</w:t>
      </w:r>
    </w:p>
    <w:p w:rsidR="006B4736" w:rsidRDefault="006B4736" w:rsidP="006B4736">
      <w:pPr>
        <w:pStyle w:val="ac"/>
        <w:numPr>
          <w:ilvl w:val="0"/>
          <w:numId w:val="5"/>
        </w:numPr>
        <w:ind w:left="0" w:hanging="11"/>
        <w:jc w:val="both"/>
        <w:rPr>
          <w:szCs w:val="28"/>
        </w:rPr>
      </w:pPr>
      <w:r w:rsidRPr="0038663B">
        <w:rPr>
          <w:szCs w:val="28"/>
        </w:rPr>
        <w:t>Наведіть власні приклади всіх форм оператору циклу.</w:t>
      </w:r>
    </w:p>
    <w:p w:rsidR="006B4736" w:rsidRPr="000957AC" w:rsidRDefault="006B4736" w:rsidP="006B4736">
      <w:pPr>
        <w:pStyle w:val="ac"/>
        <w:numPr>
          <w:ilvl w:val="0"/>
          <w:numId w:val="5"/>
        </w:numPr>
        <w:ind w:left="0" w:hanging="11"/>
        <w:jc w:val="both"/>
        <w:rPr>
          <w:szCs w:val="28"/>
        </w:rPr>
      </w:pPr>
      <w:r w:rsidRPr="0038663B">
        <w:rPr>
          <w:szCs w:val="28"/>
        </w:rPr>
        <w:t>Наведіть власні приклади</w:t>
      </w:r>
      <w:r>
        <w:rPr>
          <w:szCs w:val="28"/>
        </w:rPr>
        <w:t xml:space="preserve"> використання операторів </w:t>
      </w:r>
      <w:r w:rsidRPr="002B31CD">
        <w:rPr>
          <w:bCs/>
          <w:szCs w:val="28"/>
        </w:rPr>
        <w:t xml:space="preserve">переривання </w:t>
      </w:r>
      <w:proofErr w:type="spellStart"/>
      <w:r w:rsidRPr="00747BFA">
        <w:rPr>
          <w:b/>
          <w:bCs/>
          <w:szCs w:val="28"/>
        </w:rPr>
        <w:t>break</w:t>
      </w:r>
      <w:proofErr w:type="spellEnd"/>
      <w:r w:rsidRPr="00747BFA">
        <w:rPr>
          <w:b/>
          <w:bCs/>
          <w:szCs w:val="28"/>
        </w:rPr>
        <w:t xml:space="preserve"> </w:t>
      </w:r>
      <w:r w:rsidRPr="002B31CD">
        <w:rPr>
          <w:bCs/>
          <w:szCs w:val="28"/>
        </w:rPr>
        <w:t xml:space="preserve">та продовження циклу </w:t>
      </w:r>
      <w:proofErr w:type="spellStart"/>
      <w:r w:rsidRPr="00747BFA">
        <w:rPr>
          <w:b/>
          <w:bCs/>
          <w:szCs w:val="28"/>
        </w:rPr>
        <w:t>continue</w:t>
      </w:r>
      <w:proofErr w:type="spellEnd"/>
      <w:r>
        <w:rPr>
          <w:b/>
          <w:bCs/>
          <w:szCs w:val="28"/>
        </w:rPr>
        <w:t>.</w:t>
      </w:r>
    </w:p>
    <w:p w:rsidR="000957AC" w:rsidRDefault="000957AC" w:rsidP="000957AC">
      <w:pPr>
        <w:jc w:val="both"/>
        <w:rPr>
          <w:szCs w:val="28"/>
        </w:rPr>
      </w:pPr>
    </w:p>
    <w:p w:rsidR="000957AC" w:rsidRDefault="000957AC" w:rsidP="000957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02EC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4502EC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0957AC" w:rsidRPr="005722B8" w:rsidRDefault="000957AC" w:rsidP="000957AC">
      <w:pPr>
        <w:pStyle w:val="ac"/>
        <w:numPr>
          <w:ilvl w:val="0"/>
          <w:numId w:val="4"/>
        </w:numPr>
        <w:tabs>
          <w:tab w:val="clear" w:pos="720"/>
          <w:tab w:val="num" w:pos="567"/>
        </w:tabs>
        <w:ind w:left="0" w:firstLine="1"/>
        <w:jc w:val="both"/>
        <w:rPr>
          <w:szCs w:val="28"/>
        </w:rPr>
      </w:pPr>
      <w:proofErr w:type="spellStart"/>
      <w:r w:rsidRPr="005722B8">
        <w:rPr>
          <w:szCs w:val="28"/>
        </w:rPr>
        <w:t>Ковалюк</w:t>
      </w:r>
      <w:proofErr w:type="spellEnd"/>
      <w:r w:rsidRPr="005722B8">
        <w:rPr>
          <w:szCs w:val="28"/>
        </w:rPr>
        <w:t xml:space="preserve"> Т. В. Алгоритмізація та програмування: Підручник. — Львів: «Магнолія 2006», 2013. — 400 с., </w:t>
      </w:r>
      <w:proofErr w:type="spellStart"/>
      <w:r w:rsidRPr="005722B8">
        <w:rPr>
          <w:szCs w:val="28"/>
        </w:rPr>
        <w:t>ил</w:t>
      </w:r>
      <w:proofErr w:type="spellEnd"/>
      <w:r w:rsidRPr="005722B8">
        <w:rPr>
          <w:szCs w:val="28"/>
        </w:rPr>
        <w:t>.</w:t>
      </w:r>
    </w:p>
    <w:p w:rsidR="000957AC" w:rsidRPr="005722B8" w:rsidRDefault="000957AC" w:rsidP="000957AC">
      <w:pPr>
        <w:pStyle w:val="ac"/>
        <w:numPr>
          <w:ilvl w:val="0"/>
          <w:numId w:val="4"/>
        </w:numPr>
        <w:tabs>
          <w:tab w:val="clear" w:pos="720"/>
          <w:tab w:val="num" w:pos="567"/>
        </w:tabs>
        <w:ind w:left="0" w:firstLine="1"/>
        <w:jc w:val="both"/>
        <w:rPr>
          <w:szCs w:val="28"/>
        </w:rPr>
      </w:pPr>
      <w:r w:rsidRPr="005722B8">
        <w:rPr>
          <w:szCs w:val="28"/>
        </w:rPr>
        <w:t xml:space="preserve">Єжова Л. Ф. Алгоритмізація і програмування процедур обробки інформації: </w:t>
      </w:r>
      <w:proofErr w:type="spellStart"/>
      <w:r w:rsidRPr="005722B8">
        <w:rPr>
          <w:szCs w:val="28"/>
        </w:rPr>
        <w:t>Навч</w:t>
      </w:r>
      <w:proofErr w:type="spellEnd"/>
      <w:r w:rsidRPr="005722B8">
        <w:rPr>
          <w:szCs w:val="28"/>
        </w:rPr>
        <w:t xml:space="preserve">.-метод. </w:t>
      </w:r>
      <w:proofErr w:type="spellStart"/>
      <w:r w:rsidRPr="005722B8">
        <w:rPr>
          <w:szCs w:val="28"/>
        </w:rPr>
        <w:t>посіб</w:t>
      </w:r>
      <w:proofErr w:type="spellEnd"/>
      <w:r w:rsidRPr="005722B8">
        <w:rPr>
          <w:szCs w:val="28"/>
        </w:rPr>
        <w:t xml:space="preserve">. для </w:t>
      </w:r>
      <w:proofErr w:type="spellStart"/>
      <w:r w:rsidRPr="005722B8">
        <w:rPr>
          <w:szCs w:val="28"/>
        </w:rPr>
        <w:t>самост</w:t>
      </w:r>
      <w:proofErr w:type="spellEnd"/>
      <w:r w:rsidRPr="005722B8">
        <w:rPr>
          <w:szCs w:val="28"/>
        </w:rPr>
        <w:t xml:space="preserve">. </w:t>
      </w:r>
      <w:proofErr w:type="spellStart"/>
      <w:r w:rsidRPr="005722B8">
        <w:rPr>
          <w:szCs w:val="28"/>
        </w:rPr>
        <w:t>вивч</w:t>
      </w:r>
      <w:proofErr w:type="spellEnd"/>
      <w:r w:rsidRPr="005722B8">
        <w:rPr>
          <w:szCs w:val="28"/>
        </w:rPr>
        <w:t xml:space="preserve">. </w:t>
      </w:r>
      <w:proofErr w:type="spellStart"/>
      <w:r w:rsidRPr="005722B8">
        <w:rPr>
          <w:szCs w:val="28"/>
        </w:rPr>
        <w:t>дисц</w:t>
      </w:r>
      <w:proofErr w:type="spellEnd"/>
      <w:r w:rsidRPr="005722B8">
        <w:rPr>
          <w:szCs w:val="28"/>
        </w:rPr>
        <w:t>. К.: КНЕУ, 2000.</w:t>
      </w:r>
    </w:p>
    <w:p w:rsidR="000957AC" w:rsidRPr="005722B8" w:rsidRDefault="000957AC" w:rsidP="000957AC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навч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посіб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. / Ю. А.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Бєлов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, Т. О. Карнаух, Ю. В. Коваль, А. Б.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Ставовський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. – К. :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Видавничо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-поліграфічний центр "Київський університет", 2012. – 175 с. с.: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іл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Start"/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722B8">
        <w:rPr>
          <w:rFonts w:ascii="Times New Roman" w:hAnsi="Times New Roman" w:cs="Times New Roman"/>
          <w:sz w:val="28"/>
          <w:szCs w:val="28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5722B8">
          <w:rPr>
            <w:rStyle w:val="aa"/>
            <w:rFonts w:ascii="Times New Roman" w:hAnsi="Times New Roman" w:cs="Times New Roman"/>
            <w:sz w:val="28"/>
            <w:szCs w:val="28"/>
          </w:rPr>
          <w:t>http://csc.knu.ua/uk/library/books/belov-24.pdf</w:t>
        </w:r>
      </w:hyperlink>
      <w:r w:rsidRPr="005722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B4736" w:rsidRDefault="006B4736" w:rsidP="006B4736">
      <w:pPr>
        <w:pStyle w:val="ab"/>
        <w:spacing w:before="0" w:beforeAutospacing="0" w:after="0" w:afterAutospacing="0"/>
        <w:rPr>
          <w:sz w:val="28"/>
          <w:szCs w:val="28"/>
        </w:rPr>
      </w:pPr>
      <w:bookmarkStart w:id="0" w:name="_GoBack"/>
      <w:bookmarkEnd w:id="0"/>
    </w:p>
    <w:p w:rsidR="006B4736" w:rsidRDefault="006B4736"/>
    <w:sectPr w:rsidR="006B4736" w:rsidSect="006B4736">
      <w:headerReference w:type="default" r:id="rId10"/>
      <w:pgSz w:w="11906" w:h="16838"/>
      <w:pgMar w:top="85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14C" w:rsidRDefault="0074114C" w:rsidP="006B4736">
      <w:pPr>
        <w:spacing w:after="0" w:line="240" w:lineRule="auto"/>
      </w:pPr>
      <w:r>
        <w:separator/>
      </w:r>
    </w:p>
  </w:endnote>
  <w:endnote w:type="continuationSeparator" w:id="0">
    <w:p w:rsidR="0074114C" w:rsidRDefault="0074114C" w:rsidP="006B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ourierNew,Bold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14C" w:rsidRDefault="0074114C" w:rsidP="006B4736">
      <w:pPr>
        <w:spacing w:after="0" w:line="240" w:lineRule="auto"/>
      </w:pPr>
      <w:r>
        <w:separator/>
      </w:r>
    </w:p>
  </w:footnote>
  <w:footnote w:type="continuationSeparator" w:id="0">
    <w:p w:rsidR="0074114C" w:rsidRDefault="0074114C" w:rsidP="006B4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736" w:rsidRPr="006B4736" w:rsidRDefault="006B4736">
    <w:pPr>
      <w:pStyle w:val="a3"/>
      <w:rPr>
        <w:rFonts w:ascii="Times New Roman" w:hAnsi="Times New Roman" w:cs="Times New Roman"/>
        <w:sz w:val="24"/>
        <w:szCs w:val="24"/>
      </w:rPr>
    </w:pPr>
    <w:r w:rsidRPr="006B4736">
      <w:rPr>
        <w:rFonts w:ascii="Times New Roman" w:hAnsi="Times New Roman" w:cs="Times New Roman"/>
        <w:sz w:val="24"/>
        <w:szCs w:val="24"/>
      </w:rPr>
      <w:t>Програмування Лекція 0</w:t>
    </w:r>
    <w:r>
      <w:rPr>
        <w:rFonts w:ascii="Times New Roman" w:hAnsi="Times New Roman" w:cs="Times New Roman"/>
        <w:sz w:val="24"/>
        <w:szCs w:val="24"/>
      </w:rPr>
      <w:t>6</w:t>
    </w:r>
    <w:r w:rsidRPr="006B4736">
      <w:rPr>
        <w:rFonts w:ascii="Times New Roman" w:hAnsi="Times New Roman" w:cs="Times New Roman"/>
        <w:sz w:val="24"/>
        <w:szCs w:val="24"/>
      </w:rPr>
      <w:t xml:space="preserve"> Програми лінійної, розгалуженої та циклічної структури. Загальний огляд. Оператори циклу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34483E"/>
    <w:multiLevelType w:val="multilevel"/>
    <w:tmpl w:val="5C20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83D0E"/>
    <w:multiLevelType w:val="multilevel"/>
    <w:tmpl w:val="0512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752DCC"/>
    <w:multiLevelType w:val="hybridMultilevel"/>
    <w:tmpl w:val="28CA35D4"/>
    <w:lvl w:ilvl="0" w:tplc="D9CCE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30195"/>
    <w:multiLevelType w:val="multilevel"/>
    <w:tmpl w:val="9DA8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4736"/>
    <w:rsid w:val="000957AC"/>
    <w:rsid w:val="00227FD2"/>
    <w:rsid w:val="002706F4"/>
    <w:rsid w:val="002F20C6"/>
    <w:rsid w:val="003515A4"/>
    <w:rsid w:val="004C1F29"/>
    <w:rsid w:val="00502FF6"/>
    <w:rsid w:val="0062125B"/>
    <w:rsid w:val="0064766F"/>
    <w:rsid w:val="006B4736"/>
    <w:rsid w:val="0074114C"/>
    <w:rsid w:val="0076129F"/>
    <w:rsid w:val="007D7A8D"/>
    <w:rsid w:val="0084095D"/>
    <w:rsid w:val="009C4778"/>
    <w:rsid w:val="00A82E08"/>
    <w:rsid w:val="00B0193F"/>
    <w:rsid w:val="00B81F83"/>
    <w:rsid w:val="00C84409"/>
    <w:rsid w:val="00CD45AC"/>
    <w:rsid w:val="00D40C61"/>
    <w:rsid w:val="00F122A4"/>
    <w:rsid w:val="00FB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A6E28"/>
  <w15:docId w15:val="{1B96DAD1-CAF8-4E78-A5C1-6AC0C213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2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73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4736"/>
  </w:style>
  <w:style w:type="paragraph" w:styleId="a5">
    <w:name w:val="footer"/>
    <w:basedOn w:val="a"/>
    <w:link w:val="a6"/>
    <w:uiPriority w:val="99"/>
    <w:semiHidden/>
    <w:unhideWhenUsed/>
    <w:rsid w:val="006B473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B4736"/>
  </w:style>
  <w:style w:type="paragraph" w:styleId="a7">
    <w:name w:val="Balloon Text"/>
    <w:basedOn w:val="a"/>
    <w:link w:val="a8"/>
    <w:uiPriority w:val="99"/>
    <w:semiHidden/>
    <w:unhideWhenUsed/>
    <w:rsid w:val="006B4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4736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6B4736"/>
    <w:rPr>
      <w:b/>
      <w:bCs/>
    </w:rPr>
  </w:style>
  <w:style w:type="character" w:styleId="aa">
    <w:name w:val="Hyperlink"/>
    <w:basedOn w:val="a0"/>
    <w:uiPriority w:val="99"/>
    <w:semiHidden/>
    <w:unhideWhenUsed/>
    <w:rsid w:val="006B4736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6B4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c">
    <w:name w:val="List Paragraph"/>
    <w:basedOn w:val="a"/>
    <w:uiPriority w:val="34"/>
    <w:qFormat/>
    <w:rsid w:val="006B473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a23">
    <w:name w:val="Pa23"/>
    <w:basedOn w:val="a"/>
    <w:next w:val="a"/>
    <w:uiPriority w:val="99"/>
    <w:rsid w:val="006B4736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csc.knu.ua/uk/library/books/belov-24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9</Pages>
  <Words>11984</Words>
  <Characters>6832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10</cp:revision>
  <dcterms:created xsi:type="dcterms:W3CDTF">2020-10-08T20:06:00Z</dcterms:created>
  <dcterms:modified xsi:type="dcterms:W3CDTF">2024-03-07T09:44:00Z</dcterms:modified>
</cp:coreProperties>
</file>