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E37" w:rsidRDefault="009F6E37">
      <w:pPr>
        <w:rPr>
          <w:rFonts w:ascii="Times New Roman" w:hAnsi="Times New Roman" w:cs="Times New Roman"/>
          <w:b/>
          <w:sz w:val="28"/>
          <w:szCs w:val="28"/>
        </w:rPr>
      </w:pPr>
      <w:r w:rsidRPr="00C07F7F">
        <w:rPr>
          <w:rFonts w:ascii="Times New Roman" w:hAnsi="Times New Roman" w:cs="Times New Roman"/>
          <w:b/>
          <w:sz w:val="28"/>
          <w:szCs w:val="28"/>
        </w:rPr>
        <w:t>Практична робота №</w:t>
      </w:r>
      <w:r w:rsidR="001B5DB5">
        <w:rPr>
          <w:rFonts w:ascii="Times New Roman" w:hAnsi="Times New Roman" w:cs="Times New Roman"/>
          <w:b/>
          <w:sz w:val="28"/>
          <w:szCs w:val="28"/>
        </w:rPr>
        <w:t>6</w:t>
      </w:r>
      <w:r w:rsidRPr="00C07F7F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B5DB5">
        <w:rPr>
          <w:rFonts w:ascii="Times New Roman" w:hAnsi="Times New Roman" w:cs="Times New Roman"/>
          <w:sz w:val="28"/>
          <w:szCs w:val="28"/>
        </w:rPr>
        <w:t>Написання п</w:t>
      </w:r>
      <w:r w:rsidR="001B5DB5" w:rsidRPr="00A868E8">
        <w:rPr>
          <w:rFonts w:ascii="Times New Roman" w:hAnsi="Times New Roman" w:cs="Times New Roman"/>
          <w:sz w:val="28"/>
          <w:szCs w:val="28"/>
        </w:rPr>
        <w:t xml:space="preserve">рограм </w:t>
      </w:r>
      <w:r w:rsidR="001B5DB5">
        <w:rPr>
          <w:rFonts w:ascii="Times New Roman" w:hAnsi="Times New Roman" w:cs="Times New Roman"/>
          <w:sz w:val="28"/>
          <w:szCs w:val="28"/>
        </w:rPr>
        <w:t>з вкладеними розгалуженнями та циклами</w:t>
      </w:r>
      <w:r w:rsidRPr="009F6E37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0D1B4D" w:rsidRPr="00E954EB" w:rsidRDefault="000D1B4D" w:rsidP="000D1B4D">
      <w:pPr>
        <w:spacing w:after="0" w:line="240" w:lineRule="auto"/>
        <w:jc w:val="both"/>
        <w:rPr>
          <w:rStyle w:val="ac"/>
          <w:rFonts w:ascii="Times New Roman" w:hAnsi="Times New Roman" w:cs="Times New Roman"/>
          <w:b w:val="0"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 xml:space="preserve">: навчитися писати програми </w:t>
      </w:r>
      <w:r w:rsidRPr="00E954EB">
        <w:rPr>
          <w:rFonts w:ascii="Times New Roman" w:hAnsi="Times New Roman" w:cs="Times New Roman"/>
          <w:sz w:val="28"/>
          <w:szCs w:val="28"/>
        </w:rPr>
        <w:t xml:space="preserve">з </w:t>
      </w:r>
      <w:r>
        <w:rPr>
          <w:rFonts w:ascii="Times New Roman" w:hAnsi="Times New Roman" w:cs="Times New Roman"/>
          <w:sz w:val="28"/>
          <w:szCs w:val="28"/>
        </w:rPr>
        <w:t xml:space="preserve">вкладеними циклами та розгалуженнями, </w:t>
      </w:r>
      <w:r w:rsidRPr="00E954EB">
        <w:rPr>
          <w:rFonts w:ascii="Times New Roman" w:hAnsi="Times New Roman" w:cs="Times New Roman"/>
          <w:sz w:val="28"/>
          <w:szCs w:val="28"/>
        </w:rPr>
        <w:t>використанням математичних функцій та виконанням операцій введення</w:t>
      </w:r>
      <w:r w:rsidR="00FA0934">
        <w:rPr>
          <w:rFonts w:ascii="Times New Roman" w:hAnsi="Times New Roman" w:cs="Times New Roman"/>
          <w:sz w:val="28"/>
          <w:szCs w:val="28"/>
        </w:rPr>
        <w:t xml:space="preserve"> </w:t>
      </w:r>
      <w:r w:rsidRPr="00E954EB">
        <w:rPr>
          <w:rFonts w:ascii="Times New Roman" w:hAnsi="Times New Roman" w:cs="Times New Roman"/>
          <w:sz w:val="28"/>
          <w:szCs w:val="28"/>
        </w:rPr>
        <w:t>- виведення</w:t>
      </w:r>
      <w:r w:rsidRPr="00E954EB">
        <w:rPr>
          <w:rStyle w:val="ac"/>
          <w:rFonts w:ascii="Times New Roman" w:hAnsi="Times New Roman" w:cs="Times New Roman"/>
          <w:sz w:val="28"/>
          <w:szCs w:val="28"/>
        </w:rPr>
        <w:t xml:space="preserve"> </w:t>
      </w:r>
      <w:r w:rsidRPr="000D1B4D">
        <w:rPr>
          <w:rStyle w:val="ac"/>
          <w:rFonts w:ascii="Times New Roman" w:hAnsi="Times New Roman" w:cs="Times New Roman"/>
          <w:b w:val="0"/>
          <w:sz w:val="28"/>
          <w:szCs w:val="28"/>
        </w:rPr>
        <w:t xml:space="preserve">на мові С++ </w:t>
      </w:r>
      <w:r w:rsidRPr="000D1B4D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Pr="000D1B4D">
        <w:rPr>
          <w:rStyle w:val="ac"/>
          <w:rFonts w:ascii="Times New Roman" w:hAnsi="Times New Roman" w:cs="Times New Roman"/>
          <w:b w:val="0"/>
          <w:sz w:val="28"/>
          <w:szCs w:val="28"/>
        </w:rPr>
        <w:t>консольному режимі</w:t>
      </w:r>
      <w:r w:rsidRPr="006E1E0A">
        <w:rPr>
          <w:rStyle w:val="ac"/>
          <w:rFonts w:ascii="Times New Roman" w:hAnsi="Times New Roman" w:cs="Times New Roman"/>
          <w:sz w:val="28"/>
          <w:szCs w:val="28"/>
        </w:rPr>
        <w:t>.</w:t>
      </w:r>
    </w:p>
    <w:p w:rsidR="000D1B4D" w:rsidRPr="000D1B4D" w:rsidRDefault="000D1B4D" w:rsidP="000D1B4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1B4D">
        <w:rPr>
          <w:rFonts w:ascii="Times New Roman" w:hAnsi="Times New Roman" w:cs="Times New Roman"/>
          <w:b/>
          <w:sz w:val="28"/>
          <w:szCs w:val="28"/>
        </w:rPr>
        <w:t>Запитання</w:t>
      </w:r>
    </w:p>
    <w:p w:rsidR="000D1B4D" w:rsidRPr="000D1B4D" w:rsidRDefault="000D1B4D" w:rsidP="000D1B4D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D1B4D">
        <w:rPr>
          <w:rFonts w:ascii="Times New Roman" w:hAnsi="Times New Roman" w:cs="Times New Roman"/>
          <w:sz w:val="28"/>
          <w:szCs w:val="28"/>
        </w:rPr>
        <w:t>Які оператори розгалуження ви знаєте?</w:t>
      </w:r>
    </w:p>
    <w:p w:rsidR="000D1B4D" w:rsidRPr="000D1B4D" w:rsidRDefault="000D1B4D" w:rsidP="000D1B4D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D1B4D">
        <w:rPr>
          <w:rFonts w:ascii="Times New Roman" w:hAnsi="Times New Roman" w:cs="Times New Roman"/>
          <w:sz w:val="28"/>
          <w:szCs w:val="28"/>
        </w:rPr>
        <w:t>Які оператори циклу ви знаєте?</w:t>
      </w:r>
    </w:p>
    <w:p w:rsidR="000D1B4D" w:rsidRPr="000D1B4D" w:rsidRDefault="000D1B4D" w:rsidP="000D1B4D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1B4D">
        <w:rPr>
          <w:rFonts w:ascii="Times New Roman" w:hAnsi="Times New Roman" w:cs="Times New Roman"/>
          <w:sz w:val="28"/>
          <w:szCs w:val="28"/>
        </w:rPr>
        <w:t>Яка бібліотека С++ використовується для програмування математичних формул?</w:t>
      </w:r>
    </w:p>
    <w:p w:rsidR="000D1B4D" w:rsidRPr="000D1B4D" w:rsidRDefault="000D1B4D" w:rsidP="000D1B4D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1B4D">
        <w:rPr>
          <w:rFonts w:ascii="Times New Roman" w:hAnsi="Times New Roman" w:cs="Times New Roman"/>
          <w:sz w:val="28"/>
          <w:szCs w:val="28"/>
        </w:rPr>
        <w:t>Як підключити математичні константи до програми С++?</w:t>
      </w:r>
    </w:p>
    <w:p w:rsidR="000D1B4D" w:rsidRPr="000D1B4D" w:rsidRDefault="000D1B4D" w:rsidP="000D1B4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37AFB" w:rsidRPr="000D1B4D" w:rsidRDefault="00737AFB" w:rsidP="000D1B4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D1B4D">
        <w:rPr>
          <w:rFonts w:ascii="Times New Roman" w:hAnsi="Times New Roman" w:cs="Times New Roman"/>
          <w:b/>
          <w:sz w:val="28"/>
          <w:szCs w:val="28"/>
        </w:rPr>
        <w:t>Завдання.</w:t>
      </w:r>
    </w:p>
    <w:p w:rsidR="000D1B4D" w:rsidRPr="000D1B4D" w:rsidRDefault="000D1B4D" w:rsidP="000D1B4D">
      <w:pPr>
        <w:pStyle w:val="a9"/>
        <w:numPr>
          <w:ilvl w:val="0"/>
          <w:numId w:val="1"/>
        </w:num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0D1B4D">
        <w:rPr>
          <w:rFonts w:ascii="Times New Roman" w:hAnsi="Times New Roman" w:cs="Times New Roman"/>
          <w:sz w:val="28"/>
          <w:szCs w:val="28"/>
        </w:rPr>
        <w:t xml:space="preserve">Запустити середовище програмування </w:t>
      </w:r>
      <w:r w:rsidRPr="000D1B4D">
        <w:rPr>
          <w:rStyle w:val="ad"/>
          <w:rFonts w:ascii="Times New Roman" w:hAnsi="Times New Roman" w:cs="Times New Roman"/>
          <w:sz w:val="28"/>
          <w:szCs w:val="28"/>
        </w:rPr>
        <w:t>С++ .</w:t>
      </w:r>
    </w:p>
    <w:p w:rsidR="000D1B4D" w:rsidRDefault="000D1B4D" w:rsidP="000D1B4D">
      <w:pPr>
        <w:pStyle w:val="a9"/>
        <w:numPr>
          <w:ilvl w:val="0"/>
          <w:numId w:val="1"/>
        </w:numPr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D1B4D">
        <w:rPr>
          <w:rFonts w:ascii="Times New Roman" w:hAnsi="Times New Roman" w:cs="Times New Roman"/>
          <w:sz w:val="28"/>
          <w:szCs w:val="28"/>
        </w:rPr>
        <w:t>Записати програму, що виконує 3 завдання з пп.3.1-3.3. В першому рядку програми записати</w:t>
      </w:r>
      <w:r w:rsidRPr="000D1B4D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Pr="000D1B4D">
        <w:rPr>
          <w:rFonts w:ascii="Times New Roman" w:hAnsi="Times New Roman" w:cs="Times New Roman"/>
          <w:sz w:val="28"/>
          <w:szCs w:val="28"/>
        </w:rPr>
        <w:t>коментарі номер групи та прізвище.</w:t>
      </w:r>
    </w:p>
    <w:p w:rsidR="000D1B4D" w:rsidRPr="006449CB" w:rsidRDefault="000D1B4D" w:rsidP="000D1B4D">
      <w:pPr>
        <w:pStyle w:val="a9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1B4D">
        <w:rPr>
          <w:rFonts w:ascii="Times New Roman" w:hAnsi="Times New Roman" w:cs="Times New Roman"/>
          <w:bCs/>
          <w:sz w:val="28"/>
          <w:szCs w:val="28"/>
        </w:rPr>
        <w:t>Вхідні дані ввести, а результати вивести</w:t>
      </w:r>
      <w:r w:rsidRPr="000D1B4D">
        <w:rPr>
          <w:rFonts w:ascii="Times New Roman" w:hAnsi="Times New Roman" w:cs="Times New Roman"/>
          <w:sz w:val="28"/>
          <w:szCs w:val="28"/>
        </w:rPr>
        <w:t>, використовуючи потокове введення-виведення даних.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49CB">
        <w:rPr>
          <w:rFonts w:ascii="Times New Roman" w:hAnsi="Times New Roman" w:cs="Times New Roman"/>
          <w:sz w:val="28"/>
          <w:szCs w:val="28"/>
        </w:rPr>
        <w:t>В першому рядку кожної програми записати</w:t>
      </w:r>
    </w:p>
    <w:p w:rsidR="000D1B4D" w:rsidRDefault="000D1B4D" w:rsidP="000D1B4D">
      <w:pPr>
        <w:pStyle w:val="a9"/>
        <w:ind w:left="36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449CB">
        <w:rPr>
          <w:rFonts w:ascii="Times New Roman" w:hAnsi="Times New Roman" w:cs="Times New Roman"/>
          <w:i/>
          <w:sz w:val="28"/>
          <w:szCs w:val="28"/>
        </w:rPr>
        <w:t>// ОПІ</w:t>
      </w:r>
      <w:r w:rsidR="006449CB" w:rsidRPr="006449CB">
        <w:rPr>
          <w:rFonts w:ascii="Times New Roman" w:hAnsi="Times New Roman" w:cs="Times New Roman"/>
          <w:i/>
          <w:sz w:val="28"/>
          <w:szCs w:val="28"/>
        </w:rPr>
        <w:t>-41</w:t>
      </w:r>
      <w:r w:rsidRPr="006449CB">
        <w:rPr>
          <w:rFonts w:ascii="Times New Roman" w:hAnsi="Times New Roman" w:cs="Times New Roman"/>
          <w:i/>
          <w:sz w:val="28"/>
          <w:szCs w:val="28"/>
        </w:rPr>
        <w:t xml:space="preserve"> Група №  Прізвище Номер ЛР</w:t>
      </w:r>
    </w:p>
    <w:p w:rsidR="006449CB" w:rsidRPr="006449CB" w:rsidRDefault="006449CB" w:rsidP="006449CB">
      <w:pPr>
        <w:pStyle w:val="a9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449CB">
        <w:rPr>
          <w:rFonts w:ascii="Times New Roman" w:hAnsi="Times New Roman" w:cs="Times New Roman"/>
          <w:sz w:val="28"/>
          <w:szCs w:val="28"/>
        </w:rPr>
        <w:t>Написати на мові С++ блок введення даних для розрахунку формул  в пп. 3.3 – 3.4.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7F7F">
        <w:rPr>
          <w:rFonts w:ascii="Times New Roman" w:hAnsi="Times New Roman" w:cs="Times New Roman"/>
          <w:sz w:val="28"/>
          <w:szCs w:val="28"/>
        </w:rPr>
        <w:t>Використати потокове виведення даних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ru-RU"/>
        </w:rPr>
        <w:t>, х,</w:t>
      </w:r>
      <w:r w:rsidRPr="00737A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37AFB">
        <w:rPr>
          <w:rFonts w:ascii="Times New Roman" w:hAnsi="Times New Roman" w:cs="Times New Roman"/>
          <w:sz w:val="28"/>
          <w:szCs w:val="28"/>
          <w:lang w:val="ru-RU"/>
        </w:rPr>
        <w:t xml:space="preserve"> 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ля 3.3 та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х, а для 3.4</w:t>
      </w:r>
      <w:r w:rsidRPr="00C07F7F">
        <w:rPr>
          <w:rFonts w:ascii="Times New Roman" w:hAnsi="Times New Roman" w:cs="Times New Roman"/>
          <w:sz w:val="28"/>
          <w:szCs w:val="28"/>
        </w:rPr>
        <w:t>.</w:t>
      </w:r>
    </w:p>
    <w:p w:rsidR="006449CB" w:rsidRPr="006449CB" w:rsidRDefault="006449CB" w:rsidP="006449CB">
      <w:pPr>
        <w:pStyle w:val="a9"/>
        <w:numPr>
          <w:ilvl w:val="1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0D1B4D">
        <w:rPr>
          <w:rFonts w:ascii="Times New Roman" w:hAnsi="Times New Roman" w:cs="Times New Roman"/>
          <w:sz w:val="28"/>
          <w:szCs w:val="28"/>
        </w:rPr>
        <w:t>Програма повинна запитати номер завдання (число 1, 2 або 0 для закінчення) і в залежності від введеного значення виконувати відповідне завдання. Якщо введений 0 – програма припиняє роботу, якщо значення відмінне від 0-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D1B4D">
        <w:rPr>
          <w:rFonts w:ascii="Times New Roman" w:hAnsi="Times New Roman" w:cs="Times New Roman"/>
          <w:sz w:val="28"/>
          <w:szCs w:val="28"/>
        </w:rPr>
        <w:t xml:space="preserve"> надається повідомлення про помилку</w:t>
      </w:r>
      <w:r>
        <w:rPr>
          <w:rFonts w:ascii="Times New Roman" w:hAnsi="Times New Roman" w:cs="Times New Roman"/>
          <w:sz w:val="28"/>
          <w:szCs w:val="28"/>
        </w:rPr>
        <w:t xml:space="preserve"> (1 – фрагмент 3.3, 2 – фрагмент 3.4)</w:t>
      </w:r>
      <w:r w:rsidRPr="000D1B4D">
        <w:rPr>
          <w:rFonts w:ascii="Times New Roman" w:hAnsi="Times New Roman" w:cs="Times New Roman"/>
          <w:sz w:val="28"/>
          <w:szCs w:val="28"/>
        </w:rPr>
        <w:t xml:space="preserve">, в інших випадках виконується запитане завдання, після чого знову </w:t>
      </w:r>
      <w:r>
        <w:rPr>
          <w:rFonts w:ascii="Times New Roman" w:hAnsi="Times New Roman" w:cs="Times New Roman"/>
          <w:sz w:val="28"/>
          <w:szCs w:val="28"/>
        </w:rPr>
        <w:t>повторюється</w:t>
      </w:r>
      <w:r w:rsidRPr="000D1B4D">
        <w:rPr>
          <w:rFonts w:ascii="Times New Roman" w:hAnsi="Times New Roman" w:cs="Times New Roman"/>
          <w:sz w:val="28"/>
          <w:szCs w:val="28"/>
        </w:rPr>
        <w:t xml:space="preserve"> запит. </w:t>
      </w:r>
      <w:r w:rsidRPr="000D1B4D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6449CB" w:rsidRDefault="006449CB" w:rsidP="006449CB">
      <w:pPr>
        <w:pStyle w:val="a9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449CB">
        <w:rPr>
          <w:rFonts w:ascii="Times New Roman" w:hAnsi="Times New Roman" w:cs="Times New Roman"/>
          <w:sz w:val="28"/>
          <w:szCs w:val="28"/>
        </w:rPr>
        <w:t xml:space="preserve">Виконати </w:t>
      </w:r>
      <w:r>
        <w:rPr>
          <w:rFonts w:ascii="Times New Roman" w:hAnsi="Times New Roman" w:cs="Times New Roman"/>
          <w:sz w:val="28"/>
          <w:szCs w:val="28"/>
        </w:rPr>
        <w:t>розрахунок для пункту меню 1:</w:t>
      </w:r>
    </w:p>
    <w:p w:rsidR="006449CB" w:rsidRDefault="006449CB" w:rsidP="006449CB">
      <w:r w:rsidRPr="00BC3A33">
        <w:rPr>
          <w:position w:val="-84"/>
        </w:rPr>
        <w:object w:dxaOrig="3240" w:dyaOrig="1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pt;height:92.4pt" o:ole="" fillcolor="window">
            <v:imagedata r:id="rId7" o:title=""/>
          </v:shape>
          <o:OLEObject Type="Embed" ProgID="Equation.3" ShapeID="_x0000_i1025" DrawAspect="Content" ObjectID="_1727623130" r:id="rId8"/>
        </w:object>
      </w:r>
      <w:r w:rsidRPr="006449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BC3A33">
        <w:rPr>
          <w:sz w:val="32"/>
          <w:szCs w:val="32"/>
        </w:rPr>
        <w:t xml:space="preserve">де </w:t>
      </w:r>
      <w:r w:rsidRPr="00BC3A33">
        <w:rPr>
          <w:position w:val="-12"/>
        </w:rPr>
        <w:object w:dxaOrig="1160" w:dyaOrig="420">
          <v:shape id="_x0000_i1026" type="#_x0000_t75" style="width:57.6pt;height:21pt" o:ole="" fillcolor="window">
            <v:imagedata r:id="rId9" o:title=""/>
          </v:shape>
          <o:OLEObject Type="Embed" ProgID="Equation.3" ShapeID="_x0000_i1026" DrawAspect="Content" ObjectID="_1727623131" r:id="rId10"/>
        </w:object>
      </w:r>
      <w:r w:rsidRPr="00BC3A33">
        <w:t xml:space="preserve">; </w:t>
      </w:r>
      <w:r w:rsidRPr="00BC3A33">
        <w:rPr>
          <w:position w:val="-14"/>
        </w:rPr>
        <w:object w:dxaOrig="859" w:dyaOrig="440">
          <v:shape id="_x0000_i1027" type="#_x0000_t75" style="width:42.6pt;height:21.6pt" o:ole="" fillcolor="window">
            <v:imagedata r:id="rId11" o:title=""/>
          </v:shape>
          <o:OLEObject Type="Embed" ProgID="Equation.3" ShapeID="_x0000_i1027" DrawAspect="Content" ObjectID="_1727623132" r:id="rId12"/>
        </w:object>
      </w:r>
      <w:r w:rsidRPr="00314932">
        <w:t xml:space="preserve">; </w:t>
      </w:r>
      <w:r w:rsidRPr="00BC3A33">
        <w:rPr>
          <w:position w:val="-12"/>
        </w:rPr>
        <w:object w:dxaOrig="1340" w:dyaOrig="420">
          <v:shape id="_x0000_i1028" type="#_x0000_t75" style="width:66.6pt;height:21pt" o:ole="" fillcolor="window">
            <v:imagedata r:id="rId13" o:title=""/>
          </v:shape>
          <o:OLEObject Type="Embed" ProgID="Equation.3" ShapeID="_x0000_i1028" DrawAspect="Content" ObjectID="_1727623133" r:id="rId14"/>
        </w:object>
      </w:r>
      <w:r w:rsidRPr="00BC3A33">
        <w:t xml:space="preserve">; </w:t>
      </w:r>
      <w:r w:rsidRPr="00BC3A33">
        <w:rPr>
          <w:position w:val="-18"/>
        </w:rPr>
        <w:object w:dxaOrig="800" w:dyaOrig="480">
          <v:shape id="_x0000_i1029" type="#_x0000_t75" style="width:39.6pt;height:24pt" o:ole="" fillcolor="window">
            <v:imagedata r:id="rId15" o:title=""/>
          </v:shape>
          <o:OLEObject Type="Embed" ProgID="Equation.3" ShapeID="_x0000_i1029" DrawAspect="Content" ObjectID="_1727623134" r:id="rId16"/>
        </w:object>
      </w:r>
      <w:r w:rsidRPr="00BC3A33">
        <w:t>.</w:t>
      </w:r>
    </w:p>
    <w:p w:rsidR="006449CB" w:rsidRPr="008C1AC7" w:rsidRDefault="006449CB" w:rsidP="006449CB">
      <w:pPr>
        <w:rPr>
          <w:rFonts w:ascii="Times New Roman" w:hAnsi="Times New Roman" w:cs="Times New Roman"/>
          <w:sz w:val="28"/>
          <w:szCs w:val="28"/>
        </w:rPr>
      </w:pPr>
      <w:r w:rsidRPr="00737AFB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7AFB">
        <w:rPr>
          <w:rFonts w:ascii="Times New Roman" w:hAnsi="Times New Roman" w:cs="Times New Roman"/>
          <w:sz w:val="28"/>
          <w:szCs w:val="28"/>
        </w:rPr>
        <w:t>– крок,</w:t>
      </w:r>
      <w:r>
        <w:rPr>
          <w:rFonts w:ascii="Times New Roman" w:hAnsi="Times New Roman" w:cs="Times New Roman"/>
          <w:sz w:val="28"/>
          <w:szCs w:val="28"/>
        </w:rPr>
        <w:t xml:space="preserve"> з яким змінюється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37AFB">
        <w:rPr>
          <w:rFonts w:ascii="Times New Roman" w:hAnsi="Times New Roman" w:cs="Times New Roman"/>
          <w:sz w:val="28"/>
          <w:szCs w:val="28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, відповідно</w:t>
      </w:r>
    </w:p>
    <w:p w:rsidR="006449CB" w:rsidRPr="006449CB" w:rsidRDefault="006449CB" w:rsidP="006449CB">
      <w:pPr>
        <w:pStyle w:val="a9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49CB">
        <w:rPr>
          <w:rFonts w:ascii="Times New Roman" w:hAnsi="Times New Roman" w:cs="Times New Roman"/>
          <w:sz w:val="28"/>
          <w:szCs w:val="28"/>
        </w:rPr>
        <w:t xml:space="preserve">Виконати </w:t>
      </w:r>
      <w:r>
        <w:rPr>
          <w:rFonts w:ascii="Times New Roman" w:hAnsi="Times New Roman" w:cs="Times New Roman"/>
          <w:sz w:val="28"/>
          <w:szCs w:val="28"/>
        </w:rPr>
        <w:t>розрахунок для пункту меню 2:</w:t>
      </w:r>
    </w:p>
    <w:p w:rsidR="000D1B4D" w:rsidRDefault="000D1B4D" w:rsidP="000D1B4D">
      <w:pPr>
        <w:rPr>
          <w:rFonts w:ascii="Times New Roman" w:hAnsi="Times New Roman" w:cs="Times New Roman"/>
          <w:szCs w:val="28"/>
        </w:rPr>
      </w:pPr>
      <w:r w:rsidRPr="003918CC">
        <w:rPr>
          <w:noProof/>
          <w:position w:val="-92"/>
          <w:lang w:val="en-US" w:eastAsia="uk-UA"/>
        </w:rPr>
        <w:object w:dxaOrig="2040" w:dyaOrig="1960">
          <v:shape id="_x0000_i1030" type="#_x0000_t75" style="width:102.6pt;height:99pt" o:ole="">
            <v:imagedata r:id="rId17" o:title=""/>
          </v:shape>
          <o:OLEObject Type="Embed" ProgID="Equation.3" ShapeID="_x0000_i1030" DrawAspect="Content" ObjectID="_1727623135" r:id="rId18"/>
        </w:object>
      </w:r>
      <w:r w:rsidR="003406F5" w:rsidRPr="005D4A87">
        <w:rPr>
          <w:rFonts w:ascii="Times New Roman" w:hAnsi="Times New Roman" w:cs="Times New Roman"/>
          <w:szCs w:val="28"/>
        </w:rPr>
        <w:tab/>
      </w:r>
      <w:r>
        <w:rPr>
          <w:noProof/>
          <w:lang w:eastAsia="uk-UA"/>
        </w:rPr>
        <w:t>якщо</w:t>
      </w:r>
      <w:r w:rsidRPr="003918CC">
        <w:rPr>
          <w:noProof/>
          <w:lang w:eastAsia="uk-UA"/>
        </w:rPr>
        <w:t xml:space="preserve">  </w:t>
      </w:r>
      <w:r w:rsidRPr="003918CC">
        <w:rPr>
          <w:noProof/>
          <w:position w:val="-46"/>
          <w:lang w:val="en-US" w:eastAsia="uk-UA"/>
        </w:rPr>
        <w:object w:dxaOrig="700" w:dyaOrig="1060">
          <v:shape id="_x0000_i1031" type="#_x0000_t75" style="width:35.4pt;height:52.8pt" o:ole="">
            <v:imagedata r:id="rId19" o:title=""/>
          </v:shape>
          <o:OLEObject Type="Embed" ProgID="Equation.3" ShapeID="_x0000_i1031" DrawAspect="Content" ObjectID="_1727623136" r:id="rId20"/>
        </w:object>
      </w:r>
      <w:r w:rsidRPr="003918CC">
        <w:rPr>
          <w:noProof/>
          <w:lang w:eastAsia="uk-UA"/>
        </w:rPr>
        <w:t xml:space="preserve">   </w:t>
      </w:r>
      <w:r w:rsidRPr="003918CC">
        <w:rPr>
          <w:noProof/>
          <w:position w:val="-10"/>
          <w:lang w:val="en-US" w:eastAsia="uk-UA"/>
        </w:rPr>
        <w:object w:dxaOrig="880" w:dyaOrig="320">
          <v:shape id="_x0000_i1032" type="#_x0000_t75" style="width:43.8pt;height:16.2pt" o:ole="">
            <v:imagedata r:id="rId21" o:title=""/>
          </v:shape>
          <o:OLEObject Type="Embed" ProgID="Equation.3" ShapeID="_x0000_i1032" DrawAspect="Content" ObjectID="_1727623137" r:id="rId22"/>
        </w:object>
      </w:r>
      <w:r w:rsidRPr="003918CC">
        <w:rPr>
          <w:noProof/>
          <w:lang w:eastAsia="uk-UA"/>
        </w:rPr>
        <w:t xml:space="preserve">  </w:t>
      </w:r>
      <w:r w:rsidRPr="003918CC">
        <w:rPr>
          <w:noProof/>
          <w:position w:val="-10"/>
          <w:lang w:val="en-US" w:eastAsia="uk-UA"/>
        </w:rPr>
        <w:object w:dxaOrig="1100" w:dyaOrig="320">
          <v:shape id="_x0000_i1033" type="#_x0000_t75" style="width:55.2pt;height:16.2pt" o:ole="">
            <v:imagedata r:id="rId23" o:title=""/>
          </v:shape>
          <o:OLEObject Type="Embed" ProgID="Equation.3" ShapeID="_x0000_i1033" DrawAspect="Content" ObjectID="_1727623138" r:id="rId24"/>
        </w:object>
      </w:r>
      <w:r w:rsidRPr="003918CC">
        <w:rPr>
          <w:noProof/>
          <w:lang w:eastAsia="uk-UA"/>
        </w:rPr>
        <w:t xml:space="preserve">  </w:t>
      </w:r>
      <w:r w:rsidRPr="003918CC">
        <w:rPr>
          <w:noProof/>
          <w:position w:val="-6"/>
          <w:lang w:val="en-US" w:eastAsia="uk-UA"/>
        </w:rPr>
        <w:object w:dxaOrig="859" w:dyaOrig="279">
          <v:shape id="_x0000_i1034" type="#_x0000_t75" style="width:42.6pt;height:14.4pt" o:ole="">
            <v:imagedata r:id="rId25" o:title=""/>
          </v:shape>
          <o:OLEObject Type="Embed" ProgID="Equation.3" ShapeID="_x0000_i1034" DrawAspect="Content" ObjectID="_1727623139" r:id="rId26"/>
        </w:object>
      </w:r>
    </w:p>
    <w:p w:rsidR="003406F5" w:rsidRPr="005D4A87" w:rsidRDefault="003406F5" w:rsidP="000D1B4D">
      <w:pPr>
        <w:rPr>
          <w:rFonts w:ascii="Times New Roman" w:hAnsi="Times New Roman" w:cs="Times New Roman"/>
          <w:sz w:val="28"/>
          <w:szCs w:val="28"/>
        </w:rPr>
      </w:pPr>
      <w:r w:rsidRPr="008F7F25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>Результати надсилати на електронну адресу викладача</w:t>
      </w:r>
      <w:r w:rsidRPr="005D4A87"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hyperlink r:id="rId27" w:history="1">
        <w:r w:rsidRPr="005D4A87">
          <w:rPr>
            <w:rStyle w:val="aa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Pr="005D4A8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8F7F25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>у вигляді cpp-файлу</w:t>
      </w:r>
      <w:r w:rsidRPr="005D4A87">
        <w:rPr>
          <w:rFonts w:ascii="Times New Roman" w:hAnsi="Times New Roman" w:cs="Times New Roman"/>
          <w:sz w:val="28"/>
          <w:szCs w:val="28"/>
          <w:lang w:eastAsia="uk-UA"/>
        </w:rPr>
        <w:t xml:space="preserve"> з іменем у форматі</w:t>
      </w:r>
    </w:p>
    <w:p w:rsidR="003406F5" w:rsidRPr="005D4A87" w:rsidRDefault="003406F5" w:rsidP="003406F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 w:rsidRPr="005D4A87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лабораторної&gt;&lt;</w:t>
      </w:r>
      <w:r w:rsidRPr="005D4A87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 w:rsidR="003406F5" w:rsidRPr="005D4A87" w:rsidRDefault="003406F5" w:rsidP="003406F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5D4A87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 31-01Ivanov.cpp. </w:t>
      </w:r>
    </w:p>
    <w:p w:rsidR="003406F5" w:rsidRPr="005D4A87" w:rsidRDefault="003406F5" w:rsidP="003406F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D4A87">
        <w:rPr>
          <w:rFonts w:ascii="Times New Roman" w:hAnsi="Times New Roman" w:cs="Times New Roman"/>
          <w:sz w:val="28"/>
          <w:szCs w:val="28"/>
          <w:lang w:eastAsia="uk-UA"/>
        </w:rPr>
        <w:t xml:space="preserve">Іншим рішенням є надсилання поштою посилання на текст програми за URL адреси, яку надає </w:t>
      </w:r>
      <w:r w:rsidRPr="005D4A87">
        <w:rPr>
          <w:rFonts w:ascii="Times New Roman" w:hAnsi="Times New Roman" w:cs="Times New Roman"/>
          <w:sz w:val="28"/>
          <w:szCs w:val="28"/>
        </w:rPr>
        <w:t>C++Shell, вказавши в темі листа, номер групи прізвище студента та номер ПР.</w:t>
      </w:r>
      <w:bookmarkStart w:id="0" w:name="_GoBack"/>
      <w:bookmarkEnd w:id="0"/>
    </w:p>
    <w:p w:rsidR="003406F5" w:rsidRPr="005D4A87" w:rsidRDefault="003406F5" w:rsidP="003406F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5D4A87">
        <w:rPr>
          <w:rFonts w:ascii="Times New Roman" w:hAnsi="Times New Roman" w:cs="Times New Roman"/>
          <w:sz w:val="28"/>
          <w:szCs w:val="28"/>
        </w:rPr>
        <w:t xml:space="preserve">В темі листа вказати, номер групи, прізвище студента та номер </w:t>
      </w:r>
      <w:r>
        <w:rPr>
          <w:rFonts w:ascii="Times New Roman" w:hAnsi="Times New Roman" w:cs="Times New Roman"/>
          <w:sz w:val="28"/>
          <w:szCs w:val="28"/>
        </w:rPr>
        <w:t>ПР</w:t>
      </w:r>
      <w:r w:rsidRPr="005D4A87">
        <w:rPr>
          <w:rFonts w:ascii="Times New Roman" w:hAnsi="Times New Roman" w:cs="Times New Roman"/>
          <w:sz w:val="28"/>
          <w:szCs w:val="28"/>
        </w:rPr>
        <w:t xml:space="preserve"> як "</w:t>
      </w:r>
      <w:r>
        <w:rPr>
          <w:rFonts w:ascii="Times New Roman" w:hAnsi="Times New Roman" w:cs="Times New Roman"/>
          <w:sz w:val="28"/>
          <w:szCs w:val="28"/>
        </w:rPr>
        <w:t>ПР</w:t>
      </w:r>
      <w:r w:rsidRPr="005D4A87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5D4A87">
        <w:rPr>
          <w:rFonts w:ascii="Times New Roman" w:hAnsi="Times New Roman" w:cs="Times New Roman"/>
          <w:sz w:val="28"/>
          <w:szCs w:val="28"/>
        </w:rPr>
        <w:t>".</w:t>
      </w:r>
    </w:p>
    <w:p w:rsidR="003406F5" w:rsidRPr="005D4A87" w:rsidRDefault="003406F5" w:rsidP="00CB04F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5D4A87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5D4A87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 для</w:t>
      </w:r>
      <w:r w:rsidRPr="005D4A87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 w:rsidR="00CB04FD" w:rsidRPr="00CB316F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МІВТ/ МНТ/ЕТ-41 </w:t>
      </w:r>
      <w:r w:rsidR="000D1B4D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  <w:r w:rsidR="00FA093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5</w:t>
      </w:r>
      <w:r w:rsidR="00CB04FD" w:rsidRPr="00CB316F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.10.202</w:t>
      </w:r>
      <w:r w:rsidR="00FA093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  <w:r w:rsidRPr="005D4A87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3406F5" w:rsidRPr="005D4A87" w:rsidRDefault="003406F5" w:rsidP="003406F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D4A87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8F7F25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>на електронну адресу викладача</w:t>
      </w:r>
      <w:r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, </w:t>
      </w:r>
      <w:r w:rsidRPr="005D4A87">
        <w:rPr>
          <w:rFonts w:ascii="Times New Roman" w:hAnsi="Times New Roman" w:cs="Times New Roman"/>
          <w:sz w:val="28"/>
          <w:szCs w:val="28"/>
        </w:rPr>
        <w:t xml:space="preserve">В темі листа вказати, номер групи, прізвище студента та номер </w:t>
      </w:r>
      <w:r>
        <w:rPr>
          <w:rFonts w:ascii="Times New Roman" w:hAnsi="Times New Roman" w:cs="Times New Roman"/>
          <w:sz w:val="28"/>
          <w:szCs w:val="28"/>
        </w:rPr>
        <w:t>ПР</w:t>
      </w:r>
      <w:r w:rsidRPr="005D4A87">
        <w:rPr>
          <w:rFonts w:ascii="Times New Roman" w:hAnsi="Times New Roman" w:cs="Times New Roman"/>
          <w:sz w:val="28"/>
          <w:szCs w:val="28"/>
        </w:rPr>
        <w:t xml:space="preserve"> як "</w:t>
      </w:r>
      <w:r>
        <w:rPr>
          <w:rFonts w:ascii="Times New Roman" w:hAnsi="Times New Roman" w:cs="Times New Roman"/>
          <w:sz w:val="28"/>
          <w:szCs w:val="28"/>
        </w:rPr>
        <w:t>ПР</w:t>
      </w:r>
      <w:r w:rsidRPr="005D4A87">
        <w:rPr>
          <w:rFonts w:ascii="Times New Roman" w:hAnsi="Times New Roman" w:cs="Times New Roman"/>
          <w:sz w:val="28"/>
          <w:szCs w:val="28"/>
        </w:rPr>
        <w:t>№</w:t>
      </w:r>
      <w:r w:rsidR="00CB04FD">
        <w:rPr>
          <w:rFonts w:ascii="Times New Roman" w:hAnsi="Times New Roman" w:cs="Times New Roman"/>
          <w:sz w:val="28"/>
          <w:szCs w:val="28"/>
        </w:rPr>
        <w:t>5</w:t>
      </w:r>
      <w:r w:rsidRPr="008F7F25">
        <w:rPr>
          <w:rFonts w:ascii="Times New Roman" w:hAnsi="Times New Roman" w:cs="Times New Roman"/>
          <w:sz w:val="28"/>
          <w:szCs w:val="28"/>
        </w:rPr>
        <w:t xml:space="preserve"> </w:t>
      </w:r>
      <w:r w:rsidRPr="005D4A87"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D4A87">
        <w:rPr>
          <w:rFonts w:ascii="Times New Roman" w:hAnsi="Times New Roman" w:cs="Times New Roman"/>
          <w:sz w:val="28"/>
          <w:szCs w:val="28"/>
        </w:rPr>
        <w:t xml:space="preserve"> номер </w:t>
      </w:r>
      <w:r>
        <w:rPr>
          <w:rFonts w:ascii="Times New Roman" w:hAnsi="Times New Roman" w:cs="Times New Roman"/>
          <w:sz w:val="28"/>
          <w:szCs w:val="28"/>
        </w:rPr>
        <w:t>ПР</w:t>
      </w:r>
      <w:r w:rsidRPr="005D4A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 фразу "Запитання"</w:t>
      </w:r>
      <w:r w:rsidRPr="005D4A87">
        <w:rPr>
          <w:rFonts w:ascii="Times New Roman" w:hAnsi="Times New Roman" w:cs="Times New Roman"/>
          <w:sz w:val="28"/>
          <w:szCs w:val="28"/>
        </w:rPr>
        <w:t>.</w:t>
      </w:r>
      <w:r w:rsidRPr="005D4A87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0D1B4D" w:rsidRDefault="000D1B4D" w:rsidP="008C1AC7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0D1B4D" w:rsidRDefault="000D1B4D" w:rsidP="000D1B4D">
      <w:pPr>
        <w:spacing w:after="0" w:line="24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Методичні вказівки щодо організації самостійної роботи студентів</w:t>
      </w:r>
    </w:p>
    <w:p w:rsidR="000D1B4D" w:rsidRDefault="000D1B4D" w:rsidP="000D1B4D">
      <w:pPr>
        <w:jc w:val="center"/>
        <w:rPr>
          <w:b/>
          <w:sz w:val="28"/>
          <w:szCs w:val="28"/>
        </w:rPr>
      </w:pPr>
      <w:r w:rsidRPr="00E947E2">
        <w:rPr>
          <w:b/>
          <w:sz w:val="28"/>
          <w:szCs w:val="28"/>
        </w:rPr>
        <w:t>Теоретичні відомості.</w:t>
      </w:r>
    </w:p>
    <w:p w:rsidR="000D1B4D" w:rsidRPr="006F1097" w:rsidRDefault="000D1B4D" w:rsidP="000D1B4D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Такого типу завдання доцільно виконувати використовуючи запит на обрання варіанту розрахунку (</w:t>
      </w:r>
      <w:r w:rsidRPr="006F1097">
        <w:rPr>
          <w:rFonts w:ascii="Times New Roman" w:hAnsi="Times New Roman" w:cs="Times New Roman"/>
          <w:sz w:val="28"/>
          <w:szCs w:val="28"/>
        </w:rPr>
        <w:t>ModeSelection</w:t>
      </w:r>
      <w:r>
        <w:rPr>
          <w:rFonts w:ascii="Times New Roman" w:hAnsi="Times New Roman" w:cs="Times New Roman"/>
          <w:sz w:val="28"/>
          <w:szCs w:val="28"/>
        </w:rPr>
        <w:t xml:space="preserve">) через меню, а сам варіант розрахунку обирати через оператор вибору </w:t>
      </w:r>
      <w:r w:rsidRPr="006F1097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>, і все це виконувати в циклі.</w:t>
      </w:r>
    </w:p>
    <w:p w:rsidR="000D1B4D" w:rsidRPr="00A90011" w:rsidRDefault="000D1B4D" w:rsidP="000D1B4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Приклад запиту нижче (оскільки розрахунок тут не зроблено, то видається повідомлення </w:t>
      </w:r>
      <w:r w:rsidRPr="00A90011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A900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A900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designed</w:t>
      </w:r>
      <w:r w:rsidRPr="00A90011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D1B4D" w:rsidRDefault="000D1B4D" w:rsidP="000D1B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6120765" cy="30919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B4D" w:rsidRDefault="000D1B4D" w:rsidP="000D1B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6449CB">
        <w:rPr>
          <w:rFonts w:ascii="Times New Roman" w:hAnsi="Times New Roman" w:cs="Times New Roman"/>
          <w:sz w:val="28"/>
          <w:szCs w:val="28"/>
        </w:rPr>
        <w:t>Два</w:t>
      </w:r>
      <w:r>
        <w:rPr>
          <w:rFonts w:ascii="Times New Roman" w:hAnsi="Times New Roman" w:cs="Times New Roman"/>
          <w:sz w:val="28"/>
          <w:szCs w:val="28"/>
        </w:rPr>
        <w:t xml:space="preserve"> завдання – це розрахунки в циклі, які в разі обрання </w:t>
      </w:r>
      <w:r w:rsidRPr="006F1097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вибору оператору розрахунку потрібно вкладати у відповідну гілку. Схематично це представлено нижче (це не блок-схема, а ілюстрація).</w:t>
      </w:r>
    </w:p>
    <w:p w:rsidR="000D1B4D" w:rsidRPr="002014EF" w:rsidRDefault="000D1B4D" w:rsidP="000D1B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971800" cy="4933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р4.jp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B4D" w:rsidRDefault="000D1B4D" w:rsidP="000D1B4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0D1B4D" w:rsidRPr="000D1B4D" w:rsidRDefault="000D1B4D" w:rsidP="000D1B4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D1B4D">
        <w:rPr>
          <w:rFonts w:ascii="Times New Roman" w:hAnsi="Times New Roman" w:cs="Times New Roman"/>
          <w:b/>
          <w:sz w:val="32"/>
          <w:szCs w:val="32"/>
        </w:rPr>
        <w:t>Для довідки</w:t>
      </w:r>
    </w:p>
    <w:p w:rsidR="000D1B4D" w:rsidRPr="00712ABC" w:rsidRDefault="000D1B4D" w:rsidP="000D1B4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12AB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Математичні функції (</w:t>
      </w:r>
      <w:r w:rsidRPr="00712ABC">
        <w:rPr>
          <w:rFonts w:ascii="Times New Roman" w:eastAsia="Times New Roman" w:hAnsi="Times New Roman" w:cs="Times New Roman"/>
          <w:sz w:val="24"/>
          <w:szCs w:val="24"/>
          <w:lang w:eastAsia="uk-UA"/>
        </w:rPr>
        <w:t>заголовний файл</w:t>
      </w:r>
      <w:r w:rsidRPr="00712AB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math.h)</w:t>
      </w:r>
    </w:p>
    <w:tbl>
      <w:tblPr>
        <w:tblW w:w="9453" w:type="dxa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88"/>
        <w:gridCol w:w="1559"/>
        <w:gridCol w:w="4006"/>
      </w:tblGrid>
      <w:tr w:rsidR="000D1B4D" w:rsidRPr="00712ABC" w:rsidTr="000D1B4D">
        <w:trPr>
          <w:tblHeader/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Прототип функції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ind w:left="9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Ім’я</w:t>
            </w:r>
          </w:p>
        </w:tc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Призначення</w:t>
            </w:r>
          </w:p>
        </w:tc>
      </w:tr>
      <w:tr w:rsidR="000D1B4D" w:rsidRPr="00712ABC" w:rsidTr="000D1B4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sin (double _х);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sin (x)</w:t>
            </w:r>
          </w:p>
        </w:tc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синус x (в радіанах) 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sin x</w:t>
            </w:r>
          </w:p>
        </w:tc>
      </w:tr>
      <w:tr w:rsidR="000D1B4D" w:rsidRPr="00712ABC" w:rsidTr="000D1B4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cos (double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cos (x)</w:t>
            </w:r>
          </w:p>
        </w:tc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косинус x (в радіанах) 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cos х</w:t>
            </w:r>
          </w:p>
        </w:tc>
      </w:tr>
      <w:tr w:rsidR="000D1B4D" w:rsidRPr="00712ABC" w:rsidTr="000D1B4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tan (double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tan (x)</w:t>
            </w:r>
          </w:p>
        </w:tc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тангенс х (в радіанах) 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tg х</w:t>
            </w:r>
          </w:p>
        </w:tc>
      </w:tr>
      <w:tr w:rsidR="000D1B4D" w:rsidRPr="00712ABC" w:rsidTr="000D1B4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asin (double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asin (x)</w:t>
            </w:r>
          </w:p>
        </w:tc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арксинус х 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arcsin х</w:t>
            </w:r>
          </w:p>
        </w:tc>
      </w:tr>
      <w:tr w:rsidR="000D1B4D" w:rsidRPr="00712ABC" w:rsidTr="000D1B4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acos (double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acos (x)</w:t>
            </w:r>
          </w:p>
        </w:tc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арккосинус х 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arcos х</w:t>
            </w:r>
          </w:p>
        </w:tc>
      </w:tr>
      <w:tr w:rsidR="000D1B4D" w:rsidRPr="00712ABC" w:rsidTr="000D1B4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atan (double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atan (x)</w:t>
            </w:r>
          </w:p>
        </w:tc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арктангенс х 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arctg х</w:t>
            </w:r>
          </w:p>
        </w:tc>
      </w:tr>
      <w:tr w:rsidR="000D1B4D" w:rsidRPr="00712ABC" w:rsidTr="000D1B4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atan2 (double _y, Double_x);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atan2 (y,x)</w:t>
            </w:r>
          </w:p>
        </w:tc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арктангенс у/х 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arctg (у/х)</w:t>
            </w:r>
          </w:p>
        </w:tc>
      </w:tr>
      <w:tr w:rsidR="000D1B4D" w:rsidRPr="00712ABC" w:rsidTr="000D1B4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sinh (double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sinh (x)</w:t>
            </w:r>
          </w:p>
        </w:tc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синус гіперболічний х 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sh х</w:t>
            </w:r>
          </w:p>
        </w:tc>
      </w:tr>
      <w:tr w:rsidR="000D1B4D" w:rsidRPr="00712ABC" w:rsidTr="000D1B4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cosh (double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cosh (x)</w:t>
            </w:r>
          </w:p>
        </w:tc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косинус гіперболічний х 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ch х</w:t>
            </w:r>
          </w:p>
        </w:tc>
      </w:tr>
      <w:tr w:rsidR="000D1B4D" w:rsidRPr="00712ABC" w:rsidTr="000D1B4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tanh (double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tanh (x)</w:t>
            </w:r>
          </w:p>
        </w:tc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тангенс гіперболічний х 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th х</w:t>
            </w:r>
          </w:p>
        </w:tc>
      </w:tr>
      <w:tr w:rsidR="000D1B4D" w:rsidRPr="00712ABC" w:rsidTr="000D1B4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log (double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log (x)</w:t>
            </w:r>
          </w:p>
        </w:tc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натуральний логарифм х 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ln х</w:t>
            </w:r>
          </w:p>
        </w:tc>
      </w:tr>
      <w:tr w:rsidR="000D1B4D" w:rsidRPr="00712ABC" w:rsidTr="000D1B4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log10 (double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log10 (x)</w:t>
            </w:r>
          </w:p>
        </w:tc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десятковий логарифм х 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log х</w:t>
            </w:r>
          </w:p>
        </w:tc>
      </w:tr>
      <w:tr w:rsidR="000D1B4D" w:rsidRPr="00712ABC" w:rsidTr="000D1B4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lastRenderedPageBreak/>
              <w:t>Double exp (double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exp (x)</w:t>
            </w:r>
          </w:p>
        </w:tc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піднесення е до степеня х 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е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uk-UA"/>
              </w:rPr>
              <w:t>х</w:t>
            </w:r>
          </w:p>
        </w:tc>
      </w:tr>
      <w:tr w:rsidR="000D1B4D" w:rsidRPr="00712ABC" w:rsidTr="000D1B4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pow (double _x, double_y);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pow (x,y)</w:t>
            </w:r>
          </w:p>
        </w:tc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піднесення х до степеня у 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х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uk-UA"/>
              </w:rPr>
              <w:t>у</w:t>
            </w:r>
          </w:p>
        </w:tc>
      </w:tr>
      <w:tr w:rsidR="000D1B4D" w:rsidRPr="00712ABC" w:rsidTr="000D1B4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pow 10 (int _p)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pow10 (p)</w:t>
            </w:r>
          </w:p>
        </w:tc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повертає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10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uk-UA"/>
              </w:rPr>
              <w:t>р</w:t>
            </w:r>
          </w:p>
        </w:tc>
      </w:tr>
      <w:tr w:rsidR="000D1B4D" w:rsidRPr="00712ABC" w:rsidTr="000D1B4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sqrt (double _х);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sqrt (x)</w:t>
            </w:r>
          </w:p>
        </w:tc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корінь iз x, x &gt; 0</w:t>
            </w:r>
          </w:p>
        </w:tc>
      </w:tr>
      <w:tr w:rsidR="000D1B4D" w:rsidRPr="00712ABC" w:rsidTr="000D1B4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hypot (double_x, double_y);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hypot (x,y)</w:t>
            </w:r>
          </w:p>
        </w:tc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корінь із (х</w:t>
            </w: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uk-UA"/>
              </w:rPr>
              <w:t>2</w:t>
            </w: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+у</w:t>
            </w: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uk-UA"/>
              </w:rPr>
              <w:t>2</w:t>
            </w: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</w:tc>
      </w:tr>
      <w:tr w:rsidR="000D1B4D" w:rsidRPr="00712ABC" w:rsidTr="000D1B4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fabs (double __x);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fabs (x)</w:t>
            </w:r>
          </w:p>
        </w:tc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абсолютне значення х — |х| типу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double</w:t>
            </w:r>
          </w:p>
        </w:tc>
      </w:tr>
      <w:tr w:rsidR="000D1B4D" w:rsidRPr="00712ABC" w:rsidTr="000D1B4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int abs (int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abs (x)</w:t>
            </w:r>
          </w:p>
        </w:tc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абсолютне значення х — |х| типу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int</w:t>
            </w:r>
          </w:p>
        </w:tc>
      </w:tr>
      <w:tr w:rsidR="000D1B4D" w:rsidRPr="00712ABC" w:rsidTr="000D1B4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long labs (long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labs (x)</w:t>
            </w:r>
          </w:p>
        </w:tc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абсолютне значення х — |х| типу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long</w:t>
            </w:r>
          </w:p>
        </w:tc>
      </w:tr>
      <w:tr w:rsidR="000D1B4D" w:rsidRPr="00712ABC" w:rsidTr="000D1B4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fmod (double __x, double_y);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fmod (x,y)</w:t>
            </w:r>
          </w:p>
        </w:tc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залишок від ділення х на у</w:t>
            </w:r>
          </w:p>
        </w:tc>
      </w:tr>
      <w:tr w:rsidR="000D1B4D" w:rsidRPr="00712ABC" w:rsidTr="000D1B4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ceil (double __x);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ceil (x)</w:t>
            </w:r>
          </w:p>
        </w:tc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округлення до більшого</w:t>
            </w:r>
          </w:p>
        </w:tc>
      </w:tr>
      <w:tr w:rsidR="000D1B4D" w:rsidRPr="00712ABC" w:rsidTr="000D1B4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floor (double _x);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floor (x)</w:t>
            </w:r>
          </w:p>
        </w:tc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повертає найближче ціле, не більше за х</w:t>
            </w:r>
          </w:p>
        </w:tc>
      </w:tr>
      <w:tr w:rsidR="000D1B4D" w:rsidRPr="00712ABC" w:rsidTr="000D1B4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modf (double _x, double);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modf(x,&amp;p)</w:t>
            </w:r>
          </w:p>
        </w:tc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виділяє цілу й дробову частинні числа</w:t>
            </w:r>
          </w:p>
        </w:tc>
      </w:tr>
      <w:tr w:rsidR="000D1B4D" w:rsidRPr="00712ABC" w:rsidTr="000D1B4D">
        <w:trPr>
          <w:tblCellSpacing w:w="15" w:type="dxa"/>
        </w:trPr>
        <w:tc>
          <w:tcPr>
            <w:tcW w:w="3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atof(const char* _s);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atof (s)</w:t>
            </w:r>
          </w:p>
        </w:tc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1B4D" w:rsidRPr="00712ABC" w:rsidRDefault="000D1B4D" w:rsidP="000D1B4D">
            <w:pPr>
              <w:tabs>
                <w:tab w:val="left" w:pos="326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перетворює рядок символів</w:t>
            </w: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  <w:t>у число з плаваючою крапкою</w:t>
            </w:r>
          </w:p>
        </w:tc>
      </w:tr>
    </w:tbl>
    <w:p w:rsidR="000D1B4D" w:rsidRPr="00712ABC" w:rsidRDefault="000D1B4D" w:rsidP="000D1B4D">
      <w:pPr>
        <w:tabs>
          <w:tab w:val="left" w:pos="326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D1B4D" w:rsidRPr="003406F5" w:rsidRDefault="000D1B4D" w:rsidP="000D1B4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sectPr w:rsidR="000D1B4D" w:rsidRPr="003406F5" w:rsidSect="009F6E37">
      <w:headerReference w:type="default" r:id="rId30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6763" w:rsidRDefault="003F6763" w:rsidP="009F6E37">
      <w:pPr>
        <w:spacing w:after="0" w:line="240" w:lineRule="auto"/>
      </w:pPr>
      <w:r>
        <w:separator/>
      </w:r>
    </w:p>
  </w:endnote>
  <w:endnote w:type="continuationSeparator" w:id="0">
    <w:p w:rsidR="003F6763" w:rsidRDefault="003F6763" w:rsidP="009F6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6763" w:rsidRDefault="003F6763" w:rsidP="009F6E37">
      <w:pPr>
        <w:spacing w:after="0" w:line="240" w:lineRule="auto"/>
      </w:pPr>
      <w:r>
        <w:separator/>
      </w:r>
    </w:p>
  </w:footnote>
  <w:footnote w:type="continuationSeparator" w:id="0">
    <w:p w:rsidR="003F6763" w:rsidRDefault="003F6763" w:rsidP="009F6E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E37" w:rsidRDefault="009F6E37">
    <w:pPr>
      <w:pStyle w:val="a3"/>
    </w:pPr>
    <w:r>
      <w:t>Програмування. Практична робота №</w:t>
    </w:r>
    <w:r w:rsidR="001B5DB5">
      <w:t>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DFE3DBD"/>
    <w:multiLevelType w:val="hybridMultilevel"/>
    <w:tmpl w:val="808CED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F6E37"/>
    <w:rsid w:val="00085FCD"/>
    <w:rsid w:val="000D1B4D"/>
    <w:rsid w:val="001B5DB5"/>
    <w:rsid w:val="003406F5"/>
    <w:rsid w:val="00364F0C"/>
    <w:rsid w:val="003F6763"/>
    <w:rsid w:val="004F352F"/>
    <w:rsid w:val="0052761D"/>
    <w:rsid w:val="006449CB"/>
    <w:rsid w:val="00737AFB"/>
    <w:rsid w:val="00834963"/>
    <w:rsid w:val="008C1AC7"/>
    <w:rsid w:val="009F6E37"/>
    <w:rsid w:val="00A65AC3"/>
    <w:rsid w:val="00AF68D4"/>
    <w:rsid w:val="00BF4275"/>
    <w:rsid w:val="00BF5C2F"/>
    <w:rsid w:val="00CB04FD"/>
    <w:rsid w:val="00EA598E"/>
    <w:rsid w:val="00EC4646"/>
    <w:rsid w:val="00FA09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6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6E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F6E37"/>
  </w:style>
  <w:style w:type="paragraph" w:styleId="a5">
    <w:name w:val="footer"/>
    <w:basedOn w:val="a"/>
    <w:link w:val="a6"/>
    <w:uiPriority w:val="99"/>
    <w:semiHidden/>
    <w:unhideWhenUsed/>
    <w:rsid w:val="009F6E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9F6E37"/>
  </w:style>
  <w:style w:type="paragraph" w:styleId="a7">
    <w:name w:val="Balloon Text"/>
    <w:basedOn w:val="a"/>
    <w:link w:val="a8"/>
    <w:uiPriority w:val="99"/>
    <w:semiHidden/>
    <w:unhideWhenUsed/>
    <w:rsid w:val="009F6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F6E3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737AFB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3406F5"/>
    <w:rPr>
      <w:color w:val="0000FF" w:themeColor="hyperlink"/>
      <w:u w:val="single"/>
    </w:rPr>
  </w:style>
  <w:style w:type="paragraph" w:styleId="ab">
    <w:name w:val="Normal (Web)"/>
    <w:basedOn w:val="a"/>
    <w:uiPriority w:val="99"/>
    <w:unhideWhenUsed/>
    <w:rsid w:val="008C1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c">
    <w:name w:val="Strong"/>
    <w:basedOn w:val="a0"/>
    <w:uiPriority w:val="22"/>
    <w:qFormat/>
    <w:rsid w:val="000D1B4D"/>
    <w:rPr>
      <w:b/>
      <w:bCs/>
    </w:rPr>
  </w:style>
  <w:style w:type="character" w:styleId="ad">
    <w:name w:val="Emphasis"/>
    <w:basedOn w:val="a0"/>
    <w:uiPriority w:val="20"/>
    <w:qFormat/>
    <w:rsid w:val="000D1B4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1.png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hyperlink" Target="mailto:t.i.lumpova@gmail.com" TargetMode="External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3098</Words>
  <Characters>1767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4</cp:revision>
  <dcterms:created xsi:type="dcterms:W3CDTF">2021-10-19T16:32:00Z</dcterms:created>
  <dcterms:modified xsi:type="dcterms:W3CDTF">2022-10-18T15:32:00Z</dcterms:modified>
</cp:coreProperties>
</file>