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5433E4">
        <w:rPr>
          <w:rFonts w:ascii="Times New Roman" w:hAnsi="Times New Roman" w:cs="Times New Roman"/>
          <w:b/>
          <w:sz w:val="28"/>
          <w:szCs w:val="28"/>
        </w:rPr>
        <w:t>7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Програми лінійної, розгалуженої та циклічної структури. </w:t>
      </w:r>
    </w:p>
    <w:p w:rsidR="00737AFB" w:rsidRPr="00C07F7F" w:rsidRDefault="00737AFB" w:rsidP="00737A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9F6E3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 з використанням</w:t>
      </w:r>
      <w:r w:rsidRPr="00737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операторів вибору та циклу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1)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737AFB" w:rsidRDefault="00737AFB" w:rsidP="00737AFB"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position w:val="-84"/>
        </w:rPr>
        <w:object w:dxaOrig="32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92.25pt" o:ole="" fillcolor="window">
            <v:imagedata r:id="rId6" o:title=""/>
          </v:shape>
          <o:OLEObject Type="Embed" ProgID="Equation.3" ShapeID="_x0000_i1025" DrawAspect="Content" ObjectID="_1771348186" r:id="rId7"/>
        </w:object>
      </w:r>
      <w:r w:rsidRPr="00737AFB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6" type="#_x0000_t75" style="width:57.75pt;height:21pt" o:ole="" fillcolor="window">
            <v:imagedata r:id="rId8" o:title=""/>
          </v:shape>
          <o:OLEObject Type="Embed" ProgID="Equation.3" ShapeID="_x0000_i1026" DrawAspect="Content" ObjectID="_1771348187" r:id="rId9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7" type="#_x0000_t75" style="width:42.75pt;height:21.75pt" o:ole="" fillcolor="window">
            <v:imagedata r:id="rId10" o:title=""/>
          </v:shape>
          <o:OLEObject Type="Embed" ProgID="Equation.3" ShapeID="_x0000_i1027" DrawAspect="Content" ObjectID="_1771348188" r:id="rId11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8" type="#_x0000_t75" style="width:66.75pt;height:21pt" o:ole="" fillcolor="window">
            <v:imagedata r:id="rId12" o:title=""/>
          </v:shape>
          <o:OLEObject Type="Embed" ProgID="Equation.3" ShapeID="_x0000_i1028" DrawAspect="Content" ObjectID="_1771348189" r:id="rId13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29" type="#_x0000_t75" style="width:39.75pt;height:24pt" o:ole="" fillcolor="window">
            <v:imagedata r:id="rId14" o:title=""/>
          </v:shape>
          <o:OLEObject Type="Embed" ProgID="Equation.3" ShapeID="_x0000_i1029" DrawAspect="Content" ObjectID="_1771348190" r:id="rId15"/>
        </w:object>
      </w:r>
      <w:r w:rsidRPr="00BC3A33">
        <w:t>.</w:t>
      </w:r>
    </w:p>
    <w:p w:rsidR="00737AFB" w:rsidRPr="008C1AC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737AFB">
        <w:rPr>
          <w:rFonts w:ascii="Times New Roman" w:hAnsi="Times New Roman" w:cs="Times New Roman"/>
          <w:sz w:val="28"/>
          <w:szCs w:val="28"/>
        </w:rPr>
        <w:t>крок</w:t>
      </w:r>
      <w:proofErr w:type="gramEnd"/>
      <w:r w:rsidRPr="00737A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737AFB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7AFB">
        <w:rPr>
          <w:rFonts w:ascii="Times New Roman" w:hAnsi="Times New Roman" w:cs="Times New Roman"/>
          <w:sz w:val="32"/>
          <w:szCs w:val="32"/>
        </w:rPr>
        <w:t>Обчислити функцію</w:t>
      </w:r>
      <w:r w:rsidRPr="00BC3A33">
        <w:t xml:space="preserve"> </w:t>
      </w:r>
      <w:r w:rsidRPr="00BC3A33">
        <w:rPr>
          <w:position w:val="-40"/>
        </w:rPr>
        <w:object w:dxaOrig="3440" w:dyaOrig="960">
          <v:shape id="_x0000_i1030" type="#_x0000_t75" style="width:171.75pt;height:48pt" o:ole="" fillcolor="window">
            <v:imagedata r:id="rId16" o:title=""/>
          </v:shape>
          <o:OLEObject Type="Embed" ProgID="Equation.3" ShapeID="_x0000_i1030" DrawAspect="Content" ObjectID="_1771348191" r:id="rId17"/>
        </w:object>
      </w:r>
      <w: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480" w:dyaOrig="420">
          <v:shape id="_x0000_i1031" type="#_x0000_t75" style="width:74.25pt;height:21pt" o:ole="" fillcolor="window">
            <v:imagedata r:id="rId18" o:title=""/>
          </v:shape>
          <o:OLEObject Type="Embed" ProgID="Equation.3" ShapeID="_x0000_i1031" DrawAspect="Content" ObjectID="_1771348192" r:id="rId19"/>
        </w:object>
      </w:r>
      <w:r w:rsidRPr="00BC3A33">
        <w:t xml:space="preserve">;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32" type="#_x0000_t75" style="width:54pt;height:21.75pt" o:ole="" fillcolor="window">
            <v:imagedata r:id="rId20" o:title=""/>
          </v:shape>
          <o:OLEObject Type="Embed" ProgID="Equation.3" ShapeID="_x0000_i1032" DrawAspect="Content" ObjectID="_1771348193" r:id="rId21"/>
        </w:object>
      </w:r>
      <w:r w:rsidRPr="00737AFB">
        <w:rPr>
          <w:rFonts w:ascii="Times New Roman" w:hAnsi="Times New Roman" w:cs="Times New Roman"/>
          <w:sz w:val="28"/>
          <w:szCs w:val="28"/>
        </w:rPr>
        <w:t xml:space="preserve">, </w:t>
      </w:r>
      <w:r w:rsidRPr="00737AFB">
        <w:rPr>
          <w:rFonts w:ascii="Times New Roman" w:hAnsi="Times New Roman" w:cs="Times New Roman"/>
          <w:i/>
          <w:sz w:val="28"/>
          <w:szCs w:val="28"/>
        </w:rPr>
        <w:t>а</w:t>
      </w:r>
      <w:r w:rsidRPr="00737AFB">
        <w:rPr>
          <w:rFonts w:ascii="Times New Roman" w:hAnsi="Times New Roman" w:cs="Times New Roman"/>
          <w:sz w:val="28"/>
          <w:szCs w:val="28"/>
        </w:rPr>
        <w:t xml:space="preserve"> – має початкове значення 0,1 і змінюється одночасно зі зміною </w:t>
      </w:r>
      <w:r w:rsidRPr="00737AFB">
        <w:rPr>
          <w:rFonts w:ascii="Times New Roman" w:hAnsi="Times New Roman" w:cs="Times New Roman"/>
          <w:i/>
          <w:sz w:val="28"/>
          <w:szCs w:val="28"/>
        </w:rPr>
        <w:t>х</w:t>
      </w:r>
      <w:r w:rsidRPr="00737AFB">
        <w:rPr>
          <w:rFonts w:ascii="Times New Roman" w:hAnsi="Times New Roman" w:cs="Times New Roman"/>
          <w:sz w:val="28"/>
          <w:szCs w:val="28"/>
        </w:rPr>
        <w:t xml:space="preserve"> з кроком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33" type="#_x0000_t75" style="width:53.25pt;height:21.75pt" o:ole="" fillcolor="window">
            <v:imagedata r:id="rId22" o:title=""/>
          </v:shape>
          <o:OLEObject Type="Embed" ProgID="Equation.3" ShapeID="_x0000_i1033" DrawAspect="Content" ObjectID="_1771348194" r:id="rId23"/>
        </w:object>
      </w:r>
      <w:r w:rsidRPr="00737AFB">
        <w:rPr>
          <w:rFonts w:ascii="Times New Roman" w:hAnsi="Times New Roman" w:cs="Times New Roman"/>
          <w:sz w:val="28"/>
          <w:szCs w:val="28"/>
        </w:rPr>
        <w:t>.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Cs w:val="28"/>
        </w:rPr>
        <w:tab/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cpp</w:t>
      </w:r>
      <w:proofErr w:type="spellEnd"/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5D4A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D4A87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CB04F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МІВТ/ МНТ</w:t>
      </w:r>
      <w:r w:rsidR="006F2FF6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3F5C3A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6F2FF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6F2FF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 w:rsidR="006F2FF6">
        <w:rPr>
          <w:rFonts w:ascii="Times New Roman" w:hAnsi="Times New Roman" w:cs="Times New Roman"/>
          <w:sz w:val="28"/>
          <w:szCs w:val="28"/>
        </w:rPr>
        <w:t>7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bookmarkStart w:id="0" w:name="_GoBack"/>
      <w:bookmarkEnd w:id="0"/>
    </w:p>
    <w:p w:rsidR="006F2FF6" w:rsidRDefault="006F2FF6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6F2FF6" w:rsidRDefault="006F2FF6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6F2FF6" w:rsidRPr="005D4A87" w:rsidRDefault="006F2FF6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8C1AC7" w:rsidRDefault="008C1AC7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програми.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>#</w:t>
      </w:r>
      <w:proofErr w:type="spellStart"/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>include</w:t>
      </w:r>
      <w:proofErr w:type="spellEnd"/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 &lt;</w:t>
      </w:r>
      <w:proofErr w:type="spellStart"/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>iostream</w:t>
      </w:r>
      <w:proofErr w:type="spellEnd"/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</w:t>
      </w:r>
      <w:proofErr w:type="spellStart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include</w:t>
      </w:r>
      <w:proofErr w:type="spellEnd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 xml:space="preserve"> &lt;</w:t>
      </w:r>
      <w:proofErr w:type="spellStart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iomanip.h</w:t>
      </w:r>
      <w:proofErr w:type="spellEnd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 xml:space="preserve">для маніпуляторів </w:t>
      </w:r>
      <w:proofErr w:type="spellStart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setw</w:t>
      </w:r>
      <w:proofErr w:type="spellEnd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 xml:space="preserve">, </w:t>
      </w:r>
      <w:proofErr w:type="spellStart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setprecision</w:t>
      </w:r>
      <w:proofErr w:type="spellEnd"/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икористання </w:t>
      </w:r>
      <w:proofErr w:type="spellStart"/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константС</w:t>
      </w:r>
      <w:proofErr w:type="spellEnd"/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++</w:t>
      </w:r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proofErr w:type="spellStart"/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proofErr w:type="spellEnd"/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</w:t>
      </w:r>
      <w:proofErr w:type="spellStart"/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include</w:t>
      </w:r>
      <w:proofErr w:type="spellEnd"/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 xml:space="preserve"> &lt;</w:t>
      </w:r>
      <w:proofErr w:type="spellStart"/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Windows.h</w:t>
      </w:r>
      <w:proofErr w:type="spellEnd"/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lastRenderedPageBreak/>
        <w:t>using</w:t>
      </w:r>
      <w:proofErr w:type="spellEnd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>namespace</w:t>
      </w:r>
      <w:proofErr w:type="spellEnd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>std</w:t>
      </w:r>
      <w:proofErr w:type="spellEnd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int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main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()  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gram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proofErr w:type="gram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("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color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F0");</w:t>
      </w:r>
    </w:p>
    <w:p w:rsidR="008C1AC7" w:rsidRPr="003F5C3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ru-RU"/>
        </w:rPr>
      </w:pPr>
      <w:proofErr w:type="spellStart"/>
      <w:proofErr w:type="gram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proofErr w:type="spellEnd"/>
      <w:proofErr w:type="gramEnd"/>
      <w:r w:rsidRPr="003F5C3A">
        <w:rPr>
          <w:rFonts w:ascii="Courier New" w:hAnsi="Courier New" w:cs="Courier New"/>
          <w:b/>
          <w:color w:val="002060"/>
          <w:sz w:val="28"/>
          <w:szCs w:val="28"/>
          <w:lang w:val="ru-RU" w:eastAsia="ru-RU"/>
        </w:rPr>
        <w:t>&lt;&lt; "\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proofErr w:type="spellEnd"/>
      <w:r w:rsidRPr="003F5C3A">
        <w:rPr>
          <w:rFonts w:ascii="Courier New" w:hAnsi="Courier New" w:cs="Courier New"/>
          <w:b/>
          <w:color w:val="002060"/>
          <w:sz w:val="28"/>
          <w:szCs w:val="28"/>
          <w:lang w:val="ru-RU" w:eastAsia="ru-RU"/>
        </w:rPr>
        <w:t xml:space="preserve">="; 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proofErr w:type="spellEnd"/>
      <w:r w:rsidRPr="003F5C3A">
        <w:rPr>
          <w:rFonts w:ascii="Courier New" w:hAnsi="Courier New" w:cs="Courier New"/>
          <w:b/>
          <w:color w:val="002060"/>
          <w:sz w:val="28"/>
          <w:szCs w:val="28"/>
          <w:lang w:val="ru-RU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3F5C3A">
        <w:rPr>
          <w:rFonts w:ascii="Courier New" w:hAnsi="Courier New" w:cs="Courier New"/>
          <w:b/>
          <w:color w:val="002060"/>
          <w:sz w:val="28"/>
          <w:szCs w:val="28"/>
          <w:lang w:val="ru-RU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proofErr w:type="spell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proofErr w:type="spellEnd"/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proofErr w:type="spellEnd"/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gram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proofErr w:type="spell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proofErr w:type="gramEnd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*3/4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proofErr w:type="spell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(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proofErr w:type="gramStart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proofErr w:type="spellEnd"/>
      <w:proofErr w:type="gram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proofErr w:type="spell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proofErr w:type="spellStart"/>
      <w:proofErr w:type="gram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8C1AC7" w:rsidRPr="003F5C3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r w:rsidRPr="003F5C3A">
        <w:rPr>
          <w:rFonts w:ascii="Courier New" w:hAnsi="Courier New" w:cs="Courier New"/>
          <w:b/>
          <w:color w:val="002060"/>
          <w:sz w:val="28"/>
          <w:szCs w:val="28"/>
        </w:rPr>
        <w:t>&lt;&lt;" 1 \</w:t>
      </w: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t</w:t>
      </w:r>
      <w:r w:rsidRPr="003F5C3A">
        <w:rPr>
          <w:rFonts w:ascii="Courier New" w:hAnsi="Courier New" w:cs="Courier New"/>
          <w:b/>
          <w:color w:val="002060"/>
          <w:sz w:val="28"/>
          <w:szCs w:val="28"/>
        </w:rPr>
        <w:t xml:space="preserve"> 2 \</w:t>
      </w: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t</w:t>
      </w:r>
      <w:r w:rsidRPr="003F5C3A">
        <w:rPr>
          <w:rFonts w:ascii="Courier New" w:hAnsi="Courier New" w:cs="Courier New"/>
          <w:b/>
          <w:color w:val="002060"/>
          <w:sz w:val="28"/>
          <w:szCs w:val="28"/>
        </w:rPr>
        <w:t xml:space="preserve"> 3 \</w:t>
      </w: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t</w:t>
      </w:r>
      <w:r w:rsidRPr="003F5C3A">
        <w:rPr>
          <w:rFonts w:ascii="Courier New" w:hAnsi="Courier New" w:cs="Courier New"/>
          <w:b/>
          <w:color w:val="002060"/>
          <w:sz w:val="28"/>
          <w:szCs w:val="28"/>
        </w:rPr>
        <w:t xml:space="preserve"> 4 \</w:t>
      </w: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t</w:t>
      </w:r>
      <w:r w:rsidRPr="003F5C3A">
        <w:rPr>
          <w:rFonts w:ascii="Courier New" w:hAnsi="Courier New" w:cs="Courier New"/>
          <w:b/>
          <w:color w:val="002060"/>
          <w:sz w:val="28"/>
          <w:szCs w:val="28"/>
        </w:rPr>
        <w:t xml:space="preserve"> 5 \</w:t>
      </w: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t</w:t>
      </w:r>
      <w:r w:rsidRPr="003F5C3A">
        <w:rPr>
          <w:rFonts w:ascii="Courier New" w:hAnsi="Courier New" w:cs="Courier New"/>
          <w:b/>
          <w:color w:val="002060"/>
          <w:sz w:val="28"/>
          <w:szCs w:val="28"/>
        </w:rPr>
        <w:t xml:space="preserve"> 6 \</w:t>
      </w: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n</w:t>
      </w:r>
      <w:r w:rsidRPr="003F5C3A">
        <w:rPr>
          <w:rFonts w:ascii="Courier New" w:hAnsi="Courier New" w:cs="Courier New"/>
          <w:b/>
          <w:color w:val="002060"/>
          <w:sz w:val="28"/>
          <w:szCs w:val="28"/>
        </w:rPr>
        <w:t>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y1&lt;&lt;"\t";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y2&lt;&lt;"\t";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y3&lt;&lt;"\t";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y4&lt;&lt;"\t";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y5&lt;&lt; "\t";</w:t>
      </w:r>
    </w:p>
    <w:p w:rsidR="008C1AC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(2)&lt;&lt;y6&lt;&lt;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endl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("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pause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return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3406F5" w:rsidRDefault="003406F5" w:rsidP="00737AFB">
      <w:pPr>
        <w:rPr>
          <w:rFonts w:ascii="Times New Roman" w:hAnsi="Times New Roman" w:cs="Times New Roman"/>
          <w:sz w:val="28"/>
          <w:szCs w:val="28"/>
        </w:rPr>
      </w:pPr>
    </w:p>
    <w:p w:rsidR="006F2FF6" w:rsidRPr="001B49F3" w:rsidRDefault="006F2FF6" w:rsidP="006F2F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9F3">
        <w:rPr>
          <w:rStyle w:val="ac"/>
          <w:rFonts w:ascii="Times New Roman" w:hAnsi="Times New Roman" w:cs="Times New Roman"/>
          <w:sz w:val="28"/>
          <w:szCs w:val="28"/>
        </w:rPr>
        <w:t>if</w:t>
      </w:r>
      <w:proofErr w:type="spellEnd"/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6F2FF6" w:rsidRPr="00EB23CC" w:rsidRDefault="006F2FF6" w:rsidP="006F2F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F2FF6" w:rsidRDefault="006F2FF6" w:rsidP="006F2F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6F2FF6" w:rsidRPr="00EB23CC" w:rsidRDefault="006F2FF6" w:rsidP="006F2F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F2FF6" w:rsidRPr="002F31EA" w:rsidRDefault="006F2FF6" w:rsidP="006F2F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F31EA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6F2FF6" w:rsidRPr="0077331B" w:rsidRDefault="006F2FF6" w:rsidP="006F2F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6F2FF6" w:rsidRPr="0077331B" w:rsidRDefault="006F2FF6" w:rsidP="006F2FF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F2FF6" w:rsidRPr="0077331B" w:rsidRDefault="006F2FF6" w:rsidP="006F2FF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6F2FF6" w:rsidRPr="008770DD" w:rsidRDefault="006F2FF6" w:rsidP="006F2F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F2FF6" w:rsidRPr="003406F5" w:rsidRDefault="006F2FF6" w:rsidP="00737AFB">
      <w:pPr>
        <w:rPr>
          <w:rFonts w:ascii="Times New Roman" w:hAnsi="Times New Roman" w:cs="Times New Roman"/>
          <w:sz w:val="28"/>
          <w:szCs w:val="28"/>
        </w:rPr>
      </w:pPr>
    </w:p>
    <w:sectPr w:rsidR="006F2FF6" w:rsidRPr="003406F5" w:rsidSect="009F6E37">
      <w:headerReference w:type="default" r:id="rId2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6E" w:rsidRDefault="0024556E" w:rsidP="009F6E37">
      <w:pPr>
        <w:spacing w:after="0" w:line="240" w:lineRule="auto"/>
      </w:pPr>
      <w:r>
        <w:separator/>
      </w:r>
    </w:p>
  </w:endnote>
  <w:endnote w:type="continuationSeparator" w:id="0">
    <w:p w:rsidR="0024556E" w:rsidRDefault="0024556E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6E" w:rsidRDefault="0024556E" w:rsidP="009F6E37">
      <w:pPr>
        <w:spacing w:after="0" w:line="240" w:lineRule="auto"/>
      </w:pPr>
      <w:r>
        <w:separator/>
      </w:r>
    </w:p>
  </w:footnote>
  <w:footnote w:type="continuationSeparator" w:id="0">
    <w:p w:rsidR="0024556E" w:rsidRDefault="0024556E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E37" w:rsidRDefault="009F6E37">
    <w:pPr>
      <w:pStyle w:val="a3"/>
    </w:pPr>
    <w:r>
      <w:t>Програмування. Практична робота №</w:t>
    </w:r>
    <w:r w:rsidR="00CB04FD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6E37"/>
    <w:rsid w:val="00085FCD"/>
    <w:rsid w:val="000B072C"/>
    <w:rsid w:val="001C1B4E"/>
    <w:rsid w:val="001E787B"/>
    <w:rsid w:val="0024556E"/>
    <w:rsid w:val="003406F5"/>
    <w:rsid w:val="00364F0C"/>
    <w:rsid w:val="003F5C3A"/>
    <w:rsid w:val="004F352F"/>
    <w:rsid w:val="0052761D"/>
    <w:rsid w:val="005433E4"/>
    <w:rsid w:val="006D1CBB"/>
    <w:rsid w:val="006F2FF6"/>
    <w:rsid w:val="00737AFB"/>
    <w:rsid w:val="00834963"/>
    <w:rsid w:val="008C1AC7"/>
    <w:rsid w:val="00920317"/>
    <w:rsid w:val="009F6E37"/>
    <w:rsid w:val="00A65AC3"/>
    <w:rsid w:val="00BF5C2F"/>
    <w:rsid w:val="00CB04FD"/>
    <w:rsid w:val="00E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BEFF"/>
  <w15:docId w15:val="{1E40EA09-7546-4DEF-95E5-3F65629B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6F2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mailto:t.i.lumpova@gmail.co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1992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dcterms:created xsi:type="dcterms:W3CDTF">2020-10-12T16:55:00Z</dcterms:created>
  <dcterms:modified xsi:type="dcterms:W3CDTF">2024-03-07T18:23:00Z</dcterms:modified>
</cp:coreProperties>
</file>