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FF0" w:rsidRPr="00025FF0" w:rsidRDefault="00025FF0" w:rsidP="00025F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25FF0">
        <w:rPr>
          <w:rFonts w:ascii="Times New Roman" w:hAnsi="Times New Roman" w:cs="Times New Roman"/>
          <w:b/>
          <w:sz w:val="28"/>
          <w:szCs w:val="28"/>
        </w:rPr>
        <w:t>Тематика лабораторних робіт</w:t>
      </w:r>
    </w:p>
    <w:tbl>
      <w:tblPr>
        <w:tblStyle w:val="a6"/>
        <w:tblW w:w="9724" w:type="dxa"/>
        <w:tblLook w:val="04A0" w:firstRow="1" w:lastRow="0" w:firstColumn="1" w:lastColumn="0" w:noHBand="0" w:noVBand="1"/>
      </w:tblPr>
      <w:tblGrid>
        <w:gridCol w:w="810"/>
        <w:gridCol w:w="7463"/>
        <w:gridCol w:w="1451"/>
      </w:tblGrid>
      <w:tr w:rsidR="00025FF0" w:rsidRPr="00025FF0" w:rsidTr="000E3520">
        <w:trPr>
          <w:tblHeader/>
        </w:trPr>
        <w:tc>
          <w:tcPr>
            <w:tcW w:w="810" w:type="dxa"/>
            <w:vAlign w:val="center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/>
                <w:sz w:val="28"/>
                <w:szCs w:val="28"/>
              </w:rPr>
              <w:t>№ ЛР</w:t>
            </w:r>
          </w:p>
        </w:tc>
        <w:tc>
          <w:tcPr>
            <w:tcW w:w="7463" w:type="dxa"/>
            <w:vAlign w:val="center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/>
                <w:sz w:val="28"/>
                <w:szCs w:val="28"/>
              </w:rPr>
              <w:t>Тема лабораторної роботи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/>
                <w:sz w:val="28"/>
                <w:szCs w:val="28"/>
              </w:rPr>
              <w:t>Кількість годин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/>
                <w:sz w:val="28"/>
                <w:szCs w:val="28"/>
              </w:rPr>
              <w:t>7 семестр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025F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025FF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025F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025FF0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025F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025FF0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025F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025FF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25F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025FF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25FF0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025FF0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/>
                <w:sz w:val="28"/>
                <w:szCs w:val="28"/>
              </w:rPr>
              <w:t>Всього за 7 семестр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/>
                <w:sz w:val="28"/>
                <w:szCs w:val="28"/>
              </w:rPr>
              <w:t>8 семестр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Розроблення плану тестування вимог до ПЗ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spacing w:after="0" w:line="240" w:lineRule="auto"/>
              <w:ind w:left="5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тестування. Розроблення форми фіксації дефектів та інструкції до неї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spacing w:after="0" w:line="240" w:lineRule="auto"/>
              <w:ind w:left="5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тестів для перевірки ПЗ (формування формальних специфікацій </w:t>
            </w:r>
            <w:r w:rsidRPr="00025FF0"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spacing w:after="0" w:line="240" w:lineRule="auto"/>
              <w:ind w:left="5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Визначення рівнів тестування та переліку видів тестів на кожному рівні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spacing w:after="0" w:line="240" w:lineRule="auto"/>
              <w:ind w:left="5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Розподіл метрик тестування по рівнях тестування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програмного продукту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spacing w:after="0" w:line="240" w:lineRule="auto"/>
              <w:ind w:left="5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– перевірка виконання нефункціональних вимог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spacing w:after="0" w:line="240" w:lineRule="auto"/>
              <w:ind w:left="5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тестів "білого ящика" для перевірки ПЗ 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spacing w:after="0" w:line="240" w:lineRule="auto"/>
              <w:ind w:left="5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– перевірка інтерфейсу користувача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spacing w:after="0" w:line="240" w:lineRule="auto"/>
              <w:ind w:left="5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Розроблення програми приймальних випробувань ПЗ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spacing w:after="0" w:line="240" w:lineRule="auto"/>
              <w:ind w:left="5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Розроблення плану проведення приймальних випробувань ПЗ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proofErr w:type="spellStart"/>
            <w:r w:rsidRPr="00025FF0">
              <w:rPr>
                <w:rFonts w:ascii="Times New Roman" w:hAnsi="Times New Roman" w:cs="Times New Roman"/>
                <w:bCs/>
                <w:sz w:val="28"/>
                <w:szCs w:val="28"/>
              </w:rPr>
              <w:t>Web</w:t>
            </w:r>
            <w:proofErr w:type="spellEnd"/>
            <w:r w:rsidRPr="00025F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-Додатків та </w:t>
            </w:r>
            <w:r w:rsidRPr="00025FF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автоматизація процесу тестування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spacing w:after="0" w:line="240" w:lineRule="auto"/>
              <w:ind w:left="5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Планування тестування </w:t>
            </w:r>
            <w:proofErr w:type="spellStart"/>
            <w:r w:rsidRPr="00025FF0">
              <w:rPr>
                <w:rFonts w:ascii="Times New Roman" w:hAnsi="Times New Roman" w:cs="Times New Roman"/>
                <w:bCs/>
                <w:sz w:val="28"/>
                <w:szCs w:val="28"/>
              </w:rPr>
              <w:t>Web</w:t>
            </w:r>
            <w:proofErr w:type="spellEnd"/>
            <w:r w:rsidRPr="00025FF0">
              <w:rPr>
                <w:rFonts w:ascii="Times New Roman" w:hAnsi="Times New Roman" w:cs="Times New Roman"/>
                <w:bCs/>
                <w:sz w:val="28"/>
                <w:szCs w:val="28"/>
              </w:rPr>
              <w:t>-Додатків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spacing w:after="0" w:line="240" w:lineRule="auto"/>
              <w:ind w:left="5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 xml:space="preserve">Формування тестів </w:t>
            </w:r>
            <w:proofErr w:type="spellStart"/>
            <w:r w:rsidRPr="00025FF0">
              <w:rPr>
                <w:rFonts w:ascii="Times New Roman" w:hAnsi="Times New Roman" w:cs="Times New Roman"/>
                <w:bCs/>
                <w:sz w:val="28"/>
                <w:szCs w:val="28"/>
              </w:rPr>
              <w:t>Web</w:t>
            </w:r>
            <w:proofErr w:type="spellEnd"/>
            <w:r w:rsidRPr="00025FF0">
              <w:rPr>
                <w:rFonts w:ascii="Times New Roman" w:hAnsi="Times New Roman" w:cs="Times New Roman"/>
                <w:bCs/>
                <w:sz w:val="28"/>
                <w:szCs w:val="28"/>
              </w:rPr>
              <w:t>-Додатків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spacing w:after="0" w:line="240" w:lineRule="auto"/>
              <w:ind w:left="5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Автоматизація процесу тестування. Порівняльний аналіз засобів тестування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/>
                <w:sz w:val="28"/>
                <w:szCs w:val="28"/>
              </w:rPr>
              <w:t>Всього за 8 семестр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025FF0" w:rsidRPr="00025FF0" w:rsidTr="000E3520">
        <w:tc>
          <w:tcPr>
            <w:tcW w:w="810" w:type="dxa"/>
          </w:tcPr>
          <w:p w:rsidR="00025FF0" w:rsidRPr="00025FF0" w:rsidRDefault="00025FF0" w:rsidP="00025FF0">
            <w:pPr>
              <w:pStyle w:val="a4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63" w:type="dxa"/>
          </w:tcPr>
          <w:p w:rsidR="00025FF0" w:rsidRPr="00025FF0" w:rsidRDefault="00025FF0" w:rsidP="00025FF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/>
                <w:sz w:val="28"/>
                <w:szCs w:val="28"/>
              </w:rPr>
              <w:t>Всього по предмету</w:t>
            </w:r>
          </w:p>
        </w:tc>
        <w:tc>
          <w:tcPr>
            <w:tcW w:w="1451" w:type="dxa"/>
          </w:tcPr>
          <w:p w:rsidR="00025FF0" w:rsidRPr="00025FF0" w:rsidRDefault="00025FF0" w:rsidP="00025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</w:tbl>
    <w:p w:rsidR="00025FF0" w:rsidRPr="00025FF0" w:rsidRDefault="00025FF0" w:rsidP="00025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5FF0" w:rsidRPr="00025FF0" w:rsidRDefault="00025FF0" w:rsidP="00025FF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/>
          <w:spacing w:val="-8"/>
          <w:sz w:val="28"/>
          <w:szCs w:val="28"/>
        </w:rPr>
      </w:pPr>
      <w:r w:rsidRPr="00025FF0">
        <w:rPr>
          <w:rFonts w:ascii="Times New Roman" w:hAnsi="Times New Roman" w:cs="Times New Roman"/>
          <w:bCs/>
          <w:i/>
          <w:spacing w:val="-8"/>
          <w:sz w:val="28"/>
          <w:szCs w:val="28"/>
        </w:rPr>
        <w:t>Оцінювання за формами контролю у випадку заліку (7 семестр)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2268"/>
        <w:gridCol w:w="2517"/>
      </w:tblGrid>
      <w:tr w:rsidR="00025FF0" w:rsidRPr="00025FF0" w:rsidTr="000E3520">
        <w:tc>
          <w:tcPr>
            <w:tcW w:w="4785" w:type="dxa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</w:p>
        </w:tc>
        <w:tc>
          <w:tcPr>
            <w:tcW w:w="2268" w:type="dxa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/>
                <w:i/>
                <w:spacing w:val="-6"/>
                <w:sz w:val="28"/>
                <w:szCs w:val="28"/>
              </w:rPr>
              <w:t>Мінімум – 60 балів</w:t>
            </w:r>
          </w:p>
        </w:tc>
        <w:tc>
          <w:tcPr>
            <w:tcW w:w="2517" w:type="dxa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/>
                <w:i/>
                <w:spacing w:val="-6"/>
                <w:sz w:val="28"/>
                <w:szCs w:val="28"/>
              </w:rPr>
              <w:t>Максимум – 100 балів</w:t>
            </w:r>
          </w:p>
        </w:tc>
      </w:tr>
      <w:tr w:rsidR="00025FF0" w:rsidRPr="00025FF0" w:rsidTr="000E3520">
        <w:tc>
          <w:tcPr>
            <w:tcW w:w="4785" w:type="dxa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  <w:lang w:val="ru-RU"/>
              </w:rPr>
            </w:pP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 xml:space="preserve">«3» х </w:t>
            </w: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  <w:lang w:val="ru-RU"/>
              </w:rPr>
              <w:t>6</w:t>
            </w: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 xml:space="preserve"> = </w:t>
            </w: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  <w:lang w:val="ru-RU"/>
              </w:rPr>
              <w:t>18</w:t>
            </w:r>
          </w:p>
        </w:tc>
        <w:tc>
          <w:tcPr>
            <w:tcW w:w="2517" w:type="dxa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 xml:space="preserve">«5» х </w:t>
            </w: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  <w:lang w:val="ru-RU"/>
              </w:rPr>
              <w:t>6</w:t>
            </w: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 xml:space="preserve"> = </w:t>
            </w: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  <w:lang w:val="ru-RU"/>
              </w:rPr>
              <w:t>3</w:t>
            </w: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>0</w:t>
            </w:r>
          </w:p>
        </w:tc>
      </w:tr>
      <w:tr w:rsidR="00025FF0" w:rsidRPr="00025FF0" w:rsidTr="000E3520">
        <w:tc>
          <w:tcPr>
            <w:tcW w:w="4785" w:type="dxa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Тематичні опитування</w:t>
            </w:r>
          </w:p>
        </w:tc>
        <w:tc>
          <w:tcPr>
            <w:tcW w:w="2268" w:type="dxa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  <w:lang w:val="ru-RU"/>
              </w:rPr>
            </w:pP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 xml:space="preserve">«5» х  </w:t>
            </w: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  <w:lang w:val="ru-RU"/>
              </w:rPr>
              <w:t>2</w:t>
            </w: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 xml:space="preserve"> = </w:t>
            </w: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  <w:lang w:val="ru-RU"/>
              </w:rPr>
              <w:t>30</w:t>
            </w:r>
          </w:p>
        </w:tc>
        <w:tc>
          <w:tcPr>
            <w:tcW w:w="2517" w:type="dxa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 xml:space="preserve">«10» х </w:t>
            </w: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  <w:lang w:val="ru-RU"/>
              </w:rPr>
              <w:t>2</w:t>
            </w: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 xml:space="preserve"> = </w:t>
            </w: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  <w:lang w:val="ru-RU"/>
              </w:rPr>
              <w:t>2</w:t>
            </w: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>0</w:t>
            </w:r>
          </w:p>
        </w:tc>
      </w:tr>
      <w:tr w:rsidR="00025FF0" w:rsidRPr="00025FF0" w:rsidTr="000E3520">
        <w:tc>
          <w:tcPr>
            <w:tcW w:w="4785" w:type="dxa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>Підсумкова контрольна робота</w:t>
            </w:r>
          </w:p>
        </w:tc>
        <w:tc>
          <w:tcPr>
            <w:tcW w:w="2268" w:type="dxa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  <w:lang w:val="ru-RU"/>
              </w:rPr>
            </w:pP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>1</w:t>
            </w: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  <w:lang w:val="ru-RU"/>
              </w:rPr>
              <w:t>2</w:t>
            </w:r>
          </w:p>
        </w:tc>
        <w:tc>
          <w:tcPr>
            <w:tcW w:w="2517" w:type="dxa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  <w:lang w:val="ru-RU"/>
              </w:rPr>
              <w:t>5</w:t>
            </w: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>0</w:t>
            </w:r>
          </w:p>
        </w:tc>
      </w:tr>
    </w:tbl>
    <w:p w:rsidR="00025FF0" w:rsidRPr="00025FF0" w:rsidRDefault="00025FF0" w:rsidP="00025F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5FF0" w:rsidRPr="00025FF0" w:rsidRDefault="00025FF0" w:rsidP="00025F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FF0">
        <w:rPr>
          <w:rFonts w:ascii="Times New Roman" w:hAnsi="Times New Roman" w:cs="Times New Roman"/>
          <w:b/>
          <w:sz w:val="28"/>
          <w:szCs w:val="28"/>
        </w:rPr>
        <w:t>- підсумкове оцінювання у формі екзамену:</w:t>
      </w:r>
    </w:p>
    <w:p w:rsidR="00025FF0" w:rsidRPr="00025FF0" w:rsidRDefault="00025FF0" w:rsidP="00025FF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/>
          <w:spacing w:val="-8"/>
          <w:sz w:val="28"/>
          <w:szCs w:val="28"/>
        </w:rPr>
      </w:pPr>
      <w:r w:rsidRPr="00025FF0">
        <w:rPr>
          <w:rFonts w:ascii="Times New Roman" w:hAnsi="Times New Roman" w:cs="Times New Roman"/>
          <w:bCs/>
          <w:i/>
          <w:spacing w:val="-8"/>
          <w:sz w:val="28"/>
          <w:szCs w:val="28"/>
        </w:rPr>
        <w:t>Оцінювання за формами контролю у випадку екзамену (8 семестр)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6"/>
        <w:gridCol w:w="2268"/>
        <w:gridCol w:w="2517"/>
      </w:tblGrid>
      <w:tr w:rsidR="00025FF0" w:rsidRPr="00025FF0" w:rsidTr="000E3520">
        <w:tc>
          <w:tcPr>
            <w:tcW w:w="4786" w:type="dxa"/>
            <w:shd w:val="clear" w:color="auto" w:fill="auto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/>
                <w:i/>
                <w:spacing w:val="-6"/>
                <w:sz w:val="28"/>
                <w:szCs w:val="28"/>
              </w:rPr>
              <w:t>Мінімум – 60 балів</w:t>
            </w:r>
          </w:p>
        </w:tc>
        <w:tc>
          <w:tcPr>
            <w:tcW w:w="2517" w:type="dxa"/>
            <w:shd w:val="clear" w:color="auto" w:fill="auto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/>
                <w:i/>
                <w:spacing w:val="-6"/>
                <w:sz w:val="28"/>
                <w:szCs w:val="28"/>
              </w:rPr>
              <w:t>Максимум – 100 балів</w:t>
            </w:r>
          </w:p>
        </w:tc>
      </w:tr>
      <w:tr w:rsidR="00025FF0" w:rsidRPr="00025FF0" w:rsidTr="000E3520">
        <w:tc>
          <w:tcPr>
            <w:tcW w:w="4786" w:type="dxa"/>
            <w:shd w:val="clear" w:color="auto" w:fill="auto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>Виконання та захист лабораторних робіт</w:t>
            </w:r>
          </w:p>
        </w:tc>
        <w:tc>
          <w:tcPr>
            <w:tcW w:w="2268" w:type="dxa"/>
            <w:shd w:val="clear" w:color="auto" w:fill="auto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>«3» х 5 = 15</w:t>
            </w:r>
          </w:p>
        </w:tc>
        <w:tc>
          <w:tcPr>
            <w:tcW w:w="2517" w:type="dxa"/>
            <w:shd w:val="clear" w:color="auto" w:fill="auto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>«5» х 5 = 25</w:t>
            </w:r>
          </w:p>
        </w:tc>
      </w:tr>
      <w:tr w:rsidR="00025FF0" w:rsidRPr="00025FF0" w:rsidTr="000E3520">
        <w:tc>
          <w:tcPr>
            <w:tcW w:w="4786" w:type="dxa"/>
            <w:shd w:val="clear" w:color="auto" w:fill="auto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sz w:val="28"/>
                <w:szCs w:val="28"/>
              </w:rPr>
              <w:t>Тематичні опитування</w:t>
            </w:r>
          </w:p>
        </w:tc>
        <w:tc>
          <w:tcPr>
            <w:tcW w:w="2268" w:type="dxa"/>
            <w:shd w:val="clear" w:color="auto" w:fill="auto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>«5» х  3 = 15</w:t>
            </w:r>
          </w:p>
        </w:tc>
        <w:tc>
          <w:tcPr>
            <w:tcW w:w="2517" w:type="dxa"/>
            <w:shd w:val="clear" w:color="auto" w:fill="auto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>«10» х 3 = 30</w:t>
            </w:r>
          </w:p>
        </w:tc>
      </w:tr>
      <w:tr w:rsidR="00025FF0" w:rsidRPr="00025FF0" w:rsidTr="000E3520">
        <w:tc>
          <w:tcPr>
            <w:tcW w:w="4786" w:type="dxa"/>
            <w:shd w:val="clear" w:color="auto" w:fill="auto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>Екзаменаційна робота</w:t>
            </w:r>
          </w:p>
        </w:tc>
        <w:tc>
          <w:tcPr>
            <w:tcW w:w="2268" w:type="dxa"/>
            <w:shd w:val="clear" w:color="auto" w:fill="auto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>30</w:t>
            </w:r>
          </w:p>
        </w:tc>
        <w:tc>
          <w:tcPr>
            <w:tcW w:w="2517" w:type="dxa"/>
            <w:shd w:val="clear" w:color="auto" w:fill="auto"/>
          </w:tcPr>
          <w:p w:rsidR="00025FF0" w:rsidRPr="00025FF0" w:rsidRDefault="00025FF0" w:rsidP="00025FF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025FF0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>45</w:t>
            </w:r>
          </w:p>
        </w:tc>
      </w:tr>
    </w:tbl>
    <w:p w:rsidR="00025FF0" w:rsidRPr="00025FF0" w:rsidRDefault="00025FF0" w:rsidP="00025FF0">
      <w:pPr>
        <w:spacing w:after="0" w:line="24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025FF0">
        <w:rPr>
          <w:rFonts w:ascii="Times New Roman" w:hAnsi="Times New Roman" w:cs="Times New Roman"/>
          <w:spacing w:val="-8"/>
          <w:sz w:val="28"/>
          <w:szCs w:val="28"/>
        </w:rPr>
        <w:t>Рекомендований мінімум для допуску до екзамену –36</w:t>
      </w:r>
      <w:r w:rsidRPr="00025FF0">
        <w:rPr>
          <w:rFonts w:ascii="Times New Roman" w:hAnsi="Times New Roman" w:cs="Times New Roman"/>
          <w:b/>
          <w:i/>
          <w:spacing w:val="-8"/>
          <w:sz w:val="28"/>
          <w:szCs w:val="28"/>
        </w:rPr>
        <w:t xml:space="preserve"> балів</w:t>
      </w:r>
      <w:r w:rsidRPr="00025FF0">
        <w:rPr>
          <w:rFonts w:ascii="Times New Roman" w:hAnsi="Times New Roman" w:cs="Times New Roman"/>
          <w:spacing w:val="-8"/>
          <w:sz w:val="28"/>
          <w:szCs w:val="28"/>
        </w:rPr>
        <w:t>.</w:t>
      </w:r>
    </w:p>
    <w:p w:rsidR="00800B13" w:rsidRPr="00025FF0" w:rsidRDefault="00800B13" w:rsidP="00025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00B13" w:rsidRPr="00025F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1824"/>
    <w:multiLevelType w:val="hybridMultilevel"/>
    <w:tmpl w:val="97423352"/>
    <w:lvl w:ilvl="0" w:tplc="0422000F">
      <w:start w:val="1"/>
      <w:numFmt w:val="decimal"/>
      <w:lvlText w:val="%1."/>
      <w:lvlJc w:val="left"/>
      <w:pPr>
        <w:ind w:left="862" w:hanging="360"/>
      </w:p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F0"/>
    <w:rsid w:val="00025FF0"/>
    <w:rsid w:val="00800B13"/>
    <w:rsid w:val="00A3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025FF0"/>
    <w:pPr>
      <w:spacing w:after="2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34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table" w:styleId="a6">
    <w:name w:val="Table Grid"/>
    <w:basedOn w:val="a1"/>
    <w:uiPriority w:val="59"/>
    <w:rsid w:val="00025FF0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25FF0"/>
    <w:pPr>
      <w:autoSpaceDE w:val="0"/>
      <w:autoSpaceDN w:val="0"/>
      <w:adjustRightInd w:val="0"/>
      <w:spacing w:line="240" w:lineRule="auto"/>
      <w:ind w:firstLine="0"/>
      <w:jc w:val="left"/>
    </w:pPr>
    <w:rPr>
      <w:rFonts w:eastAsiaTheme="minorHAns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025FF0"/>
    <w:pPr>
      <w:spacing w:after="2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34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table" w:styleId="a6">
    <w:name w:val="Table Grid"/>
    <w:basedOn w:val="a1"/>
    <w:uiPriority w:val="59"/>
    <w:rsid w:val="00025FF0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25FF0"/>
    <w:pPr>
      <w:autoSpaceDE w:val="0"/>
      <w:autoSpaceDN w:val="0"/>
      <w:adjustRightInd w:val="0"/>
      <w:spacing w:line="240" w:lineRule="auto"/>
      <w:ind w:firstLine="0"/>
      <w:jc w:val="left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1675</Words>
  <Characters>956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</cp:revision>
  <dcterms:created xsi:type="dcterms:W3CDTF">2023-09-18T16:42:00Z</dcterms:created>
  <dcterms:modified xsi:type="dcterms:W3CDTF">2023-09-18T16:45:00Z</dcterms:modified>
</cp:coreProperties>
</file>