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Посилання на відео</w:t>
      </w:r>
    </w:p>
    <w:p>
      <w:bookmarkStart w:id="0" w:name="_GoBack"/>
      <w:bookmarkEnd w:id="0"/>
    </w:p>
    <w:p>
      <w:r>
        <w:t>С++</w:t>
      </w:r>
      <w:r>
        <w:rPr>
          <w:lang w:val="en-US"/>
        </w:rPr>
        <w:t>Shell</w:t>
      </w:r>
      <w:r>
        <w:tab/>
        <w:t>https://youtu.be/AZEhEV8KvU8</w:t>
      </w:r>
    </w:p>
    <w:sectPr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C8BD45-B551-4987-B56E-688AD47D5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36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Tanya</cp:lastModifiedBy>
  <cp:revision>3</cp:revision>
  <dcterms:created xsi:type="dcterms:W3CDTF">2024-05-17T18:59:00Z</dcterms:created>
  <dcterms:modified xsi:type="dcterms:W3CDTF">2024-05-17T20:55:00Z</dcterms:modified>
</cp:coreProperties>
</file>