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ВІДОКРЕМЛЕННИЙ СТРУКТУРНИЙ ПІДРОЗДІЛ </w:t>
      </w:r>
    </w:p>
    <w:p>
      <w:pPr>
        <w:spacing w:line="276" w:lineRule="auto"/>
        <w:jc w:val="center"/>
        <w:rPr>
          <w:b/>
          <w:lang w:val="uk-UA"/>
        </w:rPr>
      </w:pPr>
      <w:r>
        <w:rPr>
          <w:b/>
          <w:lang w:val="uk-UA"/>
        </w:rPr>
        <w:t>«ОПТИКО-МЕХАНІЧНИЙ ФАХОВИЙ КОЛЕДЖ КИЇВСЬКОГО НАЦІОНАЛЬНОГО УНІВЕРСИТЕТУ ІМЕНІ ТАРАСА ШЕВЧЕНКА»</w:t>
      </w:r>
    </w:p>
    <w:p>
      <w:pPr>
        <w:jc w:val="center"/>
        <w:rPr>
          <w:lang w:val="uk-UA"/>
        </w:rPr>
      </w:pPr>
      <w:r>
        <w:rPr>
          <w:lang w:val="uk-UA"/>
        </w:rPr>
        <w:t>Циклова комісія спеціальності «Інженерія програмного забезпечення»</w:t>
      </w:r>
    </w:p>
    <w:p>
      <w:pPr>
        <w:jc w:val="center"/>
        <w:rPr>
          <w:lang w:val="uk-UA"/>
        </w:rPr>
      </w:pPr>
    </w:p>
    <w:p>
      <w:pPr>
        <w:jc w:val="center"/>
        <w:rPr>
          <w:b/>
          <w:sz w:val="40"/>
          <w:szCs w:val="40"/>
          <w:lang w:val="uk-UA"/>
        </w:rPr>
      </w:pPr>
    </w:p>
    <w:p>
      <w:pPr>
        <w:jc w:val="center"/>
        <w:rPr>
          <w:b/>
          <w:sz w:val="40"/>
          <w:szCs w:val="40"/>
          <w:lang w:val="uk-UA"/>
        </w:rPr>
      </w:pPr>
    </w:p>
    <w:p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ЩОДЕННИК </w:t>
      </w:r>
      <w:r>
        <w:rPr>
          <w:b/>
          <w:sz w:val="40"/>
          <w:szCs w:val="40"/>
          <w:lang w:val="uk-UA"/>
        </w:rPr>
        <w:br/>
      </w:r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НАВЧАЛЬНОЇ   ПРАКТИКИ</w:t>
      </w:r>
    </w:p>
    <w:p>
      <w:pPr>
        <w:jc w:val="center"/>
        <w:rPr>
          <w:sz w:val="28"/>
          <w:szCs w:val="28"/>
          <w:lang w:val="uk-UA"/>
        </w:rPr>
      </w:pPr>
    </w:p>
    <w:p>
      <w:pPr>
        <w:jc w:val="center"/>
        <w:rPr>
          <w:sz w:val="28"/>
          <w:szCs w:val="28"/>
          <w:lang w:val="uk-UA"/>
        </w:rPr>
      </w:pPr>
    </w:p>
    <w:p>
      <w:pPr>
        <w:rPr>
          <w:sz w:val="28"/>
          <w:szCs w:val="28"/>
          <w:u w:val="single"/>
          <w:lang w:val="uk-UA"/>
        </w:rPr>
      </w:pPr>
      <w:r>
        <w:rPr>
          <w:i/>
          <w:sz w:val="28"/>
          <w:szCs w:val="28"/>
          <w:lang w:val="uk-UA"/>
        </w:rPr>
        <w:t>студента</w:t>
      </w:r>
      <w:r>
        <w:rPr>
          <w:sz w:val="28"/>
          <w:szCs w:val="28"/>
          <w:lang w:val="uk-UA"/>
        </w:rPr>
        <w:t>__</w:t>
      </w:r>
      <w:r>
        <w:rPr>
          <w:sz w:val="28"/>
          <w:szCs w:val="28"/>
          <w:u w:val="single"/>
          <w:lang w:val="uk-UA"/>
        </w:rPr>
        <w:t>_________________________________________</w:t>
      </w:r>
      <w:r>
        <w:rPr>
          <w:sz w:val="28"/>
          <w:szCs w:val="28"/>
          <w:lang w:val="uk-UA"/>
        </w:rPr>
        <w:t>___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Гр. ІПЗ-41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u w:val="single"/>
          <w:lang w:val="uk-UA"/>
        </w:rPr>
      </w:pPr>
      <w:r>
        <w:rPr>
          <w:i/>
          <w:sz w:val="28"/>
          <w:szCs w:val="28"/>
          <w:lang w:val="uk-UA"/>
        </w:rPr>
        <w:t>спеціальність</w:t>
      </w:r>
      <w:r>
        <w:rPr>
          <w:sz w:val="28"/>
          <w:szCs w:val="28"/>
          <w:u w:val="single"/>
          <w:lang w:val="uk-UA"/>
        </w:rPr>
        <w:t xml:space="preserve"> 121  Інженерія програмного забезпечення  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>
      <w:pPr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Термін практики: </w:t>
      </w:r>
      <w:r>
        <w:rPr>
          <w:sz w:val="28"/>
          <w:szCs w:val="28"/>
          <w:lang w:val="uk-UA"/>
        </w:rPr>
        <w:t xml:space="preserve"> з </w:t>
      </w:r>
      <w:r>
        <w:rPr>
          <w:sz w:val="28"/>
          <w:szCs w:val="28"/>
          <w:u w:val="single"/>
          <w:lang w:val="uk-UA"/>
        </w:rPr>
        <w:t>«24» травня  20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uk-UA"/>
        </w:rPr>
        <w:t>4р.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до </w:t>
      </w:r>
      <w:r>
        <w:rPr>
          <w:sz w:val="28"/>
          <w:szCs w:val="28"/>
          <w:u w:val="single"/>
          <w:lang w:val="uk-UA"/>
        </w:rPr>
        <w:t>«27» червня  20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  <w:lang w:val="uk-UA"/>
        </w:rPr>
        <w:t>4р.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p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Вказівки щодо ведення щоденника</w:t>
      </w:r>
    </w:p>
    <w:p>
      <w:pPr>
        <w:jc w:val="center"/>
        <w:rPr>
          <w:b/>
          <w:sz w:val="28"/>
          <w:szCs w:val="28"/>
          <w:lang w:val="uk-UA"/>
        </w:rPr>
      </w:pPr>
    </w:p>
    <w:p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Щоденник є основним документом, який підтверджує діяльність здобувача освіти в період проходження практики.</w:t>
      </w:r>
      <w:r>
        <w:rPr>
          <w:sz w:val="28"/>
          <w:szCs w:val="28"/>
          <w:lang w:val="uk-UA"/>
        </w:rPr>
        <w:br/>
      </w:r>
    </w:p>
    <w:p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щоденника записуються основні роботи, які виконує практикант.</w:t>
      </w:r>
      <w:r>
        <w:rPr>
          <w:sz w:val="28"/>
          <w:szCs w:val="28"/>
          <w:lang w:val="uk-UA"/>
        </w:rPr>
        <w:br/>
      </w:r>
    </w:p>
    <w:p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Здобувачі освіти зобов’язані регулярно вести щоденник і тримати його на робочому місці, пред’являти його для перевірки керівнику практики від коледжу.</w:t>
      </w:r>
      <w:r>
        <w:rPr>
          <w:sz w:val="28"/>
          <w:szCs w:val="28"/>
          <w:lang w:val="uk-UA"/>
        </w:rPr>
        <w:br/>
      </w:r>
    </w:p>
    <w:p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кінці практики здобувачі освіти складають звіт, який разом  зі щоденником та індивідуальним завданням пред’являють керівнику практики від коледжу.</w:t>
      </w:r>
      <w:r>
        <w:rPr>
          <w:sz w:val="28"/>
          <w:szCs w:val="28"/>
          <w:lang w:val="uk-UA"/>
        </w:rPr>
        <w:br/>
      </w:r>
    </w:p>
    <w:p>
      <w:pPr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Щоденник має бути підписаний керівником практики від коледжу. </w:t>
      </w:r>
    </w:p>
    <w:p>
      <w:pPr>
        <w:rPr>
          <w:sz w:val="28"/>
          <w:szCs w:val="28"/>
          <w:lang w:val="uk-UA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6"/>
        <w:gridCol w:w="7990"/>
      </w:tblGrid>
      <w:tr>
        <w:trPr>
          <w:trHeight w:val="376"/>
        </w:trPr>
        <w:tc>
          <w:tcPr>
            <w:tcW w:w="1616" w:type="dxa"/>
          </w:tcPr>
          <w:p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Дата</w:t>
            </w:r>
          </w:p>
        </w:tc>
        <w:tc>
          <w:tcPr>
            <w:tcW w:w="7990" w:type="dxa"/>
          </w:tcPr>
          <w:p>
            <w:pPr>
              <w:jc w:val="center"/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Зміст роботи</w:t>
            </w:r>
          </w:p>
        </w:tc>
      </w:tr>
      <w:tr>
        <w:trPr>
          <w:trHeight w:val="376"/>
        </w:trPr>
        <w:tc>
          <w:tcPr>
            <w:tcW w:w="1616" w:type="dxa"/>
          </w:tcPr>
          <w:p>
            <w:pPr>
              <w:jc w:val="center"/>
              <w:rPr>
                <w:b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24.05.2024</w:t>
            </w: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Інструктаж щодо безпеки в лабораторіях навчального закладу</w:t>
            </w: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lastRenderedPageBreak/>
              <w:t>Дата</w:t>
            </w:r>
          </w:p>
        </w:tc>
        <w:tc>
          <w:tcPr>
            <w:tcW w:w="7990" w:type="dxa"/>
          </w:tcPr>
          <w:p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Зміст роботи</w:t>
            </w: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  <w:bookmarkStart w:id="0" w:name="_GoBack"/>
            <w:bookmarkEnd w:id="0"/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25.06.24</w:t>
            </w: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26.06.24</w:t>
            </w: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Систематизація матеріалу, оформлення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  <w:tr>
        <w:tc>
          <w:tcPr>
            <w:tcW w:w="1616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27.06.24</w:t>
            </w:r>
          </w:p>
        </w:tc>
        <w:tc>
          <w:tcPr>
            <w:tcW w:w="7990" w:type="dxa"/>
          </w:tcPr>
          <w:p>
            <w:pPr>
              <w:rPr>
                <w:sz w:val="28"/>
                <w:szCs w:val="28"/>
                <w:lang w:val="uk-UA"/>
              </w:rPr>
            </w:pPr>
            <w:r>
              <w:rPr>
                <w:lang w:val="uk-UA"/>
              </w:rPr>
              <w:t xml:space="preserve">Захист </w:t>
            </w:r>
            <w:r>
              <w:rPr>
                <w:bCs/>
                <w:lang w:val="uk-UA"/>
              </w:rPr>
              <w:t>звіту</w:t>
            </w:r>
            <w:r>
              <w:rPr>
                <w:lang w:val="uk-UA"/>
              </w:rPr>
              <w:t xml:space="preserve"> з навчальної практики</w:t>
            </w:r>
          </w:p>
        </w:tc>
      </w:tr>
    </w:tbl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lang w:val="uk-UA"/>
        </w:rPr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>
      <w:pPr>
        <w:spacing w:line="276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коледжу ___________________________________</w:t>
      </w:r>
    </w:p>
    <w:p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(Підпис)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практики від підприємства ___________________________________</w:t>
      </w:r>
    </w:p>
    <w:p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(Підпис)</w:t>
      </w:r>
    </w:p>
    <w:p>
      <w:pPr>
        <w:rPr>
          <w:sz w:val="28"/>
          <w:szCs w:val="28"/>
          <w:lang w:val="uk-UA"/>
        </w:rPr>
      </w:pPr>
    </w:p>
    <w:p>
      <w:pPr>
        <w:rPr>
          <w:sz w:val="28"/>
          <w:szCs w:val="28"/>
          <w:lang w:val="uk-UA"/>
        </w:rPr>
      </w:pPr>
    </w:p>
    <w:sectPr>
      <w:footerReference w:type="even" r:id="rId7"/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E2B7A"/>
    <w:multiLevelType w:val="hybridMultilevel"/>
    <w:tmpl w:val="2348DB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C11DB7-246A-4069-A2CE-11B24D57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6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2040</Words>
  <Characters>1163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</dc:creator>
  <cp:keywords/>
  <cp:lastModifiedBy>Tanya</cp:lastModifiedBy>
  <cp:revision>35</cp:revision>
  <dcterms:created xsi:type="dcterms:W3CDTF">2017-10-05T22:45:00Z</dcterms:created>
  <dcterms:modified xsi:type="dcterms:W3CDTF">2024-05-24T10:08:00Z</dcterms:modified>
</cp:coreProperties>
</file>