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2"/>
        <w:gridCol w:w="516"/>
        <w:gridCol w:w="1546"/>
        <w:gridCol w:w="1032"/>
        <w:gridCol w:w="1030"/>
        <w:gridCol w:w="1548"/>
        <w:gridCol w:w="514"/>
        <w:gridCol w:w="2064"/>
      </w:tblGrid>
      <w:tr w:rsidR="00C25E4D" w:rsidTr="00037FBF">
        <w:trPr>
          <w:jc w:val="center"/>
        </w:trPr>
        <w:tc>
          <w:tcPr>
            <w:tcW w:w="10312" w:type="dxa"/>
            <w:gridSpan w:val="8"/>
            <w:shd w:val="clear" w:color="auto" w:fill="6B3E1E"/>
          </w:tcPr>
          <w:p w:rsidR="00943BB1" w:rsidRDefault="00943BB1" w:rsidP="00037FBF"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br/>
            </w:r>
            <w:r w:rsidRPr="00943BB1">
              <w:rPr>
                <w:b/>
                <w:color w:val="FFFFFF"/>
                <w:sz w:val="24"/>
                <w:szCs w:val="24"/>
              </w:rPr>
              <w:t>INSTRUÇÃO DE TRABALHO</w:t>
            </w:r>
            <w:r w:rsidRPr="00943BB1">
              <w:rPr>
                <w:b/>
                <w:color w:val="FFFFFF"/>
                <w:sz w:val="24"/>
                <w:szCs w:val="24"/>
              </w:rPr>
              <w:br/>
            </w:r>
            <w:r w:rsidR="007B5789" w:rsidRPr="00037FBF">
              <w:rPr>
                <w:b/>
                <w:color w:val="FFFFFF"/>
                <w:sz w:val="32"/>
                <w:szCs w:val="32"/>
              </w:rPr>
              <w:t>RECEBIMENTO, ANÁLISE E PRIORIZAÇÃO DE PEDIDOS</w:t>
            </w:r>
          </w:p>
        </w:tc>
      </w:tr>
      <w:tr w:rsidR="00C25E4D" w:rsidTr="00037FBF">
        <w:trPr>
          <w:jc w:val="center"/>
        </w:trPr>
        <w:tc>
          <w:tcPr>
            <w:tcW w:w="2062" w:type="dxa"/>
            <w:tcBorders>
              <w:top w:val="single" w:sz="6" w:space="0" w:color="6B3E1E"/>
              <w:left w:val="single" w:sz="6" w:space="0" w:color="6B3E1E"/>
              <w:bottom w:val="single" w:sz="6" w:space="0" w:color="6B3E1E"/>
              <w:right w:val="single" w:sz="6" w:space="0" w:color="6B3E1E"/>
            </w:tcBorders>
            <w:shd w:val="clear" w:color="auto" w:fill="FFF2B8"/>
          </w:tcPr>
          <w:p w:rsidR="00C25E4D" w:rsidRDefault="007B5789">
            <w:pPr>
              <w:jc w:val="center"/>
            </w:pPr>
            <w:r>
              <w:rPr>
                <w:b/>
                <w:color w:val="4D2C16"/>
              </w:rPr>
              <w:t>Código:</w:t>
            </w:r>
            <w:r w:rsidR="00943BB1">
              <w:rPr>
                <w:b/>
                <w:color w:val="4D2C16"/>
              </w:rPr>
              <w:br/>
            </w:r>
            <w:r>
              <w:rPr>
                <w:b/>
                <w:color w:val="4D2C16"/>
              </w:rPr>
              <w:t xml:space="preserve"> </w:t>
            </w:r>
            <w:r>
              <w:t>IT-LOG-0001</w:t>
            </w:r>
          </w:p>
        </w:tc>
        <w:tc>
          <w:tcPr>
            <w:tcW w:w="2062" w:type="dxa"/>
            <w:gridSpan w:val="2"/>
            <w:tcBorders>
              <w:top w:val="single" w:sz="6" w:space="0" w:color="6B3E1E"/>
              <w:left w:val="single" w:sz="6" w:space="0" w:color="6B3E1E"/>
              <w:bottom w:val="single" w:sz="6" w:space="0" w:color="6B3E1E"/>
              <w:right w:val="single" w:sz="6" w:space="0" w:color="6B3E1E"/>
            </w:tcBorders>
            <w:shd w:val="clear" w:color="auto" w:fill="FFF2B8"/>
          </w:tcPr>
          <w:p w:rsidR="00C25E4D" w:rsidRDefault="007B5789">
            <w:pPr>
              <w:jc w:val="center"/>
            </w:pPr>
            <w:r>
              <w:rPr>
                <w:b/>
                <w:color w:val="4D2C16"/>
              </w:rPr>
              <w:t xml:space="preserve">Departamento: </w:t>
            </w:r>
            <w:r>
              <w:t>LOGÍSTICA</w:t>
            </w:r>
          </w:p>
        </w:tc>
        <w:tc>
          <w:tcPr>
            <w:tcW w:w="2062" w:type="dxa"/>
            <w:gridSpan w:val="2"/>
            <w:tcBorders>
              <w:top w:val="single" w:sz="6" w:space="0" w:color="6B3E1E"/>
              <w:left w:val="single" w:sz="6" w:space="0" w:color="6B3E1E"/>
              <w:bottom w:val="single" w:sz="6" w:space="0" w:color="6B3E1E"/>
              <w:right w:val="single" w:sz="6" w:space="0" w:color="6B3E1E"/>
            </w:tcBorders>
            <w:shd w:val="clear" w:color="auto" w:fill="FFF2B8"/>
          </w:tcPr>
          <w:p w:rsidR="00C25E4D" w:rsidRDefault="007B5789">
            <w:pPr>
              <w:jc w:val="center"/>
            </w:pPr>
            <w:r>
              <w:rPr>
                <w:b/>
                <w:color w:val="4D2C16"/>
              </w:rPr>
              <w:t xml:space="preserve">Setor: </w:t>
            </w:r>
            <w:r w:rsidR="00943BB1">
              <w:rPr>
                <w:b/>
                <w:color w:val="4D2C16"/>
              </w:rPr>
              <w:br/>
            </w:r>
            <w:r>
              <w:t>GESTÃO DE PEDIDOS</w:t>
            </w:r>
          </w:p>
        </w:tc>
        <w:tc>
          <w:tcPr>
            <w:tcW w:w="2062" w:type="dxa"/>
            <w:gridSpan w:val="2"/>
            <w:tcBorders>
              <w:top w:val="single" w:sz="6" w:space="0" w:color="6B3E1E"/>
              <w:left w:val="single" w:sz="6" w:space="0" w:color="6B3E1E"/>
              <w:bottom w:val="single" w:sz="6" w:space="0" w:color="6B3E1E"/>
              <w:right w:val="single" w:sz="6" w:space="0" w:color="6B3E1E"/>
            </w:tcBorders>
            <w:shd w:val="clear" w:color="auto" w:fill="FFF2B8"/>
          </w:tcPr>
          <w:p w:rsidR="00C25E4D" w:rsidRDefault="007B5789">
            <w:pPr>
              <w:jc w:val="center"/>
            </w:pPr>
            <w:r>
              <w:rPr>
                <w:b/>
                <w:color w:val="4D2C16"/>
              </w:rPr>
              <w:t xml:space="preserve">Versão: </w:t>
            </w:r>
            <w:r w:rsidR="00943BB1">
              <w:rPr>
                <w:b/>
                <w:color w:val="4D2C16"/>
              </w:rPr>
              <w:br/>
            </w:r>
            <w:r>
              <w:t>01.26</w:t>
            </w:r>
          </w:p>
        </w:tc>
        <w:tc>
          <w:tcPr>
            <w:tcW w:w="2064" w:type="dxa"/>
            <w:tcBorders>
              <w:top w:val="single" w:sz="6" w:space="0" w:color="6B3E1E"/>
              <w:left w:val="single" w:sz="6" w:space="0" w:color="6B3E1E"/>
              <w:bottom w:val="single" w:sz="6" w:space="0" w:color="6B3E1E"/>
              <w:right w:val="single" w:sz="6" w:space="0" w:color="6B3E1E"/>
            </w:tcBorders>
            <w:shd w:val="clear" w:color="auto" w:fill="FFF2B8"/>
          </w:tcPr>
          <w:p w:rsidR="00C25E4D" w:rsidRDefault="007B5789">
            <w:pPr>
              <w:jc w:val="center"/>
            </w:pPr>
            <w:r>
              <w:rPr>
                <w:b/>
                <w:color w:val="4D2C16"/>
              </w:rPr>
              <w:t xml:space="preserve">Revisão: </w:t>
            </w:r>
            <w:r>
              <w:t>00</w:t>
            </w:r>
          </w:p>
        </w:tc>
      </w:tr>
      <w:tr w:rsidR="00C25E4D">
        <w:trPr>
          <w:jc w:val="center"/>
        </w:trPr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  <w:shd w:val="clear" w:color="auto" w:fill="EFE4DB"/>
          </w:tcPr>
          <w:p w:rsidR="00C25E4D" w:rsidRDefault="007B5789">
            <w:pPr>
              <w:jc w:val="center"/>
            </w:pPr>
            <w:r>
              <w:rPr>
                <w:b/>
                <w:color w:val="4D2C16"/>
              </w:rPr>
              <w:t>Elaborado por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  <w:shd w:val="clear" w:color="auto" w:fill="EFE4DB"/>
          </w:tcPr>
          <w:p w:rsidR="00C25E4D" w:rsidRDefault="007B5789">
            <w:pPr>
              <w:jc w:val="center"/>
            </w:pPr>
            <w:r>
              <w:rPr>
                <w:b/>
                <w:color w:val="4D2C16"/>
              </w:rPr>
              <w:t>Aprovado por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  <w:shd w:val="clear" w:color="auto" w:fill="EFE4DB"/>
          </w:tcPr>
          <w:p w:rsidR="00C25E4D" w:rsidRDefault="007B5789">
            <w:pPr>
              <w:jc w:val="center"/>
            </w:pPr>
            <w:r>
              <w:rPr>
                <w:b/>
                <w:color w:val="4D2C16"/>
              </w:rPr>
              <w:t>Data da elaboração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  <w:shd w:val="clear" w:color="auto" w:fill="EFE4DB"/>
          </w:tcPr>
          <w:p w:rsidR="00C25E4D" w:rsidRDefault="007B5789">
            <w:pPr>
              <w:jc w:val="center"/>
            </w:pPr>
            <w:r>
              <w:rPr>
                <w:b/>
                <w:color w:val="4D2C16"/>
              </w:rPr>
              <w:t>Data da aprovação</w:t>
            </w:r>
          </w:p>
        </w:tc>
      </w:tr>
      <w:tr w:rsidR="00C25E4D">
        <w:trPr>
          <w:jc w:val="center"/>
        </w:trPr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</w:tcPr>
          <w:p w:rsidR="00C25E4D" w:rsidRDefault="00943BB1">
            <w:pPr>
              <w:jc w:val="center"/>
            </w:pPr>
            <w:r>
              <w:br/>
            </w:r>
            <w:r w:rsidR="007B5789">
              <w:t>Setor de Qualidade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</w:tcPr>
          <w:p w:rsidR="00C25E4D" w:rsidRDefault="00943BB1">
            <w:pPr>
              <w:jc w:val="center"/>
            </w:pPr>
            <w:r>
              <w:br/>
            </w:r>
            <w:r w:rsidR="007B5789">
              <w:t>____________________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</w:tcPr>
          <w:p w:rsidR="00C25E4D" w:rsidRDefault="00943BB1">
            <w:pPr>
              <w:jc w:val="center"/>
            </w:pPr>
            <w:r>
              <w:br/>
            </w:r>
            <w:r w:rsidR="007B5789">
              <w:t>09/09/2026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</w:tcPr>
          <w:p w:rsidR="00C25E4D" w:rsidRDefault="00943BB1">
            <w:pPr>
              <w:jc w:val="center"/>
            </w:pPr>
            <w:r>
              <w:br/>
            </w:r>
            <w:r w:rsidR="007B5789">
              <w:t>____/____/______</w:t>
            </w:r>
          </w:p>
        </w:tc>
      </w:tr>
      <w:tr w:rsidR="00C25E4D">
        <w:trPr>
          <w:jc w:val="center"/>
        </w:trPr>
        <w:tc>
          <w:tcPr>
            <w:tcW w:w="10312" w:type="dxa"/>
            <w:gridSpan w:val="8"/>
            <w:shd w:val="clear" w:color="auto" w:fill="6B3E1E"/>
          </w:tcPr>
          <w:p w:rsidR="00C25E4D" w:rsidRDefault="007B5789">
            <w:pPr>
              <w:spacing w:after="0"/>
            </w:pPr>
            <w:bookmarkStart w:id="0" w:name="_GoBack"/>
            <w:bookmarkEnd w:id="0"/>
            <w:r>
              <w:rPr>
                <w:b/>
                <w:color w:val="FFFFFF"/>
              </w:rPr>
              <w:t>1. OBJETIVO</w:t>
            </w:r>
          </w:p>
        </w:tc>
      </w:tr>
    </w:tbl>
    <w:p w:rsidR="00C25E4D" w:rsidRDefault="007B5789">
      <w:pPr>
        <w:spacing w:after="60" w:line="240" w:lineRule="auto"/>
      </w:pPr>
      <w:r>
        <w:t xml:space="preserve">Orientar o Gestor de Pedidos no recebimento, análise, validação e priorização dos pedidos antes do início da separação, </w:t>
      </w:r>
      <w:r>
        <w:t>assegurando que os requisitos da negociação estejam completos e claros.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25E4D">
        <w:trPr>
          <w:jc w:val="center"/>
        </w:trPr>
        <w:tc>
          <w:tcPr>
            <w:tcW w:w="10312" w:type="dxa"/>
            <w:shd w:val="clear" w:color="auto" w:fill="6B3E1E"/>
          </w:tcPr>
          <w:p w:rsidR="00C25E4D" w:rsidRDefault="007B5789">
            <w:pPr>
              <w:spacing w:after="0"/>
            </w:pPr>
            <w:r>
              <w:rPr>
                <w:b/>
                <w:color w:val="FFFFFF"/>
              </w:rPr>
              <w:t>2. RESPONSÁVEL</w:t>
            </w:r>
          </w:p>
        </w:tc>
      </w:tr>
    </w:tbl>
    <w:p w:rsidR="00C25E4D" w:rsidRDefault="007B5789">
      <w:pPr>
        <w:spacing w:after="60" w:line="240" w:lineRule="auto"/>
      </w:pPr>
      <w:r>
        <w:t>Gestor de Pedidos, com interface direta com Vendedor, Financeiro e Equipe de Separação.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25E4D">
        <w:trPr>
          <w:jc w:val="center"/>
        </w:trPr>
        <w:tc>
          <w:tcPr>
            <w:tcW w:w="10312" w:type="dxa"/>
            <w:shd w:val="clear" w:color="auto" w:fill="6B3E1E"/>
          </w:tcPr>
          <w:p w:rsidR="00C25E4D" w:rsidRDefault="007B5789">
            <w:pPr>
              <w:spacing w:after="0"/>
            </w:pPr>
            <w:r>
              <w:rPr>
                <w:b/>
                <w:color w:val="FFFFFF"/>
              </w:rPr>
              <w:t>3. PRÉ-REQUISITOS</w:t>
            </w:r>
          </w:p>
        </w:tc>
      </w:tr>
    </w:tbl>
    <w:p w:rsidR="00C25E4D" w:rsidRDefault="007B5789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Pedido gerado no Sistema Acesse.</w:t>
      </w:r>
    </w:p>
    <w:p w:rsidR="00C25E4D" w:rsidRDefault="007B5789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Pedido liberado pelo Fin</w:t>
      </w:r>
      <w:r>
        <w:t>anceiro por meio do carimbo “AUTORIZADO SEPARAÇÃO” ou “PAGO”.</w:t>
      </w:r>
    </w:p>
    <w:p w:rsidR="00C25E4D" w:rsidRDefault="007B5789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Campo de observações preenchido com prioridade, forma de pagamento e especificações necessárias.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C25E4D">
        <w:trPr>
          <w:jc w:val="center"/>
        </w:trPr>
        <w:tc>
          <w:tcPr>
            <w:tcW w:w="5156" w:type="dxa"/>
            <w:tcBorders>
              <w:top w:val="single" w:sz="6" w:space="0" w:color="F2C230"/>
              <w:left w:val="single" w:sz="6" w:space="0" w:color="F2C230"/>
              <w:bottom w:val="single" w:sz="6" w:space="0" w:color="F2C230"/>
              <w:right w:val="single" w:sz="6" w:space="0" w:color="F2C230"/>
            </w:tcBorders>
            <w:shd w:val="clear" w:color="auto" w:fill="F2C230"/>
          </w:tcPr>
          <w:p w:rsidR="00C25E4D" w:rsidRPr="00943BB1" w:rsidRDefault="00943BB1">
            <w:pPr>
              <w:jc w:val="center"/>
              <w:rPr>
                <w:sz w:val="36"/>
                <w:szCs w:val="36"/>
              </w:rPr>
            </w:pPr>
            <w:r>
              <w:rPr>
                <w:b/>
                <w:color w:val="4D2C16"/>
              </w:rPr>
              <w:br/>
            </w:r>
            <w:r>
              <w:rPr>
                <w:b/>
                <w:color w:val="4D2C16"/>
              </w:rPr>
              <w:br/>
            </w:r>
            <w:r w:rsidR="007B5789" w:rsidRPr="00943BB1">
              <w:rPr>
                <w:b/>
                <w:color w:val="4D2C16"/>
                <w:sz w:val="36"/>
                <w:szCs w:val="36"/>
              </w:rPr>
              <w:t>EXCEÇÃO</w:t>
            </w:r>
          </w:p>
        </w:tc>
        <w:tc>
          <w:tcPr>
            <w:tcW w:w="5156" w:type="dxa"/>
            <w:tcBorders>
              <w:top w:val="single" w:sz="6" w:space="0" w:color="F2C230"/>
              <w:left w:val="single" w:sz="6" w:space="0" w:color="F2C230"/>
              <w:bottom w:val="single" w:sz="6" w:space="0" w:color="F2C230"/>
              <w:right w:val="single" w:sz="6" w:space="0" w:color="F2C230"/>
            </w:tcBorders>
            <w:shd w:val="clear" w:color="auto" w:fill="FFF2B8"/>
          </w:tcPr>
          <w:p w:rsidR="00C25E4D" w:rsidRDefault="00943BB1">
            <w:r>
              <w:br/>
            </w:r>
            <w:r w:rsidR="007B5789">
              <w:t>Orçamento ou pedido manual é exceção e somente pode ser utilizado com autorização de Su</w:t>
            </w:r>
            <w:r w:rsidR="007B5789">
              <w:t>pervisor, Gerente ou Diretor; a negociação deve ser convertida em pedido do sistema o mais rápido possível.</w:t>
            </w:r>
          </w:p>
        </w:tc>
      </w:tr>
    </w:tbl>
    <w:p w:rsidR="00C25E4D" w:rsidRDefault="00C25E4D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25E4D">
        <w:trPr>
          <w:jc w:val="center"/>
        </w:trPr>
        <w:tc>
          <w:tcPr>
            <w:tcW w:w="10312" w:type="dxa"/>
            <w:shd w:val="clear" w:color="auto" w:fill="6B3E1E"/>
          </w:tcPr>
          <w:p w:rsidR="00C25E4D" w:rsidRDefault="007B5789">
            <w:pPr>
              <w:spacing w:after="0"/>
            </w:pPr>
            <w:r>
              <w:rPr>
                <w:b/>
                <w:color w:val="FFFFFF"/>
              </w:rPr>
              <w:t>4. PASSO A PASSO</w:t>
            </w:r>
          </w:p>
        </w:tc>
      </w:tr>
    </w:tbl>
    <w:p w:rsidR="00C25E4D" w:rsidRDefault="007B5789">
      <w:pPr>
        <w:spacing w:before="40" w:after="40" w:line="240" w:lineRule="auto"/>
      </w:pPr>
      <w:r>
        <w:rPr>
          <w:b/>
          <w:color w:val="4D2C16"/>
        </w:rPr>
        <w:t>4.1. Confirmar os dados principais do pedido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Número do pedido (controle), data e horário.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Código e nome do cliente.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Código</w:t>
      </w:r>
      <w:r>
        <w:t xml:space="preserve"> e nome do vendedor.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Código/descrição, quantidade e referência dos produtos.</w:t>
      </w:r>
    </w:p>
    <w:p w:rsidR="00C25E4D" w:rsidRDefault="007B5789">
      <w:pPr>
        <w:spacing w:before="40" w:after="40" w:line="240" w:lineRule="auto"/>
      </w:pPr>
      <w:r>
        <w:rPr>
          <w:b/>
          <w:color w:val="4D2C16"/>
        </w:rPr>
        <w:t>4.2. Validar a prioridade de separação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Cliente em loja.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Portador / transportadora - verificar o horário da coleta.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Rota RevestBem - verificar o horário da rota.</w:t>
      </w:r>
    </w:p>
    <w:p w:rsidR="00C25E4D" w:rsidRDefault="007B5789">
      <w:pPr>
        <w:spacing w:before="40" w:after="40" w:line="240" w:lineRule="auto"/>
      </w:pPr>
      <w:r>
        <w:rPr>
          <w:b/>
          <w:color w:val="4D2C16"/>
        </w:rPr>
        <w:t>4.3. Valid</w:t>
      </w:r>
      <w:r>
        <w:rPr>
          <w:b/>
          <w:color w:val="4D2C16"/>
        </w:rPr>
        <w:t>ar a forma de pagamento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À vista, cartão, boleto, promissória ou pagamento com devolução, conforme registrado no pedido.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Confirmar que a liberação financeira está evidenciada pelo carimbo aplicável.</w:t>
      </w:r>
    </w:p>
    <w:p w:rsidR="00C25E4D" w:rsidRDefault="007B5789">
      <w:pPr>
        <w:spacing w:before="40" w:after="40" w:line="240" w:lineRule="auto"/>
      </w:pPr>
      <w:r>
        <w:rPr>
          <w:b/>
          <w:color w:val="4D2C16"/>
        </w:rPr>
        <w:t>4.4. Validar as especificações da negociação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 xml:space="preserve">Plano </w:t>
      </w:r>
      <w:r>
        <w:t>de corte do produto.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Produto dobrado ou enrolado.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Local da entrega.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Portador / transportadora.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Outras informações necessárias à execução.</w:t>
      </w:r>
    </w:p>
    <w:p w:rsidR="00C25E4D" w:rsidRDefault="007B5789">
      <w:pPr>
        <w:spacing w:before="40" w:after="40" w:line="240" w:lineRule="auto"/>
      </w:pPr>
      <w:r>
        <w:rPr>
          <w:b/>
          <w:color w:val="4D2C16"/>
        </w:rPr>
        <w:t>4.5. Analisar os produtos e a capacidade de atendimento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lastRenderedPageBreak/>
        <w:t xml:space="preserve">• </w:t>
      </w:r>
      <w:r>
        <w:t>Verificar se houve separação total ou parcial de ite</w:t>
      </w:r>
      <w:r>
        <w:t>ns pelo depósito.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Identificar os tipos de produtos para definir quais separadores serão envolvidos.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Verificar quantidade para mensurar o tempo estimado de execução.</w:t>
      </w:r>
    </w:p>
    <w:p w:rsidR="00C25E4D" w:rsidRDefault="007B5789">
      <w:pPr>
        <w:spacing w:before="40" w:after="40" w:line="240" w:lineRule="auto"/>
      </w:pPr>
      <w:r>
        <w:rPr>
          <w:b/>
          <w:color w:val="4D2C16"/>
        </w:rPr>
        <w:t>4.6. Tratar pendências antes do início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Acionar o vendedor se houver informação releva</w:t>
      </w:r>
      <w:r>
        <w:t>nte ausente, divergência ou dúvida de qualquer natureza.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Não liberar o pedido para separação enquanto a pendência que comprometa a execução não estiver esclarecida.</w:t>
      </w:r>
    </w:p>
    <w:p w:rsidR="00C25E4D" w:rsidRDefault="007B5789">
      <w:pPr>
        <w:spacing w:before="40" w:after="40" w:line="240" w:lineRule="auto"/>
      </w:pPr>
      <w:r>
        <w:rPr>
          <w:b/>
          <w:color w:val="4D2C16"/>
        </w:rPr>
        <w:t>4.7. Direcionar o(s) separador(es)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Selecionar o(s) profissional(is) conforme os tipos d</w:t>
      </w:r>
      <w:r>
        <w:t>e produtos do pedido.</w:t>
      </w:r>
    </w:p>
    <w:p w:rsidR="00C25E4D" w:rsidRDefault="007B5789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Comunicar prioridade e especificações do pedido antes de iniciar a separação.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5390"/>
        <w:gridCol w:w="2582"/>
        <w:gridCol w:w="238"/>
      </w:tblGrid>
      <w:tr w:rsidR="00C25E4D">
        <w:trPr>
          <w:jc w:val="center"/>
        </w:trPr>
        <w:tc>
          <w:tcPr>
            <w:tcW w:w="10312" w:type="dxa"/>
            <w:gridSpan w:val="4"/>
            <w:shd w:val="clear" w:color="auto" w:fill="6B3E1E"/>
          </w:tcPr>
          <w:p w:rsidR="00C25E4D" w:rsidRDefault="007B5789">
            <w:pPr>
              <w:spacing w:after="0"/>
            </w:pPr>
            <w:r>
              <w:rPr>
                <w:b/>
                <w:color w:val="FFFFFF"/>
              </w:rPr>
              <w:t>5. CHECKLIST DE LIBERAÇÃO</w:t>
            </w:r>
          </w:p>
        </w:tc>
      </w:tr>
      <w:tr w:rsidR="00C25E4D">
        <w:trPr>
          <w:gridAfter w:val="1"/>
          <w:wAfter w:w="376" w:type="dxa"/>
          <w:jc w:val="center"/>
        </w:trPr>
        <w:tc>
          <w:tcPr>
            <w:tcW w:w="3437" w:type="dxa"/>
            <w:shd w:val="clear" w:color="auto" w:fill="6B3E1E"/>
          </w:tcPr>
          <w:p w:rsidR="00C25E4D" w:rsidRDefault="007B5789">
            <w:pPr>
              <w:jc w:val="center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w="3437" w:type="dxa"/>
            <w:shd w:val="clear" w:color="auto" w:fill="6B3E1E"/>
          </w:tcPr>
          <w:p w:rsidR="00C25E4D" w:rsidRDefault="007B5789">
            <w:pPr>
              <w:jc w:val="center"/>
            </w:pPr>
            <w:r>
              <w:rPr>
                <w:b/>
                <w:color w:val="FFFFFF"/>
              </w:rPr>
              <w:t>Item de verificação</w:t>
            </w:r>
          </w:p>
        </w:tc>
        <w:tc>
          <w:tcPr>
            <w:tcW w:w="3437" w:type="dxa"/>
            <w:shd w:val="clear" w:color="auto" w:fill="6B3E1E"/>
          </w:tcPr>
          <w:p w:rsidR="00C25E4D" w:rsidRDefault="007B5789">
            <w:pPr>
              <w:jc w:val="center"/>
            </w:pPr>
            <w:r>
              <w:rPr>
                <w:b/>
                <w:color w:val="FFFFFF"/>
              </w:rPr>
              <w:t>Resultado</w:t>
            </w:r>
          </w:p>
        </w:tc>
      </w:tr>
      <w:tr w:rsidR="00C25E4D">
        <w:trPr>
          <w:gridAfter w:val="1"/>
          <w:wAfter w:w="376" w:type="dxa"/>
          <w:jc w:val="center"/>
        </w:trPr>
        <w:tc>
          <w:tcPr>
            <w:tcW w:w="792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pPr>
              <w:jc w:val="center"/>
            </w:pPr>
            <w:r>
              <w:t>1</w:t>
            </w:r>
          </w:p>
        </w:tc>
        <w:tc>
          <w:tcPr>
            <w:tcW w:w="6768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r>
              <w:t>Pedido gerado no sistema</w:t>
            </w:r>
          </w:p>
        </w:tc>
        <w:tc>
          <w:tcPr>
            <w:tcW w:w="2376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pPr>
              <w:jc w:val="center"/>
            </w:pPr>
            <w:r>
              <w:t>(  ) OK   (  ) NC</w:t>
            </w:r>
          </w:p>
        </w:tc>
      </w:tr>
      <w:tr w:rsidR="00C25E4D">
        <w:trPr>
          <w:gridAfter w:val="1"/>
          <w:wAfter w:w="376" w:type="dxa"/>
          <w:jc w:val="center"/>
        </w:trPr>
        <w:tc>
          <w:tcPr>
            <w:tcW w:w="792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pPr>
              <w:jc w:val="center"/>
            </w:pPr>
            <w:r>
              <w:t>2</w:t>
            </w:r>
          </w:p>
        </w:tc>
        <w:tc>
          <w:tcPr>
            <w:tcW w:w="6768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r>
              <w:t>Carimbo financeiro conferido</w:t>
            </w:r>
          </w:p>
        </w:tc>
        <w:tc>
          <w:tcPr>
            <w:tcW w:w="2376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pPr>
              <w:jc w:val="center"/>
            </w:pPr>
            <w:r>
              <w:t xml:space="preserve">(  ) OK   (  ) </w:t>
            </w:r>
            <w:r>
              <w:t>NC</w:t>
            </w:r>
          </w:p>
        </w:tc>
      </w:tr>
      <w:tr w:rsidR="00C25E4D">
        <w:trPr>
          <w:gridAfter w:val="1"/>
          <w:wAfter w:w="376" w:type="dxa"/>
          <w:jc w:val="center"/>
        </w:trPr>
        <w:tc>
          <w:tcPr>
            <w:tcW w:w="792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pPr>
              <w:jc w:val="center"/>
            </w:pPr>
            <w:r>
              <w:t>3</w:t>
            </w:r>
          </w:p>
        </w:tc>
        <w:tc>
          <w:tcPr>
            <w:tcW w:w="6768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r>
              <w:t>Prioridade/formato de entrega registrado</w:t>
            </w:r>
          </w:p>
        </w:tc>
        <w:tc>
          <w:tcPr>
            <w:tcW w:w="2376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pPr>
              <w:jc w:val="center"/>
            </w:pPr>
            <w:r>
              <w:t>(  ) OK   (  ) NC</w:t>
            </w:r>
          </w:p>
        </w:tc>
      </w:tr>
      <w:tr w:rsidR="00C25E4D">
        <w:trPr>
          <w:gridAfter w:val="1"/>
          <w:wAfter w:w="376" w:type="dxa"/>
          <w:jc w:val="center"/>
        </w:trPr>
        <w:tc>
          <w:tcPr>
            <w:tcW w:w="792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pPr>
              <w:jc w:val="center"/>
            </w:pPr>
            <w:r>
              <w:t>4</w:t>
            </w:r>
          </w:p>
        </w:tc>
        <w:tc>
          <w:tcPr>
            <w:tcW w:w="6768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r>
              <w:t>Forma de pagamento registrada</w:t>
            </w:r>
          </w:p>
        </w:tc>
        <w:tc>
          <w:tcPr>
            <w:tcW w:w="2376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pPr>
              <w:jc w:val="center"/>
            </w:pPr>
            <w:r>
              <w:t>(  ) OK   (  ) NC</w:t>
            </w:r>
          </w:p>
        </w:tc>
      </w:tr>
      <w:tr w:rsidR="00C25E4D">
        <w:trPr>
          <w:gridAfter w:val="1"/>
          <w:wAfter w:w="376" w:type="dxa"/>
          <w:jc w:val="center"/>
        </w:trPr>
        <w:tc>
          <w:tcPr>
            <w:tcW w:w="792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pPr>
              <w:jc w:val="center"/>
            </w:pPr>
            <w:r>
              <w:t>5</w:t>
            </w:r>
          </w:p>
        </w:tc>
        <w:tc>
          <w:tcPr>
            <w:tcW w:w="6768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r>
              <w:t>Especificações da negociação conferidas</w:t>
            </w:r>
          </w:p>
        </w:tc>
        <w:tc>
          <w:tcPr>
            <w:tcW w:w="2376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pPr>
              <w:jc w:val="center"/>
            </w:pPr>
            <w:r>
              <w:t>(  ) OK   (  ) NC</w:t>
            </w:r>
          </w:p>
        </w:tc>
      </w:tr>
      <w:tr w:rsidR="00C25E4D">
        <w:trPr>
          <w:gridAfter w:val="1"/>
          <w:wAfter w:w="376" w:type="dxa"/>
          <w:jc w:val="center"/>
        </w:trPr>
        <w:tc>
          <w:tcPr>
            <w:tcW w:w="792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pPr>
              <w:jc w:val="center"/>
            </w:pPr>
            <w:r>
              <w:t>6</w:t>
            </w:r>
          </w:p>
        </w:tc>
        <w:tc>
          <w:tcPr>
            <w:tcW w:w="6768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r>
              <w:t>Produtos/quantidades/referências conferidos</w:t>
            </w:r>
          </w:p>
        </w:tc>
        <w:tc>
          <w:tcPr>
            <w:tcW w:w="2376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pPr>
              <w:jc w:val="center"/>
            </w:pPr>
            <w:r>
              <w:t>(  ) OK   (  ) NC</w:t>
            </w:r>
          </w:p>
        </w:tc>
      </w:tr>
      <w:tr w:rsidR="00C25E4D">
        <w:trPr>
          <w:gridAfter w:val="1"/>
          <w:wAfter w:w="376" w:type="dxa"/>
          <w:jc w:val="center"/>
        </w:trPr>
        <w:tc>
          <w:tcPr>
            <w:tcW w:w="792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pPr>
              <w:jc w:val="center"/>
            </w:pPr>
            <w:r>
              <w:t>7</w:t>
            </w:r>
          </w:p>
        </w:tc>
        <w:tc>
          <w:tcPr>
            <w:tcW w:w="6768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r>
              <w:t>Separador(es) definido(s)</w:t>
            </w:r>
          </w:p>
        </w:tc>
        <w:tc>
          <w:tcPr>
            <w:tcW w:w="2376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pPr>
              <w:jc w:val="center"/>
            </w:pPr>
            <w:r>
              <w:t>(  ) OK   (  ) NC</w:t>
            </w:r>
          </w:p>
        </w:tc>
      </w:tr>
      <w:tr w:rsidR="00C25E4D">
        <w:trPr>
          <w:gridAfter w:val="1"/>
          <w:wAfter w:w="376" w:type="dxa"/>
          <w:jc w:val="center"/>
        </w:trPr>
        <w:tc>
          <w:tcPr>
            <w:tcW w:w="792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pPr>
              <w:jc w:val="center"/>
            </w:pPr>
            <w:r>
              <w:t>8</w:t>
            </w:r>
          </w:p>
        </w:tc>
        <w:tc>
          <w:tcPr>
            <w:tcW w:w="6768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r>
              <w:t>Pendências esclarecidas com o vendedor</w:t>
            </w:r>
          </w:p>
        </w:tc>
        <w:tc>
          <w:tcPr>
            <w:tcW w:w="2376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C25E4D" w:rsidRDefault="007B5789">
            <w:pPr>
              <w:jc w:val="center"/>
            </w:pPr>
            <w:r>
              <w:t>(  ) OK   (  ) NC</w:t>
            </w:r>
          </w:p>
        </w:tc>
      </w:tr>
      <w:tr w:rsidR="00C25E4D">
        <w:trPr>
          <w:jc w:val="center"/>
        </w:trPr>
        <w:tc>
          <w:tcPr>
            <w:tcW w:w="10312" w:type="dxa"/>
            <w:gridSpan w:val="4"/>
            <w:shd w:val="clear" w:color="auto" w:fill="6B3E1E"/>
          </w:tcPr>
          <w:p w:rsidR="00C25E4D" w:rsidRDefault="007B5789">
            <w:pPr>
              <w:spacing w:after="0"/>
            </w:pPr>
            <w:r>
              <w:rPr>
                <w:b/>
                <w:color w:val="FFFFFF"/>
              </w:rPr>
              <w:t>6. REGISTRO</w:t>
            </w:r>
          </w:p>
        </w:tc>
      </w:tr>
    </w:tbl>
    <w:p w:rsidR="00C25E4D" w:rsidRDefault="007B5789">
      <w:pPr>
        <w:spacing w:after="60" w:line="240" w:lineRule="auto"/>
      </w:pPr>
      <w:r>
        <w:t xml:space="preserve">A evidência da execução desta IT é o próprio pedido no sistema, acompanhado do campo de observações, validação financeira e registros do </w:t>
      </w:r>
      <w:r>
        <w:t>fluxo no módulo Expedição.</w:t>
      </w:r>
    </w:p>
    <w:sectPr w:rsidR="00C25E4D" w:rsidSect="00034616">
      <w:headerReference w:type="default" r:id="rId8"/>
      <w:footerReference w:type="default" r:id="rId9"/>
      <w:pgSz w:w="12240" w:h="15840"/>
      <w:pgMar w:top="964" w:right="964" w:bottom="907" w:left="96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5789" w:rsidRDefault="007B5789">
      <w:pPr>
        <w:spacing w:after="0" w:line="240" w:lineRule="auto"/>
      </w:pPr>
      <w:r>
        <w:separator/>
      </w:r>
    </w:p>
  </w:endnote>
  <w:endnote w:type="continuationSeparator" w:id="0">
    <w:p w:rsidR="007B5789" w:rsidRDefault="007B5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5E4D" w:rsidRDefault="00C25E4D">
    <w:pPr>
      <w:pStyle w:val="Rodap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312"/>
      <w:gridCol w:w="3312"/>
      <w:gridCol w:w="3312"/>
    </w:tblGrid>
    <w:tr w:rsidR="00C25E4D">
      <w:trPr>
        <w:jc w:val="center"/>
      </w:trPr>
      <w:tc>
        <w:tcPr>
          <w:tcW w:w="3312" w:type="dxa"/>
          <w:tcBorders>
            <w:top w:val="single" w:sz="8" w:space="0" w:color="6B3E1E"/>
          </w:tcBorders>
          <w:vAlign w:val="center"/>
        </w:tcPr>
        <w:p w:rsidR="00C25E4D" w:rsidRDefault="007B5789">
          <w:r>
            <w:rPr>
              <w:color w:val="4D2C16"/>
            </w:rPr>
            <w:t>Documento controlado - RevestBem</w:t>
          </w:r>
        </w:p>
      </w:tc>
      <w:tc>
        <w:tcPr>
          <w:tcW w:w="3312" w:type="dxa"/>
          <w:tcBorders>
            <w:top w:val="single" w:sz="8" w:space="0" w:color="6B3E1E"/>
          </w:tcBorders>
          <w:vAlign w:val="center"/>
        </w:tcPr>
        <w:p w:rsidR="00C25E4D" w:rsidRDefault="007B5789">
          <w:pPr>
            <w:jc w:val="center"/>
          </w:pPr>
          <w:r>
            <w:rPr>
              <w:color w:val="4D2C16"/>
            </w:rPr>
            <w:t>Revisão 00 - 09/09/2026</w:t>
          </w:r>
        </w:p>
      </w:tc>
      <w:tc>
        <w:tcPr>
          <w:tcW w:w="3312" w:type="dxa"/>
          <w:tcBorders>
            <w:top w:val="single" w:sz="8" w:space="0" w:color="6B3E1E"/>
          </w:tcBorders>
          <w:vAlign w:val="center"/>
        </w:tcPr>
        <w:p w:rsidR="00C25E4D" w:rsidRDefault="007B5789">
          <w:pPr>
            <w:jc w:val="right"/>
          </w:pPr>
          <w:r>
            <w:rPr>
              <w:color w:val="4D2C16"/>
            </w:rPr>
            <w:t xml:space="preserve">Página </w:t>
          </w:r>
          <w:r>
            <w:rPr>
              <w:color w:val="4D2C16"/>
            </w:rPr>
            <w:fldChar w:fldCharType="begin"/>
          </w:r>
          <w:r>
            <w:rPr>
              <w:color w:val="4D2C16"/>
            </w:rPr>
            <w:instrText>PAGE</w:instrText>
          </w:r>
          <w:r w:rsidR="00943BB1">
            <w:rPr>
              <w:color w:val="4D2C16"/>
            </w:rPr>
            <w:fldChar w:fldCharType="separate"/>
          </w:r>
          <w:r w:rsidR="004A3198">
            <w:rPr>
              <w:noProof/>
              <w:color w:val="4D2C16"/>
            </w:rPr>
            <w:t>1</w:t>
          </w:r>
          <w:r>
            <w:rPr>
              <w:color w:val="4D2C16"/>
            </w:rPr>
            <w:fldChar w:fldCharType="end"/>
          </w:r>
          <w:r>
            <w:rPr>
              <w:color w:val="4D2C16"/>
            </w:rPr>
            <w:t xml:space="preserve"> de </w:t>
          </w:r>
          <w:r>
            <w:rPr>
              <w:color w:val="4D2C16"/>
            </w:rPr>
            <w:fldChar w:fldCharType="begin"/>
          </w:r>
          <w:r>
            <w:rPr>
              <w:color w:val="4D2C16"/>
            </w:rPr>
            <w:instrText>NUMPAGES</w:instrText>
          </w:r>
          <w:r w:rsidR="00943BB1">
            <w:rPr>
              <w:color w:val="4D2C16"/>
            </w:rPr>
            <w:fldChar w:fldCharType="separate"/>
          </w:r>
          <w:r w:rsidR="004A3198">
            <w:rPr>
              <w:noProof/>
              <w:color w:val="4D2C16"/>
            </w:rPr>
            <w:t>2</w:t>
          </w:r>
          <w:r>
            <w:rPr>
              <w:color w:val="4D2C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5789" w:rsidRDefault="007B5789">
      <w:pPr>
        <w:spacing w:after="0" w:line="240" w:lineRule="auto"/>
      </w:pPr>
      <w:r>
        <w:separator/>
      </w:r>
    </w:p>
  </w:footnote>
  <w:footnote w:type="continuationSeparator" w:id="0">
    <w:p w:rsidR="007B5789" w:rsidRDefault="007B5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5E4D" w:rsidRDefault="00C25E4D">
    <w:pPr>
      <w:pStyle w:val="Cabealh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520"/>
      <w:gridCol w:w="4968"/>
    </w:tblGrid>
    <w:tr w:rsidR="00C25E4D">
      <w:trPr>
        <w:jc w:val="center"/>
      </w:trPr>
      <w:tc>
        <w:tcPr>
          <w:tcW w:w="2520" w:type="dxa"/>
          <w:tcBorders>
            <w:bottom w:val="single" w:sz="12" w:space="0" w:color="F2C230"/>
          </w:tcBorders>
          <w:vAlign w:val="center"/>
        </w:tcPr>
        <w:p w:rsidR="00C25E4D" w:rsidRDefault="007B5789">
          <w:r>
            <w:rPr>
              <w:noProof/>
              <w:lang w:val="pt-BR" w:eastAsia="pt-BR"/>
            </w:rPr>
            <w:drawing>
              <wp:inline distT="0" distB="0" distL="0" distR="0">
                <wp:extent cx="1325880" cy="72127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vestbem_logo_marrom_amarel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721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8" w:type="dxa"/>
          <w:tcBorders>
            <w:bottom w:val="single" w:sz="12" w:space="0" w:color="F2C230"/>
          </w:tcBorders>
          <w:vAlign w:val="center"/>
        </w:tcPr>
        <w:p w:rsidR="00C25E4D" w:rsidRDefault="007B5789">
          <w:pPr>
            <w:jc w:val="right"/>
          </w:pPr>
          <w:r>
            <w:rPr>
              <w:b/>
              <w:color w:val="4D2C16"/>
            </w:rPr>
            <w:t>SISTEMA DE GESTÃO DA QUALIDADE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7FBF"/>
    <w:rsid w:val="0006063C"/>
    <w:rsid w:val="0015074B"/>
    <w:rsid w:val="0029639D"/>
    <w:rsid w:val="00326F90"/>
    <w:rsid w:val="004A3198"/>
    <w:rsid w:val="007B5789"/>
    <w:rsid w:val="00943BB1"/>
    <w:rsid w:val="00AA1D8D"/>
    <w:rsid w:val="00B47730"/>
    <w:rsid w:val="00C25E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4804C5"/>
  <w14:defaultImageDpi w14:val="300"/>
  <w15:docId w15:val="{4CDC91BD-C878-471E-B69C-577212FF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2B211B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D2C1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D2C1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D2C1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4D2C16"/>
      <w:spacing w:val="5"/>
      <w:kern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ACF806-A8F9-48B5-B921-B6F243100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511</Words>
  <Characters>2761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Gabriele Campos</cp:lastModifiedBy>
  <cp:revision>2</cp:revision>
  <dcterms:created xsi:type="dcterms:W3CDTF">2013-12-23T23:15:00Z</dcterms:created>
  <dcterms:modified xsi:type="dcterms:W3CDTF">2026-09-10T12:17:00Z</dcterms:modified>
  <cp:category/>
</cp:coreProperties>
</file>