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8FB" w:rsidRDefault="00DD3BA1" w:rsidP="00DD3BA1">
      <w:pPr>
        <w:pStyle w:val="Kop1"/>
      </w:pPr>
      <w:r>
        <w:t>Opdracht 1</w:t>
      </w:r>
    </w:p>
    <w:p w:rsidR="00DD3BA1" w:rsidRDefault="00DD3BA1" w:rsidP="00DD3BA1">
      <w:pPr>
        <w:pStyle w:val="Titel"/>
      </w:pPr>
      <w:r>
        <w:t>Instructie regelnummers</w:t>
      </w:r>
    </w:p>
    <w:p w:rsidR="00916251" w:rsidRPr="00916251" w:rsidRDefault="00916251" w:rsidP="00916251"/>
    <w:p w:rsidR="003F01F1" w:rsidRDefault="003F01F1" w:rsidP="00DD3BA1">
      <w:r>
        <w:rPr>
          <w:noProof/>
          <w:lang w:eastAsia="nl-NL"/>
        </w:rPr>
        <w:drawing>
          <wp:inline distT="0" distB="0" distL="0" distR="0">
            <wp:extent cx="2715412" cy="2796540"/>
            <wp:effectExtent l="0" t="0" r="8890" b="3810"/>
            <wp:docPr id="4" name="Afbeelding 4" descr="https://i.gyazo.com/b173a1109e214b0dd917a8a72c31e6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173a1109e214b0dd917a8a72c31e66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2486" cy="2814124"/>
                    </a:xfrm>
                    <a:prstGeom prst="rect">
                      <a:avLst/>
                    </a:prstGeom>
                    <a:noFill/>
                    <a:ln>
                      <a:noFill/>
                    </a:ln>
                  </pic:spPr>
                </pic:pic>
              </a:graphicData>
            </a:graphic>
          </wp:inline>
        </w:drawing>
      </w:r>
    </w:p>
    <w:p w:rsidR="003F01F1" w:rsidRDefault="00AA1BD0" w:rsidP="00DD3BA1">
      <w:r>
        <w:t>Klik op Tool en kies dan voor Options helemaal onderaan de lijst</w:t>
      </w:r>
    </w:p>
    <w:p w:rsidR="003F01F1" w:rsidRDefault="00AA1BD0" w:rsidP="00DD3BA1">
      <w:r>
        <w:rPr>
          <w:noProof/>
          <w:lang w:eastAsia="nl-NL"/>
        </w:rPr>
        <w:drawing>
          <wp:inline distT="0" distB="0" distL="0" distR="0">
            <wp:extent cx="4884420" cy="3282515"/>
            <wp:effectExtent l="0" t="0" r="0" b="0"/>
            <wp:docPr id="6" name="Afbeelding 6" descr="https://i.gyazo.com/a268b2d38bb488f382472602803242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a268b2d38bb488f382472602803242e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8588" cy="3285316"/>
                    </a:xfrm>
                    <a:prstGeom prst="rect">
                      <a:avLst/>
                    </a:prstGeom>
                    <a:noFill/>
                    <a:ln>
                      <a:noFill/>
                    </a:ln>
                  </pic:spPr>
                </pic:pic>
              </a:graphicData>
            </a:graphic>
          </wp:inline>
        </w:drawing>
      </w:r>
    </w:p>
    <w:p w:rsidR="00AA1BD0" w:rsidRDefault="00AA1BD0" w:rsidP="00DD3BA1">
      <w:r>
        <w:t>In het optie menu klik op Tekst Editor – All Languages – General en vink dan de optie “Line Numbers” aan.</w:t>
      </w:r>
    </w:p>
    <w:p w:rsidR="00AA1BD0" w:rsidRDefault="00AA1BD0" w:rsidP="00DD3BA1"/>
    <w:p w:rsidR="00DD3BA1" w:rsidRDefault="00DD3BA1" w:rsidP="00DD3BA1">
      <w:pPr>
        <w:pStyle w:val="Titel"/>
      </w:pPr>
      <w:r>
        <w:lastRenderedPageBreak/>
        <w:t>Instructie Opslaan</w:t>
      </w:r>
    </w:p>
    <w:p w:rsidR="00916251" w:rsidRPr="00916251" w:rsidRDefault="00916251" w:rsidP="00916251"/>
    <w:p w:rsidR="00AA1BD0" w:rsidRPr="00AA1BD0" w:rsidRDefault="00AA1BD0" w:rsidP="00AA1BD0">
      <w:r>
        <w:rPr>
          <w:noProof/>
          <w:lang w:eastAsia="nl-NL"/>
        </w:rPr>
        <w:drawing>
          <wp:inline distT="0" distB="0" distL="0" distR="0" wp14:anchorId="31770DCA" wp14:editId="3F58C650">
            <wp:extent cx="2715412" cy="2796540"/>
            <wp:effectExtent l="0" t="0" r="8890" b="3810"/>
            <wp:docPr id="7" name="Afbeelding 7" descr="https://i.gyazo.com/b173a1109e214b0dd917a8a72c31e6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173a1109e214b0dd917a8a72c31e66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2486" cy="2814124"/>
                    </a:xfrm>
                    <a:prstGeom prst="rect">
                      <a:avLst/>
                    </a:prstGeom>
                    <a:noFill/>
                    <a:ln>
                      <a:noFill/>
                    </a:ln>
                  </pic:spPr>
                </pic:pic>
              </a:graphicData>
            </a:graphic>
          </wp:inline>
        </w:drawing>
      </w:r>
    </w:p>
    <w:p w:rsidR="00AA1BD0" w:rsidRDefault="00AA1BD0" w:rsidP="00AA1BD0">
      <w:r>
        <w:t>Klik op Tool en kies dan voor Options helemaal onderaan de lijst</w:t>
      </w:r>
    </w:p>
    <w:p w:rsidR="00916251" w:rsidRDefault="00916251" w:rsidP="00AA1BD0"/>
    <w:p w:rsidR="00916251" w:rsidRDefault="00916251" w:rsidP="00AA1BD0">
      <w:r>
        <w:rPr>
          <w:noProof/>
          <w:lang w:eastAsia="nl-NL"/>
        </w:rPr>
        <w:drawing>
          <wp:inline distT="0" distB="0" distL="0" distR="0">
            <wp:extent cx="5173980" cy="3490227"/>
            <wp:effectExtent l="0" t="0" r="7620" b="0"/>
            <wp:docPr id="8" name="Afbeelding 8" descr="https://i.gyazo.com/e123f401d55b60e68c09c8592136ed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e123f401d55b60e68c09c8592136ed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6638" cy="3498766"/>
                    </a:xfrm>
                    <a:prstGeom prst="rect">
                      <a:avLst/>
                    </a:prstGeom>
                    <a:noFill/>
                    <a:ln>
                      <a:noFill/>
                    </a:ln>
                  </pic:spPr>
                </pic:pic>
              </a:graphicData>
            </a:graphic>
          </wp:inline>
        </w:drawing>
      </w:r>
    </w:p>
    <w:p w:rsidR="00DD3BA1" w:rsidRDefault="00916251" w:rsidP="00DD3BA1">
      <w:r>
        <w:t>In het optie menu klik</w:t>
      </w:r>
      <w:r w:rsidR="00DD3BA1">
        <w:t xml:space="preserve"> op </w:t>
      </w:r>
      <w:r w:rsidR="007A7DE8">
        <w:t>Projects and Solutions – General – en verander dan de Projects Location.</w:t>
      </w:r>
    </w:p>
    <w:p w:rsidR="007A7DE8" w:rsidRDefault="007A7DE8" w:rsidP="00DD3BA1"/>
    <w:p w:rsidR="007A7DE8" w:rsidRDefault="007A7DE8" w:rsidP="00DD3BA1">
      <w:r w:rsidRPr="00F14C7F">
        <w:rPr>
          <w:noProof/>
          <w:lang w:eastAsia="nl-NL"/>
        </w:rPr>
        <w:lastRenderedPageBreak/>
        <w:drawing>
          <wp:inline distT="0" distB="0" distL="0" distR="0">
            <wp:extent cx="3611880" cy="3763346"/>
            <wp:effectExtent l="0" t="0" r="762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5009" cy="3787445"/>
                    </a:xfrm>
                    <a:prstGeom prst="rect">
                      <a:avLst/>
                    </a:prstGeom>
                    <a:noFill/>
                    <a:ln>
                      <a:noFill/>
                    </a:ln>
                  </pic:spPr>
                </pic:pic>
              </a:graphicData>
            </a:graphic>
          </wp:inline>
        </w:drawing>
      </w:r>
    </w:p>
    <w:p w:rsidR="00DD3BA1" w:rsidRPr="001E4063" w:rsidRDefault="007A7DE8" w:rsidP="005C4879">
      <w:pPr>
        <w:pStyle w:val="Titel"/>
      </w:pPr>
      <w:r w:rsidRPr="001E4063">
        <w:t>Server side:</w:t>
      </w:r>
    </w:p>
    <w:p w:rsidR="005C4879" w:rsidRPr="005C4879" w:rsidRDefault="005C4879" w:rsidP="00DD3BA1">
      <w:pPr>
        <w:rPr>
          <w:rFonts w:cstheme="minorHAnsi"/>
          <w:b/>
          <w:sz w:val="24"/>
          <w:szCs w:val="24"/>
        </w:rPr>
      </w:pPr>
      <w:r w:rsidRPr="005C4879">
        <w:rPr>
          <w:rFonts w:eastAsia="Times New Roman" w:cstheme="minorHAnsi"/>
          <w:color w:val="464646"/>
          <w:sz w:val="24"/>
          <w:szCs w:val="24"/>
          <w:lang w:eastAsia="nl-NL"/>
        </w:rPr>
        <w:t xml:space="preserve">Server-side </w:t>
      </w:r>
      <w:proofErr w:type="spellStart"/>
      <w:r w:rsidRPr="005C4879">
        <w:rPr>
          <w:rFonts w:eastAsia="Times New Roman" w:cstheme="minorHAnsi"/>
          <w:color w:val="464646"/>
          <w:sz w:val="24"/>
          <w:szCs w:val="24"/>
          <w:lang w:eastAsia="nl-NL"/>
        </w:rPr>
        <w:t>scripting</w:t>
      </w:r>
      <w:proofErr w:type="spellEnd"/>
      <w:r w:rsidRPr="005C4879">
        <w:rPr>
          <w:rFonts w:eastAsia="Times New Roman" w:cstheme="minorHAnsi"/>
          <w:color w:val="464646"/>
          <w:sz w:val="24"/>
          <w:szCs w:val="24"/>
          <w:lang w:eastAsia="nl-NL"/>
        </w:rPr>
        <w:t>  die gebruikt wordt op </w:t>
      </w:r>
      <w:hyperlink r:id="rId9" w:tooltip="Internet" w:history="1">
        <w:r w:rsidRPr="005C4879">
          <w:rPr>
            <w:rFonts w:eastAsia="Times New Roman" w:cstheme="minorHAnsi"/>
            <w:color w:val="464646"/>
            <w:sz w:val="24"/>
            <w:szCs w:val="24"/>
            <w:lang w:eastAsia="nl-NL"/>
          </w:rPr>
          <w:t>internet</w:t>
        </w:r>
      </w:hyperlink>
      <w:r w:rsidRPr="005C4879">
        <w:rPr>
          <w:rFonts w:eastAsia="Times New Roman" w:cstheme="minorHAnsi"/>
          <w:color w:val="464646"/>
          <w:sz w:val="24"/>
          <w:szCs w:val="24"/>
          <w:lang w:eastAsia="nl-NL"/>
        </w:rPr>
        <w:t> om dynamisch </w:t>
      </w:r>
      <w:hyperlink r:id="rId10" w:tooltip="HyperText Markup Language" w:history="1">
        <w:r w:rsidRPr="005C4879">
          <w:rPr>
            <w:rFonts w:eastAsia="Times New Roman" w:cstheme="minorHAnsi"/>
            <w:color w:val="464646"/>
            <w:sz w:val="24"/>
            <w:szCs w:val="24"/>
            <w:lang w:eastAsia="nl-NL"/>
          </w:rPr>
          <w:t>HTML</w:t>
        </w:r>
      </w:hyperlink>
      <w:r w:rsidRPr="005C4879">
        <w:rPr>
          <w:rFonts w:eastAsia="Times New Roman" w:cstheme="minorHAnsi"/>
          <w:color w:val="464646"/>
          <w:sz w:val="24"/>
          <w:szCs w:val="24"/>
          <w:lang w:eastAsia="nl-NL"/>
        </w:rPr>
        <w:t>-pagina's te genereren die onder andere op basis van parameters een andere inhoud en/of design krijgen. Dit moet niet verward worden met </w:t>
      </w:r>
      <w:hyperlink r:id="rId11" w:tooltip="Dynamic HTML" w:history="1">
        <w:r w:rsidRPr="005C4879">
          <w:rPr>
            <w:rFonts w:eastAsia="Times New Roman" w:cstheme="minorHAnsi"/>
            <w:color w:val="464646"/>
            <w:sz w:val="24"/>
            <w:szCs w:val="24"/>
            <w:lang w:eastAsia="nl-NL"/>
          </w:rPr>
          <w:t>Dynamic HTML</w:t>
        </w:r>
      </w:hyperlink>
      <w:r w:rsidRPr="005C4879">
        <w:rPr>
          <w:rFonts w:eastAsia="Times New Roman" w:cstheme="minorHAnsi"/>
          <w:color w:val="464646"/>
          <w:sz w:val="24"/>
          <w:szCs w:val="24"/>
          <w:lang w:eastAsia="nl-NL"/>
        </w:rPr>
        <w:t>, een begrip dat gebruikt wordt voor interactieve </w:t>
      </w:r>
      <w:hyperlink r:id="rId12" w:tooltip="Webpagina" w:history="1">
        <w:r w:rsidRPr="005C4879">
          <w:rPr>
            <w:rFonts w:eastAsia="Times New Roman" w:cstheme="minorHAnsi"/>
            <w:color w:val="464646"/>
            <w:sz w:val="24"/>
            <w:szCs w:val="24"/>
            <w:lang w:eastAsia="nl-NL"/>
          </w:rPr>
          <w:t>webpagina's</w:t>
        </w:r>
      </w:hyperlink>
      <w:r w:rsidRPr="005C4879">
        <w:rPr>
          <w:rFonts w:cstheme="minorHAnsi"/>
          <w:color w:val="252525"/>
          <w:sz w:val="24"/>
          <w:szCs w:val="24"/>
          <w:shd w:val="clear" w:color="auto" w:fill="FFFFFF"/>
        </w:rPr>
        <w:t>.</w:t>
      </w:r>
    </w:p>
    <w:p w:rsidR="007A7DE8" w:rsidRPr="007A7DE8" w:rsidRDefault="007A7DE8" w:rsidP="00DD3BA1">
      <w:pPr>
        <w:rPr>
          <w:lang w:val="en-US"/>
        </w:rPr>
      </w:pPr>
      <w:r w:rsidRPr="007A7DE8">
        <w:rPr>
          <w:lang w:val="en-US"/>
        </w:rPr>
        <w:t>ASP.net SQL, PHP</w:t>
      </w:r>
    </w:p>
    <w:p w:rsidR="005C4879" w:rsidRDefault="005C4879" w:rsidP="00DD3BA1">
      <w:pPr>
        <w:rPr>
          <w:b/>
          <w:lang w:val="en-US"/>
        </w:rPr>
      </w:pPr>
    </w:p>
    <w:p w:rsidR="005C4879" w:rsidRDefault="005C4879" w:rsidP="00DD3BA1">
      <w:pPr>
        <w:rPr>
          <w:b/>
          <w:lang w:val="en-US"/>
        </w:rPr>
      </w:pPr>
    </w:p>
    <w:p w:rsidR="005C4879" w:rsidRDefault="005C4879" w:rsidP="00DD3BA1">
      <w:pPr>
        <w:rPr>
          <w:b/>
          <w:lang w:val="en-US"/>
        </w:rPr>
      </w:pPr>
    </w:p>
    <w:p w:rsidR="007A7DE8" w:rsidRDefault="007A7DE8" w:rsidP="005C4879">
      <w:pPr>
        <w:pStyle w:val="Titel"/>
        <w:rPr>
          <w:lang w:val="en-US"/>
        </w:rPr>
      </w:pPr>
      <w:r w:rsidRPr="007A7DE8">
        <w:rPr>
          <w:lang w:val="en-US"/>
        </w:rPr>
        <w:t>Client side:</w:t>
      </w:r>
    </w:p>
    <w:p w:rsidR="005C4879" w:rsidRPr="005C4879" w:rsidRDefault="005C4879" w:rsidP="00DD3BA1">
      <w:pPr>
        <w:rPr>
          <w:rFonts w:eastAsia="Times New Roman" w:cstheme="minorHAnsi"/>
          <w:color w:val="464646"/>
          <w:sz w:val="24"/>
          <w:szCs w:val="24"/>
          <w:lang w:eastAsia="nl-NL"/>
        </w:rPr>
      </w:pPr>
      <w:r w:rsidRPr="005C4879">
        <w:rPr>
          <w:rFonts w:eastAsia="Times New Roman" w:cstheme="minorHAnsi"/>
          <w:color w:val="464646"/>
          <w:sz w:val="24"/>
          <w:szCs w:val="24"/>
          <w:lang w:eastAsia="nl-NL"/>
        </w:rPr>
        <w:t>Het begrip client-side scripting is afkomstig uit de ontwikkeling van dynamische </w:t>
      </w:r>
      <w:hyperlink r:id="rId13" w:tooltip="Meer over website" w:history="1">
        <w:r w:rsidRPr="005C4879">
          <w:rPr>
            <w:rFonts w:eastAsia="Times New Roman" w:cstheme="minorHAnsi"/>
            <w:color w:val="464646"/>
            <w:sz w:val="24"/>
            <w:szCs w:val="24"/>
            <w:lang w:eastAsia="nl-NL"/>
          </w:rPr>
          <w:t>websites</w:t>
        </w:r>
      </w:hyperlink>
      <w:r w:rsidRPr="005C4879">
        <w:rPr>
          <w:rFonts w:eastAsia="Times New Roman" w:cstheme="minorHAnsi"/>
          <w:color w:val="464646"/>
          <w:sz w:val="24"/>
          <w:szCs w:val="24"/>
          <w:lang w:eastAsia="nl-NL"/>
        </w:rPr>
        <w:t> en </w:t>
      </w:r>
      <w:hyperlink r:id="rId14" w:tooltip="Meer over webapplicatie" w:history="1">
        <w:r w:rsidRPr="005C4879">
          <w:rPr>
            <w:rFonts w:eastAsia="Times New Roman" w:cstheme="minorHAnsi"/>
            <w:color w:val="464646"/>
            <w:sz w:val="24"/>
            <w:szCs w:val="24"/>
            <w:lang w:eastAsia="nl-NL"/>
          </w:rPr>
          <w:t>webapplicaties</w:t>
        </w:r>
      </w:hyperlink>
      <w:r w:rsidRPr="005C4879">
        <w:rPr>
          <w:rFonts w:eastAsia="Times New Roman" w:cstheme="minorHAnsi"/>
          <w:color w:val="464646"/>
          <w:sz w:val="24"/>
          <w:szCs w:val="24"/>
          <w:lang w:eastAsia="nl-NL"/>
        </w:rPr>
        <w:t>. Het houdt in dat de vorm en/of inhoud van een </w:t>
      </w:r>
      <w:hyperlink r:id="rId15" w:tooltip="Meer over webpagina" w:history="1">
        <w:r w:rsidRPr="005C4879">
          <w:rPr>
            <w:rFonts w:eastAsia="Times New Roman" w:cstheme="minorHAnsi"/>
            <w:color w:val="464646"/>
            <w:sz w:val="24"/>
            <w:szCs w:val="24"/>
            <w:lang w:eastAsia="nl-NL"/>
          </w:rPr>
          <w:t>webpagina</w:t>
        </w:r>
      </w:hyperlink>
      <w:r w:rsidRPr="005C4879">
        <w:rPr>
          <w:rFonts w:eastAsia="Times New Roman" w:cstheme="minorHAnsi"/>
          <w:color w:val="464646"/>
          <w:sz w:val="24"/>
          <w:szCs w:val="24"/>
          <w:lang w:eastAsia="nl-NL"/>
        </w:rPr>
        <w:t> binnen de browser van een bezoeker of gebruiker nog gemanipuleerd wordt door het uitvoeren van programmacode zoals</w:t>
      </w:r>
    </w:p>
    <w:p w:rsidR="007A7DE8" w:rsidRDefault="007A7DE8" w:rsidP="00DD3BA1">
      <w:pPr>
        <w:rPr>
          <w:lang w:val="en-US"/>
        </w:rPr>
      </w:pPr>
      <w:r>
        <w:rPr>
          <w:lang w:val="en-US"/>
        </w:rPr>
        <w:t>JavaScript, HTML, CSS</w:t>
      </w:r>
    </w:p>
    <w:p w:rsidR="007A7DE8" w:rsidRDefault="005C4879" w:rsidP="00DD3BA1">
      <w:pPr>
        <w:rPr>
          <w:lang w:val="en-US"/>
        </w:rPr>
      </w:pPr>
      <w:r w:rsidRPr="00F14C7F">
        <w:rPr>
          <w:noProof/>
          <w:lang w:eastAsia="nl-NL"/>
        </w:rPr>
        <w:lastRenderedPageBreak/>
        <w:drawing>
          <wp:inline distT="0" distB="0" distL="0" distR="0" wp14:anchorId="03BB373C" wp14:editId="4042B484">
            <wp:extent cx="3581400" cy="30099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3009900"/>
                    </a:xfrm>
                    <a:prstGeom prst="rect">
                      <a:avLst/>
                    </a:prstGeom>
                    <a:noFill/>
                    <a:ln>
                      <a:noFill/>
                    </a:ln>
                  </pic:spPr>
                </pic:pic>
              </a:graphicData>
            </a:graphic>
          </wp:inline>
        </w:drawing>
      </w:r>
    </w:p>
    <w:p w:rsidR="007A7DE8" w:rsidRPr="007A7DE8" w:rsidRDefault="007A7DE8" w:rsidP="00DD3BA1">
      <w:pPr>
        <w:rPr>
          <w:lang w:val="en-US"/>
        </w:rPr>
      </w:pPr>
    </w:p>
    <w:p w:rsidR="00DD3BA1" w:rsidRPr="001E4063" w:rsidRDefault="005C4879" w:rsidP="005C4879">
      <w:pPr>
        <w:pStyle w:val="Titel"/>
      </w:pPr>
      <w:r w:rsidRPr="001E4063">
        <w:t>PHP</w:t>
      </w:r>
    </w:p>
    <w:p w:rsidR="005C4879" w:rsidRPr="005C4879" w:rsidRDefault="005C4879" w:rsidP="005C4879">
      <w:pPr>
        <w:pStyle w:val="Normaalweb"/>
        <w:shd w:val="clear" w:color="auto" w:fill="FFFFFF" w:themeFill="background1"/>
        <w:rPr>
          <w:rFonts w:asciiTheme="minorHAnsi" w:hAnsiTheme="minorHAnsi" w:cstheme="minorHAnsi"/>
          <w:color w:val="464646"/>
          <w:sz w:val="22"/>
          <w:szCs w:val="22"/>
        </w:rPr>
      </w:pPr>
      <w:r w:rsidRPr="005C4879">
        <w:rPr>
          <w:rFonts w:asciiTheme="minorHAnsi" w:hAnsiTheme="minorHAnsi" w:cstheme="minorHAnsi"/>
          <w:color w:val="464646"/>
          <w:sz w:val="22"/>
          <w:szCs w:val="22"/>
        </w:rPr>
        <w:t xml:space="preserve">PHP is een programmeer taal die vaker voorkomt als web programmeer taal.. Dit omdat PHP een opensource programmeer taal is en vooral veel onafhankelijke programmeurs heeft, werken hiermee. PHP is Origineel Gemaakt voor het Linux OS systeem in het jaar 1994. en is een afstammeling van de Programmeer taal </w:t>
      </w:r>
      <w:proofErr w:type="spellStart"/>
      <w:r w:rsidRPr="005C4879">
        <w:rPr>
          <w:rFonts w:asciiTheme="minorHAnsi" w:hAnsiTheme="minorHAnsi" w:cstheme="minorHAnsi"/>
          <w:color w:val="464646"/>
          <w:sz w:val="22"/>
          <w:szCs w:val="22"/>
        </w:rPr>
        <w:t>Perl.Met</w:t>
      </w:r>
      <w:proofErr w:type="spellEnd"/>
      <w:r w:rsidRPr="005C4879">
        <w:rPr>
          <w:rFonts w:asciiTheme="minorHAnsi" w:hAnsiTheme="minorHAnsi" w:cstheme="minorHAnsi"/>
          <w:color w:val="464646"/>
          <w:sz w:val="22"/>
          <w:szCs w:val="22"/>
        </w:rPr>
        <w:t xml:space="preserve"> PHP is het ook mogelijk om met meerdere webserver software te werken zoals bijvoorbeeld “Xampp””. PHP kan ook worden uitgevoerd op een Microsoft Windows platform met IIS/IIS Express geïnstalleerd.</w:t>
      </w:r>
    </w:p>
    <w:p w:rsidR="005C4879" w:rsidRDefault="005C4879" w:rsidP="005C4879">
      <w:pPr>
        <w:pStyle w:val="Normaalweb"/>
        <w:shd w:val="clear" w:color="auto" w:fill="FFFFFF" w:themeFill="background1"/>
        <w:rPr>
          <w:rFonts w:ascii="Arial" w:hAnsi="Arial" w:cs="Arial"/>
          <w:b/>
          <w:color w:val="464646"/>
          <w:sz w:val="20"/>
          <w:szCs w:val="20"/>
        </w:rPr>
      </w:pPr>
    </w:p>
    <w:p w:rsidR="005C4879" w:rsidRPr="005C4879" w:rsidRDefault="005C4879" w:rsidP="005C4879">
      <w:pPr>
        <w:pStyle w:val="Titel"/>
      </w:pPr>
      <w:r w:rsidRPr="005C4879">
        <w:t>ASP</w:t>
      </w:r>
    </w:p>
    <w:p w:rsidR="005C4879" w:rsidRPr="005C4879" w:rsidRDefault="005C4879" w:rsidP="005C4879">
      <w:pPr>
        <w:pStyle w:val="Normaalweb"/>
        <w:shd w:val="clear" w:color="auto" w:fill="FFFFFF" w:themeFill="background1"/>
        <w:rPr>
          <w:rFonts w:asciiTheme="minorHAnsi" w:hAnsiTheme="minorHAnsi" w:cstheme="minorHAnsi"/>
          <w:color w:val="464646"/>
          <w:sz w:val="22"/>
          <w:szCs w:val="22"/>
        </w:rPr>
      </w:pPr>
      <w:r w:rsidRPr="005C4879">
        <w:rPr>
          <w:rFonts w:asciiTheme="minorHAnsi" w:hAnsiTheme="minorHAnsi" w:cstheme="minorHAnsi"/>
          <w:color w:val="464646"/>
          <w:sz w:val="22"/>
          <w:szCs w:val="22"/>
        </w:rPr>
        <w:t>ASP.NET is de opvolger van ASP Classic en is deel van het “.NET Framework” dat afkomstig is van Microsoft. ASP Staat voor “Active Server Pages”.</w:t>
      </w:r>
    </w:p>
    <w:p w:rsidR="005C4879" w:rsidRPr="005C4879" w:rsidRDefault="005C4879" w:rsidP="005C4879">
      <w:pPr>
        <w:pStyle w:val="Normaalweb"/>
        <w:shd w:val="clear" w:color="auto" w:fill="FFFFFF" w:themeFill="background1"/>
        <w:rPr>
          <w:rFonts w:asciiTheme="minorHAnsi" w:hAnsiTheme="minorHAnsi" w:cstheme="minorHAnsi"/>
          <w:color w:val="464646"/>
          <w:sz w:val="22"/>
          <w:szCs w:val="22"/>
        </w:rPr>
      </w:pPr>
      <w:r w:rsidRPr="005C4879">
        <w:rPr>
          <w:rFonts w:asciiTheme="minorHAnsi" w:hAnsiTheme="minorHAnsi" w:cstheme="minorHAnsi"/>
          <w:color w:val="464646"/>
          <w:sz w:val="22"/>
          <w:szCs w:val="22"/>
        </w:rPr>
        <w:t>Met ASP.net is het mogelijk een grote ordelijke geavanceerde Web Applicaties te bouwen.</w:t>
      </w:r>
    </w:p>
    <w:p w:rsidR="005C4879" w:rsidRDefault="005C4879" w:rsidP="005C4879">
      <w:pPr>
        <w:pStyle w:val="Normaalweb"/>
        <w:shd w:val="clear" w:color="auto" w:fill="FFFFFF" w:themeFill="background1"/>
        <w:rPr>
          <w:rFonts w:asciiTheme="minorHAnsi" w:hAnsiTheme="minorHAnsi" w:cstheme="minorHAnsi"/>
          <w:color w:val="464646"/>
          <w:sz w:val="22"/>
          <w:szCs w:val="22"/>
        </w:rPr>
      </w:pPr>
      <w:r w:rsidRPr="005C4879">
        <w:rPr>
          <w:rFonts w:asciiTheme="minorHAnsi" w:hAnsiTheme="minorHAnsi" w:cstheme="minorHAnsi"/>
          <w:color w:val="464646"/>
          <w:sz w:val="22"/>
          <w:szCs w:val="22"/>
        </w:rPr>
        <w:t>ASP.NET gebruikt IIS of IIS Express wat alleen geïnstalleerd kan worden op het Microsoft Windows platform</w:t>
      </w:r>
    </w:p>
    <w:p w:rsidR="00916251" w:rsidRDefault="00916251" w:rsidP="005C4879">
      <w:pPr>
        <w:pStyle w:val="Normaalweb"/>
        <w:shd w:val="clear" w:color="auto" w:fill="FFFFFF" w:themeFill="background1"/>
        <w:rPr>
          <w:rFonts w:asciiTheme="minorHAnsi" w:hAnsiTheme="minorHAnsi" w:cstheme="minorHAnsi"/>
          <w:color w:val="464646"/>
          <w:sz w:val="22"/>
          <w:szCs w:val="22"/>
        </w:rPr>
      </w:pPr>
    </w:p>
    <w:p w:rsidR="00916251" w:rsidRPr="005C4879" w:rsidRDefault="00916251" w:rsidP="005C4879">
      <w:pPr>
        <w:pStyle w:val="Normaalweb"/>
        <w:shd w:val="clear" w:color="auto" w:fill="FFFFFF" w:themeFill="background1"/>
        <w:rPr>
          <w:rFonts w:asciiTheme="minorHAnsi" w:hAnsiTheme="minorHAnsi" w:cstheme="minorHAnsi"/>
          <w:color w:val="464646"/>
          <w:sz w:val="22"/>
          <w:szCs w:val="22"/>
        </w:rPr>
      </w:pPr>
    </w:p>
    <w:tbl>
      <w:tblPr>
        <w:tblStyle w:val="Rastertabel4-Accent6"/>
        <w:tblpPr w:leftFromText="141" w:rightFromText="141" w:vertAnchor="text" w:horzAnchor="page" w:tblpX="2605" w:tblpY="-492"/>
        <w:tblW w:w="0" w:type="auto"/>
        <w:tblLook w:val="04A0" w:firstRow="1" w:lastRow="0" w:firstColumn="1" w:lastColumn="0" w:noHBand="0" w:noVBand="1"/>
      </w:tblPr>
      <w:tblGrid>
        <w:gridCol w:w="1838"/>
        <w:gridCol w:w="1843"/>
        <w:gridCol w:w="1984"/>
      </w:tblGrid>
      <w:tr w:rsidR="00E60426" w:rsidTr="00E604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60426" w:rsidRDefault="00E60426" w:rsidP="00E60426">
            <w:pPr>
              <w:pStyle w:val="Normaalweb"/>
              <w:rPr>
                <w:rFonts w:asciiTheme="minorHAnsi" w:hAnsiTheme="minorHAnsi" w:cstheme="minorHAnsi"/>
                <w:color w:val="464646"/>
                <w:sz w:val="22"/>
                <w:szCs w:val="22"/>
              </w:rPr>
            </w:pPr>
            <w:r>
              <w:rPr>
                <w:rFonts w:asciiTheme="minorHAnsi" w:hAnsiTheme="minorHAnsi" w:cstheme="minorHAnsi"/>
                <w:color w:val="464646"/>
                <w:sz w:val="22"/>
                <w:szCs w:val="22"/>
              </w:rPr>
              <w:lastRenderedPageBreak/>
              <w:t>Vraag</w:t>
            </w:r>
          </w:p>
        </w:tc>
        <w:tc>
          <w:tcPr>
            <w:tcW w:w="1843" w:type="dxa"/>
          </w:tcPr>
          <w:p w:rsidR="00E60426" w:rsidRDefault="00E60426" w:rsidP="00E60426">
            <w:pPr>
              <w:pStyle w:val="Norma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64646"/>
                <w:sz w:val="22"/>
                <w:szCs w:val="22"/>
              </w:rPr>
            </w:pPr>
            <w:r>
              <w:rPr>
                <w:rFonts w:asciiTheme="minorHAnsi" w:hAnsiTheme="minorHAnsi" w:cstheme="minorHAnsi"/>
                <w:color w:val="464646"/>
                <w:sz w:val="22"/>
                <w:szCs w:val="22"/>
              </w:rPr>
              <w:t>ASP</w:t>
            </w:r>
          </w:p>
        </w:tc>
        <w:tc>
          <w:tcPr>
            <w:tcW w:w="1984" w:type="dxa"/>
          </w:tcPr>
          <w:p w:rsidR="00E60426" w:rsidRDefault="00E60426" w:rsidP="00E60426">
            <w:pPr>
              <w:pStyle w:val="Norma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64646"/>
                <w:sz w:val="22"/>
                <w:szCs w:val="22"/>
              </w:rPr>
            </w:pPr>
            <w:r>
              <w:rPr>
                <w:rFonts w:asciiTheme="minorHAnsi" w:hAnsiTheme="minorHAnsi" w:cstheme="minorHAnsi"/>
                <w:color w:val="464646"/>
                <w:sz w:val="22"/>
                <w:szCs w:val="22"/>
              </w:rPr>
              <w:t>PHP</w:t>
            </w:r>
          </w:p>
        </w:tc>
      </w:tr>
      <w:tr w:rsidR="00E60426" w:rsidTr="00E60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60426" w:rsidRDefault="00E60426" w:rsidP="00E60426">
            <w:pPr>
              <w:pStyle w:val="Normaalweb"/>
              <w:rPr>
                <w:rFonts w:asciiTheme="minorHAnsi" w:hAnsiTheme="minorHAnsi" w:cstheme="minorHAnsi"/>
                <w:color w:val="464646"/>
                <w:sz w:val="22"/>
                <w:szCs w:val="22"/>
              </w:rPr>
            </w:pPr>
            <w:r>
              <w:rPr>
                <w:rFonts w:asciiTheme="minorHAnsi" w:hAnsiTheme="minorHAnsi" w:cstheme="minorHAnsi"/>
                <w:color w:val="464646"/>
                <w:sz w:val="22"/>
                <w:szCs w:val="22"/>
              </w:rPr>
              <w:t>Is het gratis?</w:t>
            </w:r>
          </w:p>
        </w:tc>
        <w:tc>
          <w:tcPr>
            <w:tcW w:w="1843" w:type="dxa"/>
          </w:tcPr>
          <w:p w:rsidR="00E60426" w:rsidRDefault="00E60426" w:rsidP="00E60426">
            <w:pPr>
              <w:pStyle w:val="Norma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64646"/>
                <w:sz w:val="22"/>
                <w:szCs w:val="22"/>
              </w:rPr>
            </w:pPr>
            <w:r>
              <w:rPr>
                <w:rFonts w:asciiTheme="minorHAnsi" w:hAnsiTheme="minorHAnsi" w:cstheme="minorHAnsi"/>
                <w:color w:val="464646"/>
                <w:sz w:val="22"/>
                <w:szCs w:val="22"/>
              </w:rPr>
              <w:t>Nee</w:t>
            </w:r>
          </w:p>
        </w:tc>
        <w:tc>
          <w:tcPr>
            <w:tcW w:w="1984" w:type="dxa"/>
          </w:tcPr>
          <w:p w:rsidR="00E60426" w:rsidRDefault="00E60426" w:rsidP="00E60426">
            <w:pPr>
              <w:pStyle w:val="Norma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64646"/>
                <w:sz w:val="22"/>
                <w:szCs w:val="22"/>
              </w:rPr>
            </w:pPr>
            <w:r>
              <w:rPr>
                <w:rFonts w:asciiTheme="minorHAnsi" w:hAnsiTheme="minorHAnsi" w:cstheme="minorHAnsi"/>
                <w:color w:val="464646"/>
                <w:sz w:val="22"/>
                <w:szCs w:val="22"/>
              </w:rPr>
              <w:t>Ja</w:t>
            </w:r>
          </w:p>
        </w:tc>
      </w:tr>
      <w:tr w:rsidR="00E60426" w:rsidTr="00E60426">
        <w:tc>
          <w:tcPr>
            <w:cnfStyle w:val="001000000000" w:firstRow="0" w:lastRow="0" w:firstColumn="1" w:lastColumn="0" w:oddVBand="0" w:evenVBand="0" w:oddHBand="0" w:evenHBand="0" w:firstRowFirstColumn="0" w:firstRowLastColumn="0" w:lastRowFirstColumn="0" w:lastRowLastColumn="0"/>
            <w:tcW w:w="1838" w:type="dxa"/>
          </w:tcPr>
          <w:p w:rsidR="00E60426" w:rsidRDefault="00E60426" w:rsidP="00E60426">
            <w:pPr>
              <w:pStyle w:val="Normaalweb"/>
              <w:rPr>
                <w:rFonts w:asciiTheme="minorHAnsi" w:hAnsiTheme="minorHAnsi" w:cstheme="minorHAnsi"/>
                <w:color w:val="464646"/>
                <w:sz w:val="22"/>
                <w:szCs w:val="22"/>
              </w:rPr>
            </w:pPr>
            <w:r>
              <w:rPr>
                <w:rFonts w:asciiTheme="minorHAnsi" w:hAnsiTheme="minorHAnsi" w:cstheme="minorHAnsi"/>
                <w:color w:val="464646"/>
                <w:sz w:val="22"/>
                <w:szCs w:val="22"/>
              </w:rPr>
              <w:t>Gebruik van meerdere webservers?</w:t>
            </w:r>
          </w:p>
        </w:tc>
        <w:tc>
          <w:tcPr>
            <w:tcW w:w="1843" w:type="dxa"/>
          </w:tcPr>
          <w:p w:rsidR="00E60426" w:rsidRDefault="00E60426" w:rsidP="00E60426">
            <w:pPr>
              <w:pStyle w:val="Norma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64646"/>
                <w:sz w:val="22"/>
                <w:szCs w:val="22"/>
              </w:rPr>
            </w:pPr>
            <w:r>
              <w:rPr>
                <w:rFonts w:asciiTheme="minorHAnsi" w:hAnsiTheme="minorHAnsi" w:cstheme="minorHAnsi"/>
                <w:color w:val="464646"/>
                <w:sz w:val="22"/>
                <w:szCs w:val="22"/>
              </w:rPr>
              <w:t>Nee</w:t>
            </w:r>
          </w:p>
        </w:tc>
        <w:tc>
          <w:tcPr>
            <w:tcW w:w="1984" w:type="dxa"/>
          </w:tcPr>
          <w:p w:rsidR="00E60426" w:rsidRDefault="00E60426" w:rsidP="00E60426">
            <w:pPr>
              <w:pStyle w:val="Norma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64646"/>
                <w:sz w:val="22"/>
                <w:szCs w:val="22"/>
              </w:rPr>
            </w:pPr>
            <w:r>
              <w:rPr>
                <w:rFonts w:asciiTheme="minorHAnsi" w:hAnsiTheme="minorHAnsi" w:cstheme="minorHAnsi"/>
                <w:color w:val="464646"/>
                <w:sz w:val="22"/>
                <w:szCs w:val="22"/>
              </w:rPr>
              <w:t>Ja</w:t>
            </w:r>
          </w:p>
        </w:tc>
      </w:tr>
      <w:tr w:rsidR="001E4063" w:rsidTr="00E60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E4063" w:rsidRDefault="001E4063" w:rsidP="00E60426">
            <w:pPr>
              <w:pStyle w:val="Normaalweb"/>
              <w:rPr>
                <w:rFonts w:asciiTheme="minorHAnsi" w:hAnsiTheme="minorHAnsi" w:cstheme="minorHAnsi"/>
                <w:color w:val="464646"/>
                <w:sz w:val="22"/>
                <w:szCs w:val="22"/>
              </w:rPr>
            </w:pPr>
            <w:r>
              <w:rPr>
                <w:rFonts w:asciiTheme="minorHAnsi" w:hAnsiTheme="minorHAnsi" w:cstheme="minorHAnsi"/>
                <w:color w:val="464646"/>
                <w:sz w:val="22"/>
                <w:szCs w:val="22"/>
              </w:rPr>
              <w:t>Ondersteund op gratis hosts</w:t>
            </w:r>
          </w:p>
        </w:tc>
        <w:tc>
          <w:tcPr>
            <w:tcW w:w="1843" w:type="dxa"/>
          </w:tcPr>
          <w:p w:rsidR="001E4063" w:rsidRDefault="001E4063" w:rsidP="00E60426">
            <w:pPr>
              <w:pStyle w:val="Norma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64646"/>
                <w:sz w:val="22"/>
                <w:szCs w:val="22"/>
              </w:rPr>
            </w:pPr>
            <w:r>
              <w:rPr>
                <w:rFonts w:asciiTheme="minorHAnsi" w:hAnsiTheme="minorHAnsi" w:cstheme="minorHAnsi"/>
                <w:color w:val="464646"/>
                <w:sz w:val="22"/>
                <w:szCs w:val="22"/>
              </w:rPr>
              <w:t>nee</w:t>
            </w:r>
          </w:p>
        </w:tc>
        <w:tc>
          <w:tcPr>
            <w:tcW w:w="1984" w:type="dxa"/>
          </w:tcPr>
          <w:p w:rsidR="001E4063" w:rsidRDefault="001E4063" w:rsidP="00E60426">
            <w:pPr>
              <w:pStyle w:val="Norma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64646"/>
                <w:sz w:val="22"/>
                <w:szCs w:val="22"/>
              </w:rPr>
            </w:pPr>
            <w:r>
              <w:rPr>
                <w:rFonts w:asciiTheme="minorHAnsi" w:hAnsiTheme="minorHAnsi" w:cstheme="minorHAnsi"/>
                <w:color w:val="464646"/>
                <w:sz w:val="22"/>
                <w:szCs w:val="22"/>
              </w:rPr>
              <w:t>ja</w:t>
            </w:r>
          </w:p>
        </w:tc>
      </w:tr>
      <w:tr w:rsidR="001E4063" w:rsidTr="00E60426">
        <w:tc>
          <w:tcPr>
            <w:cnfStyle w:val="001000000000" w:firstRow="0" w:lastRow="0" w:firstColumn="1" w:lastColumn="0" w:oddVBand="0" w:evenVBand="0" w:oddHBand="0" w:evenHBand="0" w:firstRowFirstColumn="0" w:firstRowLastColumn="0" w:lastRowFirstColumn="0" w:lastRowLastColumn="0"/>
            <w:tcW w:w="1838" w:type="dxa"/>
          </w:tcPr>
          <w:p w:rsidR="001E4063" w:rsidRDefault="001E4063" w:rsidP="00E60426">
            <w:pPr>
              <w:pStyle w:val="Normaalweb"/>
              <w:rPr>
                <w:rFonts w:asciiTheme="minorHAnsi" w:hAnsiTheme="minorHAnsi" w:cstheme="minorHAnsi"/>
                <w:color w:val="464646"/>
                <w:sz w:val="22"/>
                <w:szCs w:val="22"/>
              </w:rPr>
            </w:pPr>
            <w:r>
              <w:rPr>
                <w:rFonts w:asciiTheme="minorHAnsi" w:hAnsiTheme="minorHAnsi" w:cstheme="minorHAnsi"/>
                <w:color w:val="464646"/>
                <w:sz w:val="22"/>
                <w:szCs w:val="22"/>
              </w:rPr>
              <w:t>Origineel gemaakt voor</w:t>
            </w:r>
          </w:p>
        </w:tc>
        <w:tc>
          <w:tcPr>
            <w:tcW w:w="1843" w:type="dxa"/>
          </w:tcPr>
          <w:p w:rsidR="001E4063" w:rsidRDefault="001E4063" w:rsidP="00E60426">
            <w:pPr>
              <w:pStyle w:val="Norma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64646"/>
                <w:sz w:val="22"/>
                <w:szCs w:val="22"/>
              </w:rPr>
            </w:pPr>
            <w:r>
              <w:rPr>
                <w:rFonts w:asciiTheme="minorHAnsi" w:hAnsiTheme="minorHAnsi" w:cstheme="minorHAnsi"/>
                <w:color w:val="464646"/>
                <w:sz w:val="22"/>
                <w:szCs w:val="22"/>
              </w:rPr>
              <w:t>Windows</w:t>
            </w:r>
          </w:p>
        </w:tc>
        <w:tc>
          <w:tcPr>
            <w:tcW w:w="1984" w:type="dxa"/>
          </w:tcPr>
          <w:p w:rsidR="001E4063" w:rsidRDefault="001E4063" w:rsidP="00E60426">
            <w:pPr>
              <w:pStyle w:val="Norma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64646"/>
                <w:sz w:val="22"/>
                <w:szCs w:val="22"/>
              </w:rPr>
            </w:pPr>
            <w:r>
              <w:rPr>
                <w:rFonts w:asciiTheme="minorHAnsi" w:hAnsiTheme="minorHAnsi" w:cstheme="minorHAnsi"/>
                <w:color w:val="464646"/>
                <w:sz w:val="22"/>
                <w:szCs w:val="22"/>
              </w:rPr>
              <w:t>L</w:t>
            </w:r>
            <w:bookmarkStart w:id="0" w:name="_GoBack"/>
            <w:bookmarkEnd w:id="0"/>
            <w:r>
              <w:rPr>
                <w:rFonts w:asciiTheme="minorHAnsi" w:hAnsiTheme="minorHAnsi" w:cstheme="minorHAnsi"/>
                <w:color w:val="464646"/>
                <w:sz w:val="22"/>
                <w:szCs w:val="22"/>
              </w:rPr>
              <w:t>inux</w:t>
            </w:r>
          </w:p>
        </w:tc>
      </w:tr>
      <w:tr w:rsidR="00E60426" w:rsidTr="00E60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60426" w:rsidRDefault="00A56148" w:rsidP="00E60426">
            <w:pPr>
              <w:pStyle w:val="Normaalweb"/>
              <w:rPr>
                <w:rFonts w:asciiTheme="minorHAnsi" w:hAnsiTheme="minorHAnsi" w:cstheme="minorHAnsi"/>
                <w:color w:val="464646"/>
                <w:sz w:val="22"/>
                <w:szCs w:val="22"/>
              </w:rPr>
            </w:pPr>
            <w:r>
              <w:rPr>
                <w:rFonts w:asciiTheme="minorHAnsi" w:hAnsiTheme="minorHAnsi" w:cstheme="minorHAnsi"/>
                <w:color w:val="464646"/>
                <w:sz w:val="22"/>
                <w:szCs w:val="22"/>
              </w:rPr>
              <w:t>Realtime je resultaat zien</w:t>
            </w:r>
          </w:p>
        </w:tc>
        <w:tc>
          <w:tcPr>
            <w:tcW w:w="1843" w:type="dxa"/>
          </w:tcPr>
          <w:p w:rsidR="00E60426" w:rsidRDefault="00A56148" w:rsidP="00E60426">
            <w:pPr>
              <w:pStyle w:val="Norma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64646"/>
                <w:sz w:val="22"/>
                <w:szCs w:val="22"/>
              </w:rPr>
            </w:pPr>
            <w:r>
              <w:rPr>
                <w:rFonts w:asciiTheme="minorHAnsi" w:hAnsiTheme="minorHAnsi" w:cstheme="minorHAnsi"/>
                <w:color w:val="464646"/>
                <w:sz w:val="22"/>
                <w:szCs w:val="22"/>
              </w:rPr>
              <w:t>Nee</w:t>
            </w:r>
          </w:p>
        </w:tc>
        <w:tc>
          <w:tcPr>
            <w:tcW w:w="1984" w:type="dxa"/>
          </w:tcPr>
          <w:p w:rsidR="00E60426" w:rsidRDefault="00A56148" w:rsidP="00E60426">
            <w:pPr>
              <w:pStyle w:val="Norma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64646"/>
                <w:sz w:val="22"/>
                <w:szCs w:val="22"/>
              </w:rPr>
            </w:pPr>
            <w:r>
              <w:rPr>
                <w:rFonts w:asciiTheme="minorHAnsi" w:hAnsiTheme="minorHAnsi" w:cstheme="minorHAnsi"/>
                <w:color w:val="464646"/>
                <w:sz w:val="22"/>
                <w:szCs w:val="22"/>
              </w:rPr>
              <w:t>Ja</w:t>
            </w:r>
          </w:p>
        </w:tc>
      </w:tr>
      <w:tr w:rsidR="001E4063" w:rsidTr="00E60426">
        <w:tc>
          <w:tcPr>
            <w:cnfStyle w:val="001000000000" w:firstRow="0" w:lastRow="0" w:firstColumn="1" w:lastColumn="0" w:oddVBand="0" w:evenVBand="0" w:oddHBand="0" w:evenHBand="0" w:firstRowFirstColumn="0" w:firstRowLastColumn="0" w:lastRowFirstColumn="0" w:lastRowLastColumn="0"/>
            <w:tcW w:w="1838" w:type="dxa"/>
          </w:tcPr>
          <w:p w:rsidR="001E4063" w:rsidRDefault="001E4063" w:rsidP="00E60426">
            <w:pPr>
              <w:pStyle w:val="Normaalweb"/>
              <w:rPr>
                <w:rFonts w:asciiTheme="minorHAnsi" w:hAnsiTheme="minorHAnsi" w:cstheme="minorHAnsi"/>
                <w:color w:val="464646"/>
                <w:sz w:val="22"/>
                <w:szCs w:val="22"/>
              </w:rPr>
            </w:pPr>
            <w:r>
              <w:rPr>
                <w:rFonts w:asciiTheme="minorHAnsi" w:hAnsiTheme="minorHAnsi" w:cstheme="minorHAnsi"/>
                <w:color w:val="464646"/>
                <w:sz w:val="22"/>
                <w:szCs w:val="22"/>
              </w:rPr>
              <w:t>Open source</w:t>
            </w:r>
          </w:p>
        </w:tc>
        <w:tc>
          <w:tcPr>
            <w:tcW w:w="1843" w:type="dxa"/>
          </w:tcPr>
          <w:p w:rsidR="001E4063" w:rsidRDefault="001E4063" w:rsidP="00E60426">
            <w:pPr>
              <w:pStyle w:val="Norma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64646"/>
                <w:sz w:val="22"/>
                <w:szCs w:val="22"/>
              </w:rPr>
            </w:pPr>
            <w:r>
              <w:rPr>
                <w:rFonts w:asciiTheme="minorHAnsi" w:hAnsiTheme="minorHAnsi" w:cstheme="minorHAnsi"/>
                <w:color w:val="464646"/>
                <w:sz w:val="22"/>
                <w:szCs w:val="22"/>
              </w:rPr>
              <w:t>nee</w:t>
            </w:r>
          </w:p>
        </w:tc>
        <w:tc>
          <w:tcPr>
            <w:tcW w:w="1984" w:type="dxa"/>
          </w:tcPr>
          <w:p w:rsidR="001E4063" w:rsidRDefault="001E4063" w:rsidP="00E60426">
            <w:pPr>
              <w:pStyle w:val="Norma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64646"/>
                <w:sz w:val="22"/>
                <w:szCs w:val="22"/>
              </w:rPr>
            </w:pPr>
            <w:r>
              <w:rPr>
                <w:rFonts w:asciiTheme="minorHAnsi" w:hAnsiTheme="minorHAnsi" w:cstheme="minorHAnsi"/>
                <w:color w:val="464646"/>
                <w:sz w:val="22"/>
                <w:szCs w:val="22"/>
              </w:rPr>
              <w:t>ja</w:t>
            </w:r>
          </w:p>
        </w:tc>
      </w:tr>
    </w:tbl>
    <w:p w:rsidR="00DD3BA1" w:rsidRPr="005C4879" w:rsidRDefault="00DD3BA1"/>
    <w:sectPr w:rsidR="00DD3BA1" w:rsidRPr="005C48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6743"/>
    <w:multiLevelType w:val="hybridMultilevel"/>
    <w:tmpl w:val="CB4004DE"/>
    <w:lvl w:ilvl="0" w:tplc="5A280E6C">
      <w:numFmt w:val="bullet"/>
      <w:lvlText w:val="-"/>
      <w:lvlJc w:val="left"/>
      <w:pPr>
        <w:ind w:left="408" w:hanging="360"/>
      </w:pPr>
      <w:rPr>
        <w:rFonts w:ascii="Calibri" w:eastAsiaTheme="minorHAnsi" w:hAnsi="Calibri" w:cs="Calibri"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BA1"/>
    <w:rsid w:val="00083884"/>
    <w:rsid w:val="0012435A"/>
    <w:rsid w:val="001E4063"/>
    <w:rsid w:val="003F01F1"/>
    <w:rsid w:val="005C4879"/>
    <w:rsid w:val="007858FB"/>
    <w:rsid w:val="007A7DE8"/>
    <w:rsid w:val="00916251"/>
    <w:rsid w:val="00A56148"/>
    <w:rsid w:val="00AA1BD0"/>
    <w:rsid w:val="00DD3BA1"/>
    <w:rsid w:val="00E604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A1EC"/>
  <w15:chartTrackingRefBased/>
  <w15:docId w15:val="{C2163007-E8E4-4137-A14D-38BB31C1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3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D3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D3BA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D3BA1"/>
    <w:pPr>
      <w:ind w:left="720"/>
      <w:contextualSpacing/>
    </w:pPr>
  </w:style>
  <w:style w:type="character" w:customStyle="1" w:styleId="Kop2Char">
    <w:name w:val="Kop 2 Char"/>
    <w:basedOn w:val="Standaardalinea-lettertype"/>
    <w:link w:val="Kop2"/>
    <w:uiPriority w:val="9"/>
    <w:rsid w:val="00DD3BA1"/>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DD3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D3BA1"/>
    <w:rPr>
      <w:rFonts w:asciiTheme="majorHAnsi" w:eastAsiaTheme="majorEastAsia" w:hAnsiTheme="majorHAnsi" w:cstheme="majorBidi"/>
      <w:spacing w:val="-10"/>
      <w:kern w:val="28"/>
      <w:sz w:val="56"/>
      <w:szCs w:val="56"/>
    </w:rPr>
  </w:style>
  <w:style w:type="paragraph" w:styleId="Normaalweb">
    <w:name w:val="Normal (Web)"/>
    <w:basedOn w:val="Standaard"/>
    <w:uiPriority w:val="99"/>
    <w:semiHidden/>
    <w:unhideWhenUsed/>
    <w:rsid w:val="005C487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5C4879"/>
  </w:style>
  <w:style w:type="character" w:styleId="Hyperlink">
    <w:name w:val="Hyperlink"/>
    <w:basedOn w:val="Standaardalinea-lettertype"/>
    <w:uiPriority w:val="99"/>
    <w:semiHidden/>
    <w:unhideWhenUsed/>
    <w:rsid w:val="005C4879"/>
    <w:rPr>
      <w:color w:val="0000FF"/>
      <w:u w:val="single"/>
    </w:rPr>
  </w:style>
  <w:style w:type="table" w:styleId="Tabelraster">
    <w:name w:val="Table Grid"/>
    <w:basedOn w:val="Standaardtabel"/>
    <w:uiPriority w:val="39"/>
    <w:rsid w:val="00916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91625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661100">
      <w:bodyDiv w:val="1"/>
      <w:marLeft w:val="0"/>
      <w:marRight w:val="0"/>
      <w:marTop w:val="0"/>
      <w:marBottom w:val="0"/>
      <w:divBdr>
        <w:top w:val="none" w:sz="0" w:space="0" w:color="auto"/>
        <w:left w:val="none" w:sz="0" w:space="0" w:color="auto"/>
        <w:bottom w:val="none" w:sz="0" w:space="0" w:color="auto"/>
        <w:right w:val="none" w:sz="0" w:space="0" w:color="auto"/>
      </w:divBdr>
    </w:div>
    <w:div w:id="203496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marketingtermen.nl/begrip/websit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l.wikipedia.org/wiki/Webpagin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l.wikipedia.org/wiki/Dynamic_HTML" TargetMode="External"/><Relationship Id="rId5" Type="http://schemas.openxmlformats.org/officeDocument/2006/relationships/image" Target="media/image1.png"/><Relationship Id="rId15" Type="http://schemas.openxmlformats.org/officeDocument/2006/relationships/hyperlink" Target="http://www.marketingtermen.nl/begrip/webpagina" TargetMode="External"/><Relationship Id="rId10" Type="http://schemas.openxmlformats.org/officeDocument/2006/relationships/hyperlink" Target="https://nl.wikipedia.org/wiki/HyperText_Markup_Language" TargetMode="External"/><Relationship Id="rId4" Type="http://schemas.openxmlformats.org/officeDocument/2006/relationships/webSettings" Target="webSettings.xml"/><Relationship Id="rId9" Type="http://schemas.openxmlformats.org/officeDocument/2006/relationships/hyperlink" Target="https://nl.wikipedia.org/wiki/Internet" TargetMode="External"/><Relationship Id="rId14" Type="http://schemas.openxmlformats.org/officeDocument/2006/relationships/hyperlink" Target="http://www.marketingtermen.nl/begrip/webapplicati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414</Words>
  <Characters>2282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dc:creator>
  <cp:keywords/>
  <dc:description/>
  <cp:lastModifiedBy>Teun</cp:lastModifiedBy>
  <cp:revision>2</cp:revision>
  <dcterms:created xsi:type="dcterms:W3CDTF">2017-02-16T12:40:00Z</dcterms:created>
  <dcterms:modified xsi:type="dcterms:W3CDTF">2017-02-28T12:39:00Z</dcterms:modified>
</cp:coreProperties>
</file>