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00834717"/>
        <w:docPartObj>
          <w:docPartGallery w:val="Cover Pages"/>
          <w:docPartUnique/>
        </w:docPartObj>
      </w:sdtPr>
      <w:sdtEndPr/>
      <w:sdtContent>
        <w:p w:rsidR="001D5DB2" w:rsidRDefault="001D5DB2"/>
        <w:p w:rsidR="001D5DB2" w:rsidRDefault="001D5DB2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476250</wp:posOffset>
                    </wp:positionH>
                    <wp:positionV relativeFrom="page">
                      <wp:posOffset>7705725</wp:posOffset>
                    </wp:positionV>
                    <wp:extent cx="5753100" cy="2273300"/>
                    <wp:effectExtent l="0" t="0" r="0" b="1270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27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25B7" w:rsidRDefault="00EE25B7" w:rsidP="00EE25B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</w:pPr>
                                <w:r w:rsidRPr="000A57FF"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>Mic</w:t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>hael van Zundert</w:t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  <w:t>2124598</w:t>
                                </w:r>
                              </w:p>
                              <w:p w:rsidR="00EE25B7" w:rsidRPr="000A57FF" w:rsidRDefault="00EE25B7" w:rsidP="00EE25B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</w:pPr>
                                <w:r w:rsidRPr="000A57FF"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>Teun Aarts</w:t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  <w:t>2127071</w:t>
                                </w:r>
                              </w:p>
                              <w:p w:rsidR="00EE25B7" w:rsidRDefault="00EE25B7" w:rsidP="00EE25B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>Kevin Gerretsen</w:t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  <w:t>2050253</w:t>
                                </w:r>
                              </w:p>
                              <w:p w:rsidR="00EE25B7" w:rsidRDefault="00EE25B7" w:rsidP="00EE25B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>Ricky van den Berg</w:t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  <w:t>2124376</w:t>
                                </w:r>
                              </w:p>
                              <w:p w:rsidR="00EE25B7" w:rsidRDefault="00EE25B7" w:rsidP="00EE25B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>Nadia Karimi</w:t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  <w:t>2125326</w:t>
                                </w:r>
                              </w:p>
                              <w:p w:rsidR="00EE25B7" w:rsidRDefault="00EE25B7" w:rsidP="00EE25B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>26-3-2018</w:t>
                                </w:r>
                              </w:p>
                              <w:p w:rsidR="00EE25B7" w:rsidRPr="000A57FF" w:rsidRDefault="00EE25B7" w:rsidP="00EE25B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>Groep: 5 – Fellowship LTD.</w:t>
                                </w:r>
                              </w:p>
                              <w:p w:rsidR="001D5DB2" w:rsidRDefault="001D5DB2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6" type="#_x0000_t202" style="position:absolute;margin-left:37.5pt;margin-top:606.75pt;width:453pt;height:179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" filled="f" stroked="f" strokeweight=".5pt">
                    <v:textbox inset="1in,0,86.4pt,0">
                      <w:txbxContent>
                        <w:p w:rsidR="00EE25B7" w:rsidRDefault="00EE25B7" w:rsidP="00EE25B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</w:pPr>
                          <w:r w:rsidRPr="000A57FF"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>Mic</w:t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>hael van Zundert</w:t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  <w:t>2124598</w:t>
                          </w:r>
                        </w:p>
                        <w:p w:rsidR="00EE25B7" w:rsidRPr="000A57FF" w:rsidRDefault="00EE25B7" w:rsidP="00EE25B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</w:pPr>
                          <w:r w:rsidRPr="000A57FF"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>Teun Aarts</w:t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  <w:t>2127071</w:t>
                          </w:r>
                        </w:p>
                        <w:p w:rsidR="00EE25B7" w:rsidRDefault="00EE25B7" w:rsidP="00EE25B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>Kevin Gerretsen</w:t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  <w:t>2050253</w:t>
                          </w:r>
                        </w:p>
                        <w:p w:rsidR="00EE25B7" w:rsidRDefault="00EE25B7" w:rsidP="00EE25B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>Ricky van den Berg</w:t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  <w:t>2124376</w:t>
                          </w:r>
                        </w:p>
                        <w:p w:rsidR="00EE25B7" w:rsidRDefault="00EE25B7" w:rsidP="00EE25B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>Nadia Karimi</w:t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  <w:t>2125326</w:t>
                          </w:r>
                        </w:p>
                        <w:p w:rsidR="00EE25B7" w:rsidRDefault="00EE25B7" w:rsidP="00EE25B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>26-3-2018</w:t>
                          </w:r>
                        </w:p>
                        <w:p w:rsidR="00EE25B7" w:rsidRPr="000A57FF" w:rsidRDefault="00EE25B7" w:rsidP="00EE25B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>Groep: 5 – Fellowship LTD.</w:t>
                          </w:r>
                        </w:p>
                        <w:p w:rsidR="001D5DB2" w:rsidRDefault="001D5DB2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D5DB2" w:rsidRDefault="008C56C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D5DB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Technische ontwerp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D5DB2" w:rsidRDefault="008C56C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D5DB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Technische ontwerp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D5DB2" w:rsidRDefault="001D5DB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n7nA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D4N2n7nAIAAJA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D5DB2" w:rsidRDefault="001D5DB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9637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0C88" w:rsidRDefault="00300C88">
          <w:pPr>
            <w:pStyle w:val="TOCHeading"/>
          </w:pPr>
          <w:r>
            <w:t>Inhoudsopgave</w:t>
          </w:r>
        </w:p>
        <w:p w:rsidR="00300C88" w:rsidRDefault="00300C8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10792" w:history="1">
            <w:r w:rsidRPr="009F579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F5796">
              <w:rPr>
                <w:rStyle w:val="Hyperlink"/>
                <w:noProof/>
              </w:rPr>
              <w:t>Conventies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88" w:rsidRDefault="008C56C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9910793" w:history="1">
            <w:r w:rsidR="00300C88" w:rsidRPr="009F5796">
              <w:rPr>
                <w:rStyle w:val="Hyperlink"/>
                <w:noProof/>
              </w:rPr>
              <w:t>2.</w:t>
            </w:r>
            <w:r w:rsidR="00300C88">
              <w:rPr>
                <w:rFonts w:eastAsiaTheme="minorEastAsia"/>
                <w:noProof/>
                <w:lang w:eastAsia="nl-NL"/>
              </w:rPr>
              <w:tab/>
            </w:r>
            <w:r w:rsidR="00300C88" w:rsidRPr="009F5796">
              <w:rPr>
                <w:rStyle w:val="Hyperlink"/>
                <w:noProof/>
              </w:rPr>
              <w:t>Klassen diagram</w:t>
            </w:r>
            <w:r w:rsidR="00300C88">
              <w:rPr>
                <w:noProof/>
                <w:webHidden/>
              </w:rPr>
              <w:tab/>
            </w:r>
            <w:r w:rsidR="00300C88">
              <w:rPr>
                <w:noProof/>
                <w:webHidden/>
              </w:rPr>
              <w:fldChar w:fldCharType="begin"/>
            </w:r>
            <w:r w:rsidR="00300C88">
              <w:rPr>
                <w:noProof/>
                <w:webHidden/>
              </w:rPr>
              <w:instrText xml:space="preserve"> PAGEREF _Toc509910793 \h </w:instrText>
            </w:r>
            <w:r w:rsidR="00300C88">
              <w:rPr>
                <w:noProof/>
                <w:webHidden/>
              </w:rPr>
            </w:r>
            <w:r w:rsidR="00300C88">
              <w:rPr>
                <w:noProof/>
                <w:webHidden/>
              </w:rPr>
              <w:fldChar w:fldCharType="separate"/>
            </w:r>
            <w:r w:rsidR="00300C88">
              <w:rPr>
                <w:noProof/>
                <w:webHidden/>
              </w:rPr>
              <w:t>3</w:t>
            </w:r>
            <w:r w:rsidR="00300C88">
              <w:rPr>
                <w:noProof/>
                <w:webHidden/>
              </w:rPr>
              <w:fldChar w:fldCharType="end"/>
            </w:r>
          </w:hyperlink>
        </w:p>
        <w:p w:rsidR="00300C88" w:rsidRDefault="008C56C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9910794" w:history="1">
            <w:r w:rsidR="00300C88" w:rsidRPr="009F5796">
              <w:rPr>
                <w:rStyle w:val="Hyperlink"/>
                <w:noProof/>
              </w:rPr>
              <w:t>3.</w:t>
            </w:r>
            <w:r w:rsidR="00300C88">
              <w:rPr>
                <w:rFonts w:eastAsiaTheme="minorEastAsia"/>
                <w:noProof/>
                <w:lang w:eastAsia="nl-NL"/>
              </w:rPr>
              <w:tab/>
            </w:r>
            <w:r w:rsidR="00300C88" w:rsidRPr="009F5796">
              <w:rPr>
                <w:rStyle w:val="Hyperlink"/>
                <w:noProof/>
              </w:rPr>
              <w:t>Package diagram</w:t>
            </w:r>
            <w:r w:rsidR="00300C88">
              <w:rPr>
                <w:noProof/>
                <w:webHidden/>
              </w:rPr>
              <w:tab/>
            </w:r>
            <w:r w:rsidR="00300C88">
              <w:rPr>
                <w:noProof/>
                <w:webHidden/>
              </w:rPr>
              <w:fldChar w:fldCharType="begin"/>
            </w:r>
            <w:r w:rsidR="00300C88">
              <w:rPr>
                <w:noProof/>
                <w:webHidden/>
              </w:rPr>
              <w:instrText xml:space="preserve"> PAGEREF _Toc509910794 \h </w:instrText>
            </w:r>
            <w:r w:rsidR="00300C88">
              <w:rPr>
                <w:noProof/>
                <w:webHidden/>
              </w:rPr>
            </w:r>
            <w:r w:rsidR="00300C88">
              <w:rPr>
                <w:noProof/>
                <w:webHidden/>
              </w:rPr>
              <w:fldChar w:fldCharType="separate"/>
            </w:r>
            <w:r w:rsidR="00300C88">
              <w:rPr>
                <w:noProof/>
                <w:webHidden/>
              </w:rPr>
              <w:t>4</w:t>
            </w:r>
            <w:r w:rsidR="00300C88">
              <w:rPr>
                <w:noProof/>
                <w:webHidden/>
              </w:rPr>
              <w:fldChar w:fldCharType="end"/>
            </w:r>
          </w:hyperlink>
        </w:p>
        <w:p w:rsidR="00300C88" w:rsidRDefault="008C56C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9910795" w:history="1">
            <w:r w:rsidR="00300C88" w:rsidRPr="009F5796">
              <w:rPr>
                <w:rStyle w:val="Hyperlink"/>
                <w:noProof/>
              </w:rPr>
              <w:t>4.</w:t>
            </w:r>
            <w:r w:rsidR="00300C88">
              <w:rPr>
                <w:rFonts w:eastAsiaTheme="minorEastAsia"/>
                <w:noProof/>
                <w:lang w:eastAsia="nl-NL"/>
              </w:rPr>
              <w:tab/>
            </w:r>
            <w:r w:rsidR="00300C88" w:rsidRPr="009F5796">
              <w:rPr>
                <w:rStyle w:val="Hyperlink"/>
                <w:noProof/>
              </w:rPr>
              <w:t>Sequentie diagrammen</w:t>
            </w:r>
            <w:r w:rsidR="00300C88">
              <w:rPr>
                <w:noProof/>
                <w:webHidden/>
              </w:rPr>
              <w:tab/>
            </w:r>
            <w:r w:rsidR="00300C88">
              <w:rPr>
                <w:noProof/>
                <w:webHidden/>
              </w:rPr>
              <w:fldChar w:fldCharType="begin"/>
            </w:r>
            <w:r w:rsidR="00300C88">
              <w:rPr>
                <w:noProof/>
                <w:webHidden/>
              </w:rPr>
              <w:instrText xml:space="preserve"> PAGEREF _Toc509910795 \h </w:instrText>
            </w:r>
            <w:r w:rsidR="00300C88">
              <w:rPr>
                <w:noProof/>
                <w:webHidden/>
              </w:rPr>
            </w:r>
            <w:r w:rsidR="00300C88">
              <w:rPr>
                <w:noProof/>
                <w:webHidden/>
              </w:rPr>
              <w:fldChar w:fldCharType="separate"/>
            </w:r>
            <w:r w:rsidR="00300C88">
              <w:rPr>
                <w:noProof/>
                <w:webHidden/>
              </w:rPr>
              <w:t>5</w:t>
            </w:r>
            <w:r w:rsidR="00300C88">
              <w:rPr>
                <w:noProof/>
                <w:webHidden/>
              </w:rPr>
              <w:fldChar w:fldCharType="end"/>
            </w:r>
          </w:hyperlink>
        </w:p>
        <w:p w:rsidR="00300C88" w:rsidRDefault="00300C88">
          <w:r>
            <w:rPr>
              <w:b/>
              <w:bCs/>
            </w:rPr>
            <w:fldChar w:fldCharType="end"/>
          </w:r>
        </w:p>
      </w:sdtContent>
    </w:sdt>
    <w:p w:rsidR="00300C88" w:rsidRDefault="00300C88">
      <w:pPr>
        <w:rPr>
          <w:color w:val="2E74B5"/>
          <w:sz w:val="32"/>
          <w:szCs w:val="32"/>
        </w:rPr>
      </w:pPr>
      <w:r>
        <w:rPr>
          <w:color w:val="2E74B5"/>
          <w:sz w:val="32"/>
          <w:szCs w:val="32"/>
        </w:rPr>
        <w:br w:type="page"/>
      </w:r>
    </w:p>
    <w:p w:rsidR="001D5DB2" w:rsidRPr="00300C88" w:rsidRDefault="001D5DB2" w:rsidP="00300C88">
      <w:pPr>
        <w:pStyle w:val="Heading1"/>
        <w:numPr>
          <w:ilvl w:val="0"/>
          <w:numId w:val="2"/>
        </w:numPr>
      </w:pPr>
      <w:bookmarkStart w:id="0" w:name="_Toc509910792"/>
      <w:r w:rsidRPr="00300C88">
        <w:lastRenderedPageBreak/>
        <w:t>Conventies</w:t>
      </w:r>
      <w:bookmarkEnd w:id="0"/>
    </w:p>
    <w:p w:rsidR="001D5DB2" w:rsidRDefault="001D5DB2" w:rsidP="001D5DB2">
      <w:pPr>
        <w:spacing w:line="252" w:lineRule="auto"/>
      </w:pPr>
      <w:r>
        <w:t xml:space="preserve"> </w:t>
      </w:r>
    </w:p>
    <w:p w:rsidR="001D5DB2" w:rsidRPr="001D5DB2" w:rsidRDefault="001D5DB2" w:rsidP="001D5DB2">
      <w:pPr>
        <w:spacing w:line="252" w:lineRule="auto"/>
        <w:rPr>
          <w:rFonts w:ascii="Arial" w:hAnsi="Arial" w:cs="Arial"/>
          <w:b/>
          <w:sz w:val="24"/>
        </w:rPr>
      </w:pPr>
      <w:r w:rsidRPr="001D5DB2">
        <w:rPr>
          <w:rFonts w:ascii="Arial" w:hAnsi="Arial" w:cs="Arial"/>
          <w:b/>
          <w:sz w:val="24"/>
        </w:rPr>
        <w:t>Programmeren in Java</w:t>
      </w:r>
    </w:p>
    <w:p w:rsidR="001D5DB2" w:rsidRPr="001D5DB2" w:rsidRDefault="001D5DB2" w:rsidP="001D5DB2">
      <w:pPr>
        <w:spacing w:line="252" w:lineRule="auto"/>
        <w:ind w:left="1080" w:hanging="36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·        Variablen in camelCase</w:t>
      </w:r>
    </w:p>
    <w:p w:rsidR="001D5DB2" w:rsidRPr="001D5DB2" w:rsidRDefault="001D5DB2" w:rsidP="001D5DB2">
      <w:pPr>
        <w:spacing w:line="252" w:lineRule="auto"/>
        <w:ind w:left="1080" w:hanging="36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·        Classes met PascalCase</w:t>
      </w:r>
    </w:p>
    <w:p w:rsidR="001D5DB2" w:rsidRPr="001D5DB2" w:rsidRDefault="001D5DB2" w:rsidP="001D5DB2">
      <w:pPr>
        <w:spacing w:line="252" w:lineRule="auto"/>
        <w:ind w:left="1080" w:hanging="36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·        Methodes camelCase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Ui elementen hebben de volgende naamgeving: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[element prefix] [schermnaam] [functionaliteit]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r w:rsidRPr="001D5DB2">
        <w:rPr>
          <w:rFonts w:ascii="Arial" w:hAnsi="Arial" w:cs="Arial"/>
          <w:b/>
          <w:sz w:val="24"/>
        </w:rPr>
        <w:t>voorbeeld:</w:t>
      </w:r>
      <w:r w:rsidRPr="001D5DB2">
        <w:rPr>
          <w:rFonts w:ascii="Arial" w:hAnsi="Arial" w:cs="Arial"/>
          <w:sz w:val="24"/>
        </w:rPr>
        <w:t xml:space="preserve"> btnMainUsername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b/>
          <w:sz w:val="24"/>
        </w:rPr>
      </w:pPr>
      <w:r w:rsidRPr="001D5DB2">
        <w:rPr>
          <w:rFonts w:ascii="Arial" w:hAnsi="Arial" w:cs="Arial"/>
          <w:b/>
          <w:sz w:val="24"/>
        </w:rPr>
        <w:t>Element prefixes: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Button = btn,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listview = lv,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textview = tv,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imageview= iv,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spinner = spn,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radiobutton = rb,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checkbox = cb,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seekbar = sb,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 xml:space="preserve">plain text = pt </w:t>
      </w:r>
    </w:p>
    <w:p w:rsidR="001D5DB2" w:rsidRPr="001D5DB2" w:rsidRDefault="001D5DB2" w:rsidP="001D5DB2">
      <w:pPr>
        <w:rPr>
          <w:rFonts w:ascii="Arial" w:hAnsi="Arial" w:cs="Arial"/>
          <w:b/>
          <w:sz w:val="24"/>
        </w:rPr>
      </w:pPr>
      <w:r w:rsidRPr="001D5DB2">
        <w:rPr>
          <w:rFonts w:ascii="Arial" w:hAnsi="Arial" w:cs="Arial"/>
          <w:b/>
          <w:sz w:val="24"/>
        </w:rPr>
        <w:t>Thema / styling:</w:t>
      </w:r>
    </w:p>
    <w:p w:rsidR="001D5DB2" w:rsidRPr="001D5DB2" w:rsidRDefault="001D5DB2" w:rsidP="001D5DB2">
      <w:pPr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Grijs tint dark: #2D2D2D</w:t>
      </w:r>
    </w:p>
    <w:p w:rsidR="001D5DB2" w:rsidRPr="001D5DB2" w:rsidRDefault="001D5DB2" w:rsidP="001D5DB2">
      <w:pPr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Grijs tint: #3F3F3F</w:t>
      </w:r>
    </w:p>
    <w:p w:rsidR="001D5DB2" w:rsidRPr="001D5DB2" w:rsidRDefault="001D5DB2" w:rsidP="001D5DB2">
      <w:pPr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Hoofdkleur: #D10000</w:t>
      </w:r>
    </w:p>
    <w:p w:rsidR="001D5DB2" w:rsidRPr="001D5DB2" w:rsidRDefault="001D5DB2" w:rsidP="001D5DB2">
      <w:pPr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Accentkleur: #E5D35E</w:t>
      </w:r>
    </w:p>
    <w:p w:rsidR="001D5DB2" w:rsidRPr="001D5DB2" w:rsidRDefault="001D5DB2" w:rsidP="001D5DB2">
      <w:pPr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Wit: #F2F2F2</w:t>
      </w:r>
    </w:p>
    <w:p w:rsidR="001D5DB2" w:rsidRPr="001D5DB2" w:rsidRDefault="001D5DB2" w:rsidP="001D5DB2">
      <w:pPr>
        <w:rPr>
          <w:rFonts w:ascii="Arial" w:hAnsi="Arial" w:cs="Arial"/>
          <w:b/>
          <w:sz w:val="24"/>
        </w:rPr>
      </w:pPr>
      <w:r w:rsidRPr="001D5DB2">
        <w:rPr>
          <w:rFonts w:ascii="Arial" w:hAnsi="Arial" w:cs="Arial"/>
          <w:b/>
          <w:sz w:val="24"/>
        </w:rPr>
        <w:t>Git commits:</w:t>
      </w:r>
    </w:p>
    <w:p w:rsidR="001D5DB2" w:rsidRPr="001D5DB2" w:rsidRDefault="001D5DB2" w:rsidP="001D5DB2">
      <w:pPr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Commit title: [Prefix] + : +  [actie] = “ADDED: conventie document”</w:t>
      </w:r>
    </w:p>
    <w:p w:rsidR="001D5DB2" w:rsidRPr="001D5DB2" w:rsidRDefault="001D5DB2" w:rsidP="001D5DB2">
      <w:pPr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Commit beschrijving: [beschrijving] = beschrijf uitgebreid wat er is toegevoegd/verweiderd of geupdate.</w:t>
      </w:r>
    </w:p>
    <w:p w:rsidR="00033361" w:rsidRDefault="00033361"/>
    <w:p w:rsidR="001D5DB2" w:rsidRDefault="001D5DB2"/>
    <w:p w:rsidR="001D5DB2" w:rsidRDefault="001D5DB2" w:rsidP="00300C88">
      <w:pPr>
        <w:pStyle w:val="Heading1"/>
        <w:numPr>
          <w:ilvl w:val="0"/>
          <w:numId w:val="2"/>
        </w:numPr>
      </w:pPr>
      <w:bookmarkStart w:id="1" w:name="_Toc509910793"/>
      <w:r>
        <w:lastRenderedPageBreak/>
        <w:t>Klassen diagram</w:t>
      </w:r>
      <w:bookmarkEnd w:id="1"/>
    </w:p>
    <w:p w:rsidR="002406EE" w:rsidRDefault="002406EE" w:rsidP="002406EE"/>
    <w:p w:rsidR="002406EE" w:rsidRPr="002406EE" w:rsidRDefault="002406EE" w:rsidP="002406EE">
      <w:r>
        <w:t>Om het diagram duidelijker te zien wordt u verwezen naar het document Klassen diagram.</w:t>
      </w:r>
    </w:p>
    <w:p w:rsidR="001D5DB2" w:rsidRDefault="001D5DB2" w:rsidP="001D5DB2"/>
    <w:p w:rsidR="001D5DB2" w:rsidRDefault="001D5DB2" w:rsidP="001D5DB2"/>
    <w:p w:rsidR="001D5DB2" w:rsidRDefault="001D5DB2" w:rsidP="001D5DB2">
      <w:r>
        <w:object w:dxaOrig="22213" w:dyaOrig="114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33.4pt" o:ole="">
            <v:imagedata r:id="rId9" o:title=""/>
          </v:shape>
          <o:OLEObject Type="Embed" ProgID="Visio.Drawing.15" ShapeID="_x0000_i1025" DrawAspect="Content" ObjectID="_1583654142" r:id="rId10"/>
        </w:object>
      </w:r>
    </w:p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300C88">
      <w:pPr>
        <w:pStyle w:val="Heading1"/>
        <w:numPr>
          <w:ilvl w:val="0"/>
          <w:numId w:val="2"/>
        </w:numPr>
      </w:pPr>
      <w:bookmarkStart w:id="2" w:name="_Toc509910794"/>
      <w:r>
        <w:lastRenderedPageBreak/>
        <w:t>Package diagram</w:t>
      </w:r>
      <w:bookmarkEnd w:id="2"/>
    </w:p>
    <w:p w:rsidR="001D5DB2" w:rsidRDefault="001D5DB2" w:rsidP="001D5DB2"/>
    <w:p w:rsidR="002406EE" w:rsidRPr="002406EE" w:rsidRDefault="002406EE" w:rsidP="002406EE">
      <w:r>
        <w:t>Om het diagram duidelijker te zien wordt u verwezen naar het document Package diagram.</w:t>
      </w:r>
    </w:p>
    <w:p w:rsidR="002406EE" w:rsidRDefault="002406EE" w:rsidP="001D5DB2"/>
    <w:p w:rsidR="001D5DB2" w:rsidRDefault="001D5DB2" w:rsidP="001D5DB2">
      <w:r>
        <w:object w:dxaOrig="19501" w:dyaOrig="16117">
          <v:shape id="_x0000_i1026" type="#_x0000_t75" style="width:450.6pt;height:372.6pt" o:ole="">
            <v:imagedata r:id="rId11" o:title=""/>
          </v:shape>
          <o:OLEObject Type="Embed" ProgID="Visio.Drawing.15" ShapeID="_x0000_i1026" DrawAspect="Content" ObjectID="_1583654143" r:id="rId12"/>
        </w:object>
      </w:r>
    </w:p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300C88">
      <w:pPr>
        <w:pStyle w:val="Heading1"/>
        <w:numPr>
          <w:ilvl w:val="0"/>
          <w:numId w:val="2"/>
        </w:numPr>
      </w:pPr>
      <w:bookmarkStart w:id="3" w:name="_Toc509910795"/>
      <w:r>
        <w:t>Sequentie diagrammen</w:t>
      </w:r>
      <w:bookmarkEnd w:id="3"/>
    </w:p>
    <w:p w:rsidR="001D5DB2" w:rsidRDefault="001D5DB2" w:rsidP="001D5DB2"/>
    <w:p w:rsidR="001D5DB2" w:rsidRDefault="001D5DB2" w:rsidP="001D5DB2">
      <w:r>
        <w:t>Film overzicht weergeven:</w:t>
      </w:r>
    </w:p>
    <w:p w:rsidR="001D5DB2" w:rsidRDefault="001D5DB2" w:rsidP="001D5DB2">
      <w:r>
        <w:object w:dxaOrig="7465" w:dyaOrig="3865">
          <v:shape id="_x0000_i1027" type="#_x0000_t75" style="width:372.6pt;height:192.6pt" o:ole="">
            <v:imagedata r:id="rId13" o:title=""/>
          </v:shape>
          <o:OLEObject Type="Embed" ProgID="Visio.Drawing.15" ShapeID="_x0000_i1027" DrawAspect="Content" ObjectID="_1583654144" r:id="rId14"/>
        </w:object>
      </w:r>
    </w:p>
    <w:p w:rsidR="001D5DB2" w:rsidRDefault="001D5DB2" w:rsidP="001D5DB2"/>
    <w:p w:rsidR="001D5DB2" w:rsidRDefault="001D5DB2" w:rsidP="001D5DB2">
      <w:r>
        <w:t>Films Laden:</w:t>
      </w:r>
    </w:p>
    <w:p w:rsidR="001D5DB2" w:rsidRDefault="001D5DB2" w:rsidP="001D5DB2">
      <w:r>
        <w:object w:dxaOrig="9337" w:dyaOrig="4765">
          <v:shape id="_x0000_i1028" type="#_x0000_t75" style="width:451.2pt;height:230.4pt" o:ole="">
            <v:imagedata r:id="rId15" o:title=""/>
          </v:shape>
          <o:OLEObject Type="Embed" ProgID="Visio.Drawing.15" ShapeID="_x0000_i1028" DrawAspect="Content" ObjectID="_1583654145" r:id="rId16"/>
        </w:object>
      </w:r>
    </w:p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2406EE" w:rsidP="001D5DB2">
      <w:r>
        <w:t>Kaartje kopen:</w:t>
      </w:r>
    </w:p>
    <w:p w:rsidR="002406EE" w:rsidRDefault="002406EE" w:rsidP="001D5DB2">
      <w:r>
        <w:object w:dxaOrig="12025" w:dyaOrig="6900">
          <v:shape id="_x0000_i1029" type="#_x0000_t75" style="width:451.2pt;height:258.6pt" o:ole="">
            <v:imagedata r:id="rId17" o:title=""/>
          </v:shape>
          <o:OLEObject Type="Embed" ProgID="Visio.Drawing.15" ShapeID="_x0000_i1029" DrawAspect="Content" ObjectID="_1583654146" r:id="rId18"/>
        </w:object>
      </w:r>
    </w:p>
    <w:p w:rsidR="002406EE" w:rsidRDefault="002406EE" w:rsidP="001D5DB2">
      <w:r>
        <w:t xml:space="preserve">Aankoop betalen: </w:t>
      </w:r>
    </w:p>
    <w:p w:rsidR="002406EE" w:rsidRDefault="002406EE" w:rsidP="001D5DB2">
      <w:r>
        <w:object w:dxaOrig="9024" w:dyaOrig="6900">
          <v:shape id="_x0000_i1030" type="#_x0000_t75" style="width:451.8pt;height:345pt" o:ole="">
            <v:imagedata r:id="rId19" o:title=""/>
          </v:shape>
          <o:OLEObject Type="Embed" ProgID="Visio.Drawing.15" ShapeID="_x0000_i1030" DrawAspect="Content" ObjectID="_1583654147" r:id="rId20"/>
        </w:object>
      </w:r>
    </w:p>
    <w:p w:rsidR="002406EE" w:rsidRDefault="002406EE" w:rsidP="001D5DB2"/>
    <w:p w:rsidR="002406EE" w:rsidRDefault="002406EE" w:rsidP="001D5DB2">
      <w:r>
        <w:t>Film overzicht filteren:</w:t>
      </w:r>
    </w:p>
    <w:p w:rsidR="002406EE" w:rsidRDefault="002406EE" w:rsidP="001D5DB2">
      <w:r>
        <w:object w:dxaOrig="9024" w:dyaOrig="6900">
          <v:shape id="_x0000_i1031" type="#_x0000_t75" style="width:451.8pt;height:345pt" o:ole="">
            <v:imagedata r:id="rId21" o:title=""/>
          </v:shape>
          <o:OLEObject Type="Embed" ProgID="Visio.Drawing.15" ShapeID="_x0000_i1031" DrawAspect="Content" ObjectID="_1583654148" r:id="rId22"/>
        </w:object>
      </w:r>
    </w:p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>
      <w:r>
        <w:t>Film detail laden:</w:t>
      </w:r>
    </w:p>
    <w:p w:rsidR="002406EE" w:rsidRDefault="002406EE" w:rsidP="001D5DB2">
      <w:r>
        <w:object w:dxaOrig="12289" w:dyaOrig="11005">
          <v:shape id="_x0000_i1032" type="#_x0000_t75" style="width:451.2pt;height:192pt" o:ole="">
            <v:imagedata r:id="rId23" o:title=""/>
          </v:shape>
          <o:OLEObject Type="Embed" ProgID="Visio.Drawing.15" ShapeID="_x0000_i1032" DrawAspect="Content" ObjectID="_1583654149" r:id="rId24"/>
        </w:object>
      </w:r>
      <w:r>
        <w:t>Film detail bekijken:</w:t>
      </w:r>
      <w:r w:rsidRPr="002406EE">
        <w:t xml:space="preserve"> </w:t>
      </w:r>
      <w:r>
        <w:object w:dxaOrig="13141" w:dyaOrig="10176">
          <v:shape id="_x0000_i1033" type="#_x0000_t75" style="width:450.6pt;height:348.6pt" o:ole="">
            <v:imagedata r:id="rId25" o:title=""/>
          </v:shape>
          <o:OLEObject Type="Embed" ProgID="Visio.Drawing.15" ShapeID="_x0000_i1033" DrawAspect="Content" ObjectID="_1583654150" r:id="rId26"/>
        </w:object>
      </w:r>
    </w:p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>
      <w:r>
        <w:t>Routebeschrijving weergeven:</w:t>
      </w:r>
    </w:p>
    <w:p w:rsidR="002406EE" w:rsidRDefault="002406EE" w:rsidP="001D5DB2">
      <w:r>
        <w:object w:dxaOrig="9793" w:dyaOrig="11593">
          <v:shape id="_x0000_i1034" type="#_x0000_t75" style="width:451.2pt;height:534pt" o:ole="">
            <v:imagedata r:id="rId27" o:title=""/>
          </v:shape>
          <o:OLEObject Type="Embed" ProgID="Visio.Drawing.15" ShapeID="_x0000_i1034" DrawAspect="Content" ObjectID="_1583654151" r:id="rId28"/>
        </w:object>
      </w:r>
    </w:p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1D5DB2" w:rsidRDefault="001D5DB2" w:rsidP="001D5DB2">
      <w:r>
        <w:t>Bios info weergegeven:</w:t>
      </w:r>
    </w:p>
    <w:p w:rsidR="00F87330" w:rsidRDefault="001D5DB2" w:rsidP="001D5DB2">
      <w:r>
        <w:object w:dxaOrig="9793" w:dyaOrig="7777">
          <v:shape id="_x0000_i1035" type="#_x0000_t75" style="width:451.2pt;height:357.6pt" o:ole="">
            <v:imagedata r:id="rId29" o:title=""/>
          </v:shape>
          <o:OLEObject Type="Embed" ProgID="Visio.Drawing.15" ShapeID="_x0000_i1035" DrawAspect="Content" ObjectID="_1583654152" r:id="rId30"/>
        </w:object>
      </w:r>
    </w:p>
    <w:p w:rsidR="00F87330" w:rsidRDefault="00F87330">
      <w:r>
        <w:br w:type="page"/>
      </w:r>
    </w:p>
    <w:p w:rsidR="001D5DB2" w:rsidRDefault="00F87330" w:rsidP="001D5DB2">
      <w:r>
        <w:lastRenderedPageBreak/>
        <w:t>Stoel selecteren:</w:t>
      </w:r>
    </w:p>
    <w:p w:rsidR="00F87330" w:rsidRDefault="00F87330" w:rsidP="001D5DB2">
      <w:r>
        <w:object w:dxaOrig="12768" w:dyaOrig="6901">
          <v:shape id="_x0000_i1037" type="#_x0000_t75" style="width:450.6pt;height:243.6pt" o:ole="">
            <v:imagedata r:id="rId31" o:title=""/>
          </v:shape>
          <o:OLEObject Type="Embed" ProgID="Visio.Drawing.15" ShapeID="_x0000_i1037" DrawAspect="Content" ObjectID="_1583654153" r:id="rId32"/>
        </w:object>
      </w:r>
    </w:p>
    <w:p w:rsidR="00F87330" w:rsidRDefault="00F87330" w:rsidP="001D5DB2">
      <w:r>
        <w:t>Ticket selecteren:</w:t>
      </w:r>
    </w:p>
    <w:p w:rsidR="00F87330" w:rsidRPr="001D5DB2" w:rsidRDefault="00F87330" w:rsidP="001D5DB2">
      <w:r>
        <w:object w:dxaOrig="9973" w:dyaOrig="6901">
          <v:shape id="_x0000_i1039" type="#_x0000_t75" style="width:451.2pt;height:312pt" o:ole="">
            <v:imagedata r:id="rId33" o:title=""/>
          </v:shape>
          <o:OLEObject Type="Embed" ProgID="Visio.Drawing.15" ShapeID="_x0000_i1039" DrawAspect="Content" ObjectID="_1583654154" r:id="rId34"/>
        </w:object>
      </w:r>
      <w:bookmarkStart w:id="4" w:name="_GoBack"/>
      <w:bookmarkEnd w:id="4"/>
    </w:p>
    <w:sectPr w:rsidR="00F87330" w:rsidRPr="001D5DB2" w:rsidSect="001D5DB2">
      <w:footerReference w:type="default" r:id="rId3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6C8" w:rsidRDefault="008C56C8" w:rsidP="00300C88">
      <w:pPr>
        <w:spacing w:after="0" w:line="240" w:lineRule="auto"/>
      </w:pPr>
      <w:r>
        <w:separator/>
      </w:r>
    </w:p>
  </w:endnote>
  <w:endnote w:type="continuationSeparator" w:id="0">
    <w:p w:rsidR="008C56C8" w:rsidRDefault="008C56C8" w:rsidP="00300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6421664"/>
      <w:docPartObj>
        <w:docPartGallery w:val="Page Numbers (Bottom of Page)"/>
        <w:docPartUnique/>
      </w:docPartObj>
    </w:sdtPr>
    <w:sdtEndPr/>
    <w:sdtContent>
      <w:p w:rsidR="00300C88" w:rsidRDefault="00300C8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300C88" w:rsidRDefault="00300C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6C8" w:rsidRDefault="008C56C8" w:rsidP="00300C88">
      <w:pPr>
        <w:spacing w:after="0" w:line="240" w:lineRule="auto"/>
      </w:pPr>
      <w:r>
        <w:separator/>
      </w:r>
    </w:p>
  </w:footnote>
  <w:footnote w:type="continuationSeparator" w:id="0">
    <w:p w:rsidR="008C56C8" w:rsidRDefault="008C56C8" w:rsidP="00300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56DC2"/>
    <w:multiLevelType w:val="hybridMultilevel"/>
    <w:tmpl w:val="680289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7484E"/>
    <w:multiLevelType w:val="hybridMultilevel"/>
    <w:tmpl w:val="18C6E11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DB2"/>
    <w:rsid w:val="00033361"/>
    <w:rsid w:val="001D5DB2"/>
    <w:rsid w:val="002406EE"/>
    <w:rsid w:val="00300C88"/>
    <w:rsid w:val="008C56C8"/>
    <w:rsid w:val="00EE25B7"/>
    <w:rsid w:val="00F01C97"/>
    <w:rsid w:val="00F8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55B8"/>
  <w15:chartTrackingRefBased/>
  <w15:docId w15:val="{D56B3F9E-379B-497B-8FE0-6A4F6370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5DB2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1D5DB2"/>
    <w:rPr>
      <w:rFonts w:eastAsiaTheme="minorEastAsia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D5D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300C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C88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300C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C88"/>
    <w:rPr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300C88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300C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0C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26" Type="http://schemas.openxmlformats.org/officeDocument/2006/relationships/package" Target="embeddings/Microsoft_Visio_Drawing8.vsdx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34" Type="http://schemas.openxmlformats.org/officeDocument/2006/relationships/package" Target="embeddings/Microsoft_Visio_Drawing12.vsdx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Drawing7.vsdx"/><Relationship Id="rId32" Type="http://schemas.openxmlformats.org/officeDocument/2006/relationships/package" Target="embeddings/Microsoft_Visio_Drawing11.vsdx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package" Target="embeddings/Microsoft_Visio_Drawing9.vsdx"/><Relationship Id="rId36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Relationship Id="rId27" Type="http://schemas.openxmlformats.org/officeDocument/2006/relationships/image" Target="media/image10.emf"/><Relationship Id="rId30" Type="http://schemas.openxmlformats.org/officeDocument/2006/relationships/package" Target="embeddings/Microsoft_Visio_Drawing10.vsdx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81C5C-C4F3-4BD9-9168-C55B970B1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297</Words>
  <Characters>1695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Technische ontwerp</vt:lpstr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ontwerp</dc:title>
  <dc:subject>Michael van ZUndert</dc:subject>
  <dc:creator>Michael van Zundert</dc:creator>
  <cp:keywords/>
  <dc:description/>
  <cp:lastModifiedBy>Ricky Van Den berg</cp:lastModifiedBy>
  <cp:revision>2</cp:revision>
  <dcterms:created xsi:type="dcterms:W3CDTF">2018-03-27T09:09:00Z</dcterms:created>
  <dcterms:modified xsi:type="dcterms:W3CDTF">2018-03-27T09:09:00Z</dcterms:modified>
</cp:coreProperties>
</file>