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 van use-case</w:t>
            </w:r>
          </w:p>
        </w:tc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Film detail bekijken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Nummer van use-case</w:t>
            </w:r>
          </w:p>
        </w:tc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 Actor</w:t>
            </w:r>
          </w:p>
        </w:tc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Henk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Precondities</w:t>
            </w:r>
          </w:p>
        </w:tc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Films moeten getoond zijn</w:t>
            </w:r>
            <w:r w:rsidR="002C3BEE">
              <w:rPr>
                <w:rFonts w:ascii="Arial" w:hAnsi="Arial" w:cs="Arial"/>
                <w:sz w:val="24"/>
              </w:rPr>
              <w:t xml:space="preserve"> in overzicht</w:t>
            </w:r>
          </w:p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Film details moeten zijn ingeladen</w:t>
            </w:r>
          </w:p>
        </w:tc>
      </w:tr>
      <w:tr w:rsidR="00873DA5" w:rsidRPr="0035242A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Hoofdscenario</w:t>
            </w:r>
          </w:p>
        </w:tc>
        <w:tc>
          <w:tcPr>
            <w:tcW w:w="4531" w:type="dxa"/>
          </w:tcPr>
          <w:p w:rsidR="00873DA5" w:rsidRDefault="003B1FFE" w:rsidP="003B1FFE">
            <w:pPr>
              <w:pStyle w:val="Geenafstand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Henk ziet een overzicht van alle films</w:t>
            </w:r>
          </w:p>
          <w:p w:rsidR="003B1FFE" w:rsidRDefault="003B1FFE" w:rsidP="003B1FFE">
            <w:pPr>
              <w:pStyle w:val="Geenafstand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Henk klikt op een film</w:t>
            </w:r>
          </w:p>
          <w:p w:rsidR="003B1FFE" w:rsidRDefault="003B1FFE" w:rsidP="003B1FFE">
            <w:pPr>
              <w:pStyle w:val="Geenafstand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Het systeem laad de details van de film</w:t>
            </w:r>
          </w:p>
          <w:p w:rsidR="003B1FFE" w:rsidRDefault="003B1FFE" w:rsidP="003B1FFE">
            <w:pPr>
              <w:pStyle w:val="Geenafstand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Het systeem toont de film details</w:t>
            </w:r>
          </w:p>
          <w:p w:rsidR="003B1FFE" w:rsidRPr="0035242A" w:rsidRDefault="003B1FFE" w:rsidP="003B1FFE">
            <w:pPr>
              <w:pStyle w:val="Geenafstand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Henk ziet de film details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Alternatief scenario1</w:t>
            </w:r>
          </w:p>
        </w:tc>
        <w:tc>
          <w:tcPr>
            <w:tcW w:w="4531" w:type="dxa"/>
          </w:tcPr>
          <w:p w:rsidR="00873DA5" w:rsidRDefault="003B1FFE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Alternatief scenario2</w:t>
            </w:r>
          </w:p>
        </w:tc>
        <w:tc>
          <w:tcPr>
            <w:tcW w:w="4531" w:type="dxa"/>
          </w:tcPr>
          <w:p w:rsidR="00873DA5" w:rsidRDefault="003B1FFE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Fout scenario 1</w:t>
            </w:r>
          </w:p>
        </w:tc>
        <w:tc>
          <w:tcPr>
            <w:tcW w:w="4531" w:type="dxa"/>
          </w:tcPr>
          <w:p w:rsidR="00873DA5" w:rsidRDefault="00854AC4" w:rsidP="00854AC4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Internet verbinding is niet goed genoeg zodat details niet kunnen geladen worden</w:t>
            </w:r>
          </w:p>
          <w:p w:rsidR="00854AC4" w:rsidRDefault="00854AC4" w:rsidP="001D4B9E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 zijn geen film</w:t>
            </w:r>
            <w:r w:rsidR="001D4B9E">
              <w:rPr>
                <w:rFonts w:ascii="Arial" w:hAnsi="Arial" w:cs="Arial"/>
                <w:sz w:val="24"/>
              </w:rPr>
              <w:t>en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 xml:space="preserve"> in filmoverzicht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Resultaat</w:t>
            </w:r>
          </w:p>
        </w:tc>
        <w:tc>
          <w:tcPr>
            <w:tcW w:w="4531" w:type="dxa"/>
          </w:tcPr>
          <w:p w:rsidR="00873DA5" w:rsidRDefault="003B1FFE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Henk kan details van een film bekijken</w:t>
            </w:r>
          </w:p>
        </w:tc>
      </w:tr>
    </w:tbl>
    <w:p w:rsidR="002E5891" w:rsidRDefault="001D4B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 van use-case</w:t>
            </w:r>
          </w:p>
        </w:tc>
        <w:tc>
          <w:tcPr>
            <w:tcW w:w="4531" w:type="dxa"/>
          </w:tcPr>
          <w:p w:rsidR="00873DA5" w:rsidRDefault="003B1FFE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Detail laden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Nummer van use-case</w:t>
            </w:r>
          </w:p>
        </w:tc>
        <w:tc>
          <w:tcPr>
            <w:tcW w:w="4531" w:type="dxa"/>
          </w:tcPr>
          <w:p w:rsidR="00873DA5" w:rsidRDefault="00854AC4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 Actor</w:t>
            </w:r>
          </w:p>
        </w:tc>
        <w:tc>
          <w:tcPr>
            <w:tcW w:w="4531" w:type="dxa"/>
          </w:tcPr>
          <w:p w:rsidR="00873DA5" w:rsidRDefault="00854AC4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Henk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Precondities</w:t>
            </w:r>
          </w:p>
        </w:tc>
        <w:tc>
          <w:tcPr>
            <w:tcW w:w="4531" w:type="dxa"/>
          </w:tcPr>
          <w:p w:rsidR="002C3BEE" w:rsidRDefault="002C3BEE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Films moeten getoond zijn in overzicht</w:t>
            </w:r>
          </w:p>
        </w:tc>
      </w:tr>
      <w:tr w:rsidR="00873DA5" w:rsidRPr="0035242A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Hoofdscenario</w:t>
            </w:r>
          </w:p>
        </w:tc>
        <w:tc>
          <w:tcPr>
            <w:tcW w:w="4531" w:type="dxa"/>
          </w:tcPr>
          <w:p w:rsidR="001D4B9E" w:rsidRDefault="001D4B9E" w:rsidP="002C3BEE">
            <w:pPr>
              <w:pStyle w:val="Geenafstand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Henk ziet een overzicht van alle films</w:t>
            </w:r>
          </w:p>
          <w:p w:rsidR="00873DA5" w:rsidRDefault="001D4B9E" w:rsidP="002C3BEE">
            <w:pPr>
              <w:pStyle w:val="Geenafstand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Henk klikt op een film</w:t>
            </w:r>
          </w:p>
          <w:p w:rsidR="001D4B9E" w:rsidRDefault="001D4B9E" w:rsidP="002C3BEE">
            <w:pPr>
              <w:pStyle w:val="Geenafstand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Het systeem kijkt welke film er is aangeklikt</w:t>
            </w:r>
          </w:p>
          <w:p w:rsidR="001D4B9E" w:rsidRPr="0035242A" w:rsidRDefault="001D4B9E" w:rsidP="002C3BEE">
            <w:pPr>
              <w:pStyle w:val="Geenafstand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Het systeem doet de details van de geselecteerde film ophalen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Alternatief scenario1</w:t>
            </w:r>
          </w:p>
        </w:tc>
        <w:tc>
          <w:tcPr>
            <w:tcW w:w="4531" w:type="dxa"/>
          </w:tcPr>
          <w:p w:rsidR="00873DA5" w:rsidRDefault="002C3BEE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Alternatief scenario2</w:t>
            </w:r>
          </w:p>
        </w:tc>
        <w:tc>
          <w:tcPr>
            <w:tcW w:w="4531" w:type="dxa"/>
          </w:tcPr>
          <w:p w:rsidR="00873DA5" w:rsidRDefault="002C3BEE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Fout scenario 1</w:t>
            </w:r>
          </w:p>
        </w:tc>
        <w:tc>
          <w:tcPr>
            <w:tcW w:w="4531" w:type="dxa"/>
          </w:tcPr>
          <w:p w:rsidR="00873DA5" w:rsidRDefault="001D4B9E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 is geen internetverbinding op details op te halen</w:t>
            </w:r>
          </w:p>
          <w:p w:rsidR="001D4B9E" w:rsidRDefault="001D4B9E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 zijn geen filmen in filmoverzicht</w:t>
            </w:r>
          </w:p>
        </w:tc>
      </w:tr>
      <w:tr w:rsidR="00873DA5" w:rsidTr="001E04F8">
        <w:tc>
          <w:tcPr>
            <w:tcW w:w="4531" w:type="dxa"/>
          </w:tcPr>
          <w:p w:rsidR="00873DA5" w:rsidRDefault="00873DA5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Resultaat</w:t>
            </w:r>
          </w:p>
        </w:tc>
        <w:tc>
          <w:tcPr>
            <w:tcW w:w="4531" w:type="dxa"/>
          </w:tcPr>
          <w:p w:rsidR="00873DA5" w:rsidRDefault="002C3BEE" w:rsidP="001E04F8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Films details zijn geladen</w:t>
            </w:r>
          </w:p>
        </w:tc>
      </w:tr>
    </w:tbl>
    <w:p w:rsidR="00873DA5" w:rsidRDefault="00873DA5"/>
    <w:sectPr w:rsidR="00873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7306"/>
    <w:multiLevelType w:val="hybridMultilevel"/>
    <w:tmpl w:val="CC1626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54D40"/>
    <w:multiLevelType w:val="hybridMultilevel"/>
    <w:tmpl w:val="A42A48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72074"/>
    <w:multiLevelType w:val="hybridMultilevel"/>
    <w:tmpl w:val="6F1621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A5"/>
    <w:rsid w:val="001D4B9E"/>
    <w:rsid w:val="002C3BEE"/>
    <w:rsid w:val="003B1FFE"/>
    <w:rsid w:val="00641675"/>
    <w:rsid w:val="00854AC4"/>
    <w:rsid w:val="00873DA5"/>
    <w:rsid w:val="00CB00A8"/>
    <w:rsid w:val="00DA5378"/>
    <w:rsid w:val="00E841A3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8F394-4570-4B10-A60A-85B4A090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73DA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73DA5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7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4</cp:revision>
  <dcterms:created xsi:type="dcterms:W3CDTF">2018-03-26T07:59:00Z</dcterms:created>
  <dcterms:modified xsi:type="dcterms:W3CDTF">2018-03-26T08:35:00Z</dcterms:modified>
</cp:coreProperties>
</file>