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3"/>
        <w:gridCol w:w="4539"/>
      </w:tblGrid>
      <w:tr w:rsidR="003150EC" w:rsidRPr="003150EC" w:rsidTr="003150EC">
        <w:tc>
          <w:tcPr>
            <w:tcW w:w="4523" w:type="dxa"/>
            <w:shd w:val="clear" w:color="auto" w:fill="D0CECE" w:themeFill="background2" w:themeFillShade="E6"/>
          </w:tcPr>
          <w:p w:rsidR="003150EC" w:rsidRPr="003150EC" w:rsidRDefault="003150EC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 w:rsidRPr="003150EC">
              <w:rPr>
                <w:rFonts w:ascii="Arial" w:hAnsi="Arial" w:cs="Arial"/>
                <w:sz w:val="24"/>
              </w:rPr>
              <w:t>Klasse</w:t>
            </w:r>
          </w:p>
        </w:tc>
        <w:tc>
          <w:tcPr>
            <w:tcW w:w="4539" w:type="dxa"/>
            <w:shd w:val="clear" w:color="auto" w:fill="D0CECE" w:themeFill="background2" w:themeFillShade="E6"/>
          </w:tcPr>
          <w:p w:rsidR="003150EC" w:rsidRPr="003150EC" w:rsidRDefault="003150EC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 w:rsidRPr="003150EC">
              <w:rPr>
                <w:rFonts w:ascii="Arial" w:hAnsi="Arial" w:cs="Arial"/>
                <w:sz w:val="24"/>
              </w:rPr>
              <w:t>Omschrijving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Admin</w:t>
            </w:r>
            <w:proofErr w:type="spellEnd"/>
          </w:p>
        </w:tc>
        <w:tc>
          <w:tcPr>
            <w:tcW w:w="4539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</w:t>
            </w:r>
            <w:proofErr w:type="spellStart"/>
            <w:r>
              <w:rPr>
                <w:rFonts w:ascii="Arial" w:hAnsi="Arial" w:cs="Arial"/>
                <w:sz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moet alle functies kunnen uitvoeren dus hij moet een </w:t>
            </w:r>
            <w:r>
              <w:rPr>
                <w:rFonts w:ascii="Arial" w:hAnsi="Arial" w:cs="Arial"/>
                <w:i/>
                <w:sz w:val="24"/>
              </w:rPr>
              <w:t>docent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i/>
                <w:sz w:val="24"/>
              </w:rPr>
              <w:t>leerling, roostermaker, les, klas en lokaal</w:t>
            </w:r>
            <w:r>
              <w:rPr>
                <w:rFonts w:ascii="Arial" w:hAnsi="Arial" w:cs="Arial"/>
                <w:sz w:val="24"/>
              </w:rPr>
              <w:t xml:space="preserve"> kunnen CRUD.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Docent</w:t>
            </w:r>
          </w:p>
        </w:tc>
        <w:tc>
          <w:tcPr>
            <w:tcW w:w="4539" w:type="dxa"/>
          </w:tcPr>
          <w:p w:rsidR="00D43519" w:rsidRPr="003150EC" w:rsidRDefault="00925CBA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docent kan een </w:t>
            </w:r>
            <w:r>
              <w:rPr>
                <w:rFonts w:ascii="Arial" w:hAnsi="Arial" w:cs="Arial"/>
                <w:i/>
                <w:sz w:val="24"/>
              </w:rPr>
              <w:t xml:space="preserve">les </w:t>
            </w:r>
            <w:r>
              <w:rPr>
                <w:rFonts w:ascii="Arial" w:hAnsi="Arial" w:cs="Arial"/>
                <w:sz w:val="24"/>
              </w:rPr>
              <w:t xml:space="preserve">wijzigen. </w:t>
            </w:r>
            <w:r w:rsidR="00D43519">
              <w:rPr>
                <w:rFonts w:ascii="Arial" w:hAnsi="Arial" w:cs="Arial"/>
                <w:sz w:val="24"/>
              </w:rPr>
              <w:t xml:space="preserve">Ook kan hij de </w:t>
            </w:r>
            <w:r w:rsidR="00D43519" w:rsidRPr="00D43519">
              <w:rPr>
                <w:rFonts w:ascii="Arial" w:hAnsi="Arial" w:cs="Arial"/>
                <w:i/>
                <w:sz w:val="24"/>
              </w:rPr>
              <w:t>aanwezigheid</w:t>
            </w:r>
            <w:r w:rsidR="00D43519">
              <w:rPr>
                <w:rFonts w:ascii="Arial" w:hAnsi="Arial" w:cs="Arial"/>
                <w:sz w:val="24"/>
              </w:rPr>
              <w:t xml:space="preserve"> per </w:t>
            </w:r>
            <w:r w:rsidR="00D43519">
              <w:rPr>
                <w:rFonts w:ascii="Arial" w:hAnsi="Arial" w:cs="Arial"/>
                <w:i/>
                <w:sz w:val="24"/>
              </w:rPr>
              <w:t xml:space="preserve">les </w:t>
            </w:r>
            <w:r w:rsidR="00D43519">
              <w:rPr>
                <w:rFonts w:ascii="Arial" w:hAnsi="Arial" w:cs="Arial"/>
                <w:sz w:val="24"/>
              </w:rPr>
              <w:t xml:space="preserve">invoeren. De docent kan ook een absentie goed of afkeuren. Een docent is gekoppeld aan meerdere </w:t>
            </w:r>
            <w:r w:rsidR="00D43519">
              <w:rPr>
                <w:rFonts w:ascii="Arial" w:hAnsi="Arial" w:cs="Arial"/>
                <w:i/>
                <w:sz w:val="24"/>
              </w:rPr>
              <w:t>lessen.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Leerling</w:t>
            </w:r>
          </w:p>
        </w:tc>
        <w:tc>
          <w:tcPr>
            <w:tcW w:w="4539" w:type="dxa"/>
          </w:tcPr>
          <w:p w:rsidR="003150EC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leerling kan een </w:t>
            </w:r>
            <w:r>
              <w:rPr>
                <w:rFonts w:ascii="Arial" w:hAnsi="Arial" w:cs="Arial"/>
                <w:i/>
                <w:sz w:val="24"/>
              </w:rPr>
              <w:t>absentie</w:t>
            </w:r>
            <w:r>
              <w:rPr>
                <w:rFonts w:ascii="Arial" w:hAnsi="Arial" w:cs="Arial"/>
                <w:sz w:val="24"/>
              </w:rPr>
              <w:t xml:space="preserve"> aanmaken. Een leerling is gekoppeld aan een </w:t>
            </w:r>
            <w:r>
              <w:rPr>
                <w:rFonts w:ascii="Arial" w:hAnsi="Arial" w:cs="Arial"/>
                <w:i/>
                <w:sz w:val="24"/>
              </w:rPr>
              <w:t>klas.</w:t>
            </w:r>
            <w:r w:rsidR="0054325E">
              <w:rPr>
                <w:rFonts w:ascii="Arial" w:hAnsi="Arial" w:cs="Arial"/>
                <w:i/>
                <w:sz w:val="24"/>
              </w:rPr>
              <w:t xml:space="preserve"> </w:t>
            </w:r>
            <w:r w:rsidR="0054325E">
              <w:rPr>
                <w:rFonts w:ascii="Arial" w:hAnsi="Arial" w:cs="Arial"/>
                <w:sz w:val="24"/>
              </w:rPr>
              <w:t xml:space="preserve">Een leerling kan ook meerdere </w:t>
            </w:r>
            <w:r w:rsidR="0054325E">
              <w:rPr>
                <w:rFonts w:ascii="Arial" w:hAnsi="Arial" w:cs="Arial"/>
                <w:i/>
                <w:sz w:val="24"/>
              </w:rPr>
              <w:t xml:space="preserve">absenties </w:t>
            </w:r>
            <w:r w:rsidR="0054325E">
              <w:rPr>
                <w:rFonts w:ascii="Arial" w:hAnsi="Arial" w:cs="Arial"/>
                <w:sz w:val="24"/>
              </w:rPr>
              <w:t>invoeren.</w:t>
            </w:r>
          </w:p>
        </w:tc>
      </w:tr>
      <w:tr w:rsidR="000D3CC2" w:rsidRPr="003150EC" w:rsidTr="003150EC">
        <w:tc>
          <w:tcPr>
            <w:tcW w:w="4523" w:type="dxa"/>
          </w:tcPr>
          <w:p w:rsidR="000D3CC2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Roostermaker</w:t>
            </w:r>
          </w:p>
        </w:tc>
        <w:tc>
          <w:tcPr>
            <w:tcW w:w="4539" w:type="dxa"/>
          </w:tcPr>
          <w:p w:rsidR="000D3CC2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roostermaker kan </w:t>
            </w:r>
            <w:r w:rsidRPr="00D43519">
              <w:rPr>
                <w:rFonts w:ascii="Arial" w:hAnsi="Arial" w:cs="Arial"/>
                <w:i/>
                <w:sz w:val="24"/>
              </w:rPr>
              <w:t>lessen</w:t>
            </w:r>
            <w:r>
              <w:rPr>
                <w:rFonts w:ascii="Arial" w:hAnsi="Arial" w:cs="Arial"/>
                <w:sz w:val="24"/>
              </w:rPr>
              <w:t xml:space="preserve"> CRUD en </w:t>
            </w:r>
            <w:r w:rsidRPr="00D43519">
              <w:rPr>
                <w:rFonts w:ascii="Arial" w:hAnsi="Arial" w:cs="Arial"/>
                <w:i/>
                <w:sz w:val="24"/>
              </w:rPr>
              <w:t>klassen</w:t>
            </w:r>
            <w:r>
              <w:rPr>
                <w:rFonts w:ascii="Arial" w:hAnsi="Arial" w:cs="Arial"/>
                <w:sz w:val="24"/>
              </w:rPr>
              <w:t xml:space="preserve"> CRUD en </w:t>
            </w:r>
            <w:r w:rsidRPr="00D43519">
              <w:rPr>
                <w:rFonts w:ascii="Arial" w:hAnsi="Arial" w:cs="Arial"/>
                <w:i/>
                <w:sz w:val="24"/>
              </w:rPr>
              <w:t>lokalen</w:t>
            </w:r>
            <w:r>
              <w:rPr>
                <w:rFonts w:ascii="Arial" w:hAnsi="Arial" w:cs="Arial"/>
                <w:sz w:val="24"/>
              </w:rPr>
              <w:t xml:space="preserve"> CRUD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</w:t>
            </w:r>
          </w:p>
        </w:tc>
        <w:tc>
          <w:tcPr>
            <w:tcW w:w="4539" w:type="dxa"/>
          </w:tcPr>
          <w:p w:rsidR="003150EC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les heeft een </w:t>
            </w:r>
            <w:r>
              <w:rPr>
                <w:rFonts w:ascii="Arial" w:hAnsi="Arial" w:cs="Arial"/>
                <w:i/>
                <w:sz w:val="24"/>
              </w:rPr>
              <w:t>docent, klas en lokaal.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Klas</w:t>
            </w:r>
          </w:p>
        </w:tc>
        <w:tc>
          <w:tcPr>
            <w:tcW w:w="4539" w:type="dxa"/>
          </w:tcPr>
          <w:p w:rsidR="003150EC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klas heeft meerdere </w:t>
            </w:r>
            <w:r>
              <w:rPr>
                <w:rFonts w:ascii="Arial" w:hAnsi="Arial" w:cs="Arial"/>
                <w:i/>
                <w:sz w:val="24"/>
              </w:rPr>
              <w:t>lessen</w:t>
            </w:r>
          </w:p>
        </w:tc>
      </w:tr>
      <w:tr w:rsidR="000D3CC2" w:rsidRPr="003150EC" w:rsidTr="003150EC">
        <w:tc>
          <w:tcPr>
            <w:tcW w:w="4523" w:type="dxa"/>
          </w:tcPr>
          <w:p w:rsidR="000D3CC2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Lokaal</w:t>
            </w:r>
          </w:p>
        </w:tc>
        <w:tc>
          <w:tcPr>
            <w:tcW w:w="4539" w:type="dxa"/>
          </w:tcPr>
          <w:p w:rsidR="000D3CC2" w:rsidRPr="003150EC" w:rsidRDefault="00D43519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lokaal heeft verschillende </w:t>
            </w:r>
            <w:r w:rsidRPr="00D43519">
              <w:rPr>
                <w:rFonts w:ascii="Arial" w:hAnsi="Arial" w:cs="Arial"/>
                <w:i/>
                <w:sz w:val="24"/>
              </w:rPr>
              <w:t>lessen</w:t>
            </w:r>
          </w:p>
        </w:tc>
      </w:tr>
      <w:tr w:rsidR="003150EC" w:rsidRPr="003150EC" w:rsidTr="003150EC">
        <w:tc>
          <w:tcPr>
            <w:tcW w:w="4523" w:type="dxa"/>
          </w:tcPr>
          <w:p w:rsidR="003150EC" w:rsidRPr="003150EC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Absentie</w:t>
            </w:r>
          </w:p>
        </w:tc>
        <w:tc>
          <w:tcPr>
            <w:tcW w:w="4539" w:type="dxa"/>
          </w:tcPr>
          <w:p w:rsidR="003150EC" w:rsidRPr="003150EC" w:rsidRDefault="0054325E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</w:t>
            </w:r>
            <w:r w:rsidRPr="0054325E">
              <w:rPr>
                <w:rFonts w:ascii="Arial" w:hAnsi="Arial" w:cs="Arial"/>
                <w:i/>
                <w:sz w:val="24"/>
              </w:rPr>
              <w:t>leerling</w:t>
            </w:r>
            <w:r>
              <w:rPr>
                <w:rFonts w:ascii="Arial" w:hAnsi="Arial" w:cs="Arial"/>
                <w:sz w:val="24"/>
              </w:rPr>
              <w:t xml:space="preserve"> kan een absentie invoeren en een </w:t>
            </w:r>
            <w:r>
              <w:rPr>
                <w:rFonts w:ascii="Arial" w:hAnsi="Arial" w:cs="Arial"/>
                <w:i/>
                <w:sz w:val="24"/>
              </w:rPr>
              <w:t>docent</w:t>
            </w:r>
            <w:r>
              <w:rPr>
                <w:rFonts w:ascii="Arial" w:hAnsi="Arial" w:cs="Arial"/>
                <w:sz w:val="24"/>
              </w:rPr>
              <w:t xml:space="preserve"> kan de absentie goedkeuren.</w:t>
            </w:r>
          </w:p>
        </w:tc>
      </w:tr>
      <w:tr w:rsidR="000D3CC2" w:rsidRPr="003150EC" w:rsidTr="003150EC">
        <w:tc>
          <w:tcPr>
            <w:tcW w:w="4523" w:type="dxa"/>
          </w:tcPr>
          <w:p w:rsidR="000D3CC2" w:rsidRDefault="000D3CC2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Aanwezigheid</w:t>
            </w:r>
          </w:p>
        </w:tc>
        <w:tc>
          <w:tcPr>
            <w:tcW w:w="4539" w:type="dxa"/>
          </w:tcPr>
          <w:p w:rsidR="000D3CC2" w:rsidRPr="003150EC" w:rsidRDefault="0054325E" w:rsidP="003150EC">
            <w:pPr>
              <w:spacing w:after="20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Een docent moet per </w:t>
            </w:r>
            <w:r w:rsidRPr="0054325E">
              <w:rPr>
                <w:rFonts w:ascii="Arial" w:hAnsi="Arial" w:cs="Arial"/>
                <w:i/>
                <w:sz w:val="24"/>
              </w:rPr>
              <w:t>les</w:t>
            </w:r>
            <w:r>
              <w:rPr>
                <w:rFonts w:ascii="Arial" w:hAnsi="Arial" w:cs="Arial"/>
                <w:sz w:val="24"/>
              </w:rPr>
              <w:t xml:space="preserve"> de aanwezigheid van de </w:t>
            </w:r>
            <w:r w:rsidRPr="0054325E">
              <w:rPr>
                <w:rFonts w:ascii="Arial" w:hAnsi="Arial" w:cs="Arial"/>
                <w:i/>
                <w:sz w:val="24"/>
              </w:rPr>
              <w:t>leerlingen</w:t>
            </w:r>
            <w:r>
              <w:rPr>
                <w:rFonts w:ascii="Arial" w:hAnsi="Arial" w:cs="Arial"/>
                <w:sz w:val="24"/>
              </w:rPr>
              <w:t xml:space="preserve"> invoeren</w:t>
            </w:r>
          </w:p>
        </w:tc>
        <w:bookmarkStart w:id="0" w:name="_GoBack"/>
        <w:bookmarkEnd w:id="0"/>
      </w:tr>
    </w:tbl>
    <w:p w:rsidR="0070482C" w:rsidRPr="003150EC" w:rsidRDefault="0070482C">
      <w:pPr>
        <w:rPr>
          <w:rFonts w:ascii="Arial" w:hAnsi="Arial" w:cs="Arial"/>
        </w:rPr>
      </w:pPr>
    </w:p>
    <w:sectPr w:rsidR="0070482C" w:rsidRPr="00315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D3CC2"/>
    <w:rsid w:val="003038F0"/>
    <w:rsid w:val="003150EC"/>
    <w:rsid w:val="0054325E"/>
    <w:rsid w:val="0070482C"/>
    <w:rsid w:val="00925CBA"/>
    <w:rsid w:val="00D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621A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150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150EC"/>
    <w:rPr>
      <w:rFonts w:ascii="Times New Roman" w:eastAsia="Times New Roman" w:hAnsi="Times New Roman" w:cs="Times New Roman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2017-02-23T08:08:00Z</dcterms:created>
  <dcterms:modified xsi:type="dcterms:W3CDTF">2017-02-23T09:26:00Z</dcterms:modified>
</cp:coreProperties>
</file>