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F32" w:rsidRDefault="00B36F32">
      <w:pPr>
        <w:rPr>
          <w:rFonts w:ascii="AR CENA" w:hAnsi="AR CENA"/>
          <w:sz w:val="96"/>
          <w:lang w:val="en-GB"/>
        </w:rPr>
      </w:pPr>
    </w:p>
    <w:p w:rsidR="00B36F32" w:rsidRDefault="00B36F32">
      <w:pPr>
        <w:rPr>
          <w:rFonts w:ascii="AR CENA" w:hAnsi="AR CENA"/>
          <w:sz w:val="96"/>
          <w:lang w:val="en-GB"/>
        </w:rPr>
      </w:pPr>
    </w:p>
    <w:p w:rsidR="00033361" w:rsidRDefault="00B36F32">
      <w:pPr>
        <w:rPr>
          <w:rFonts w:ascii="AR CENA" w:hAnsi="AR CENA"/>
          <w:sz w:val="96"/>
          <w:lang w:val="en-GB"/>
        </w:rPr>
      </w:pPr>
      <w:r w:rsidRPr="00B36F32">
        <w:rPr>
          <w:rFonts w:ascii="AR CENA" w:hAnsi="AR CENA"/>
          <w:sz w:val="96"/>
          <w:lang w:val="en-GB"/>
        </w:rPr>
        <w:t xml:space="preserve">GEBRUIKERSHANDLEIDING </w:t>
      </w:r>
      <w:r w:rsidRPr="00B36F32">
        <w:rPr>
          <w:rFonts w:ascii="AR CENA" w:hAnsi="AR CENA"/>
          <w:sz w:val="96"/>
          <w:lang w:val="en-GB"/>
        </w:rPr>
        <w:br/>
        <w:t xml:space="preserve">        </w:t>
      </w:r>
      <w:proofErr w:type="spellStart"/>
      <w:r w:rsidRPr="00B36F32">
        <w:rPr>
          <w:rFonts w:ascii="AR CENA" w:hAnsi="AR CENA"/>
          <w:sz w:val="96"/>
          <w:lang w:val="en-GB"/>
        </w:rPr>
        <w:t>NetflixStatistix</w:t>
      </w:r>
      <w:proofErr w:type="spellEnd"/>
    </w:p>
    <w:p w:rsidR="00B36F32" w:rsidRDefault="00B36F32">
      <w:pPr>
        <w:rPr>
          <w:rFonts w:ascii="AR CENA" w:hAnsi="AR CENA"/>
          <w:sz w:val="96"/>
          <w:lang w:val="en-GB"/>
        </w:rPr>
      </w:pPr>
    </w:p>
    <w:p w:rsidR="00B36F32" w:rsidRDefault="00B36F32">
      <w:pPr>
        <w:rPr>
          <w:rFonts w:ascii="AR CENA" w:hAnsi="AR CENA"/>
          <w:sz w:val="96"/>
          <w:lang w:val="en-GB"/>
        </w:rPr>
      </w:pPr>
    </w:p>
    <w:p w:rsidR="00B36F32" w:rsidRDefault="00B36F32">
      <w:pPr>
        <w:rPr>
          <w:rFonts w:ascii="AR CENA" w:hAnsi="AR CENA"/>
          <w:sz w:val="96"/>
          <w:lang w:val="en-GB"/>
        </w:rPr>
      </w:pPr>
    </w:p>
    <w:p w:rsidR="00B36F32" w:rsidRDefault="00B36F32">
      <w:pPr>
        <w:rPr>
          <w:rFonts w:ascii="AR CENA" w:hAnsi="AR CENA"/>
          <w:sz w:val="96"/>
          <w:lang w:val="en-GB"/>
        </w:rPr>
      </w:pPr>
    </w:p>
    <w:p w:rsidR="00B36F32" w:rsidRDefault="00B36F32">
      <w:pPr>
        <w:rPr>
          <w:rFonts w:ascii="AR CENA" w:hAnsi="AR CENA"/>
          <w:sz w:val="96"/>
          <w:lang w:val="en-GB"/>
        </w:rPr>
      </w:pPr>
    </w:p>
    <w:p w:rsidR="00B36F32" w:rsidRDefault="00B36F32">
      <w:pPr>
        <w:rPr>
          <w:rFonts w:ascii="Arial" w:hAnsi="Arial" w:cs="Arial"/>
          <w:sz w:val="24"/>
          <w:szCs w:val="24"/>
          <w:lang w:val="en-GB"/>
        </w:rPr>
      </w:pPr>
      <w:r>
        <w:rPr>
          <w:rFonts w:ascii="Arial" w:hAnsi="Arial" w:cs="Arial"/>
          <w:sz w:val="24"/>
          <w:szCs w:val="24"/>
          <w:lang w:val="en-GB"/>
        </w:rPr>
        <w:t xml:space="preserve">Kevin </w:t>
      </w:r>
      <w:proofErr w:type="spellStart"/>
      <w:r>
        <w:rPr>
          <w:rFonts w:ascii="Arial" w:hAnsi="Arial" w:cs="Arial"/>
          <w:sz w:val="24"/>
          <w:szCs w:val="24"/>
          <w:lang w:val="en-GB"/>
        </w:rPr>
        <w:t>Gerretsen</w:t>
      </w:r>
      <w:proofErr w:type="spellEnd"/>
      <w:r>
        <w:rPr>
          <w:rFonts w:ascii="Arial" w:hAnsi="Arial" w:cs="Arial"/>
          <w:sz w:val="24"/>
          <w:szCs w:val="24"/>
          <w:lang w:val="en-GB"/>
        </w:rPr>
        <w:br/>
      </w:r>
      <w:proofErr w:type="spellStart"/>
      <w:r>
        <w:rPr>
          <w:rFonts w:ascii="Arial" w:hAnsi="Arial" w:cs="Arial"/>
          <w:sz w:val="24"/>
          <w:szCs w:val="24"/>
          <w:lang w:val="en-GB"/>
        </w:rPr>
        <w:t>Teun</w:t>
      </w:r>
      <w:proofErr w:type="spellEnd"/>
      <w:r>
        <w:rPr>
          <w:rFonts w:ascii="Arial" w:hAnsi="Arial" w:cs="Arial"/>
          <w:sz w:val="24"/>
          <w:szCs w:val="24"/>
          <w:lang w:val="en-GB"/>
        </w:rPr>
        <w:t xml:space="preserve"> </w:t>
      </w:r>
      <w:proofErr w:type="spellStart"/>
      <w:r>
        <w:rPr>
          <w:rFonts w:ascii="Arial" w:hAnsi="Arial" w:cs="Arial"/>
          <w:sz w:val="24"/>
          <w:szCs w:val="24"/>
          <w:lang w:val="en-GB"/>
        </w:rPr>
        <w:t>Aarts</w:t>
      </w:r>
      <w:proofErr w:type="spellEnd"/>
      <w:r>
        <w:rPr>
          <w:rFonts w:ascii="Arial" w:hAnsi="Arial" w:cs="Arial"/>
          <w:sz w:val="24"/>
          <w:szCs w:val="24"/>
          <w:lang w:val="en-GB"/>
        </w:rPr>
        <w:br/>
        <w:t>Michael van Zundert</w:t>
      </w:r>
    </w:p>
    <w:p w:rsidR="00B36F32" w:rsidRDefault="00B36F32" w:rsidP="00B36F32">
      <w:pPr>
        <w:pStyle w:val="Kop1"/>
      </w:pPr>
      <w:r w:rsidRPr="00B36F32">
        <w:lastRenderedPageBreak/>
        <w:t>Benodigde Programma’s</w:t>
      </w:r>
    </w:p>
    <w:p w:rsidR="00B36F32" w:rsidRDefault="00B36F32" w:rsidP="00B36F32"/>
    <w:p w:rsidR="006646A2" w:rsidRPr="006646A2" w:rsidRDefault="006646A2" w:rsidP="006646A2">
      <w:pPr>
        <w:pStyle w:val="Lijstalinea"/>
        <w:numPr>
          <w:ilvl w:val="0"/>
          <w:numId w:val="1"/>
        </w:numPr>
        <w:rPr>
          <w:rFonts w:ascii="Arial" w:hAnsi="Arial" w:cs="Arial"/>
          <w:sz w:val="24"/>
          <w:szCs w:val="24"/>
        </w:rPr>
      </w:pPr>
      <w:proofErr w:type="spellStart"/>
      <w:r w:rsidRPr="006646A2">
        <w:rPr>
          <w:rFonts w:ascii="Arial" w:hAnsi="Arial" w:cs="Arial"/>
          <w:sz w:val="24"/>
          <w:szCs w:val="24"/>
        </w:rPr>
        <w:t>IntelliJ</w:t>
      </w:r>
      <w:proofErr w:type="spellEnd"/>
      <w:r w:rsidRPr="006646A2">
        <w:rPr>
          <w:rFonts w:ascii="Arial" w:hAnsi="Arial" w:cs="Arial"/>
          <w:sz w:val="24"/>
          <w:szCs w:val="24"/>
        </w:rPr>
        <w:t xml:space="preserve"> IDEA 2017 </w:t>
      </w:r>
    </w:p>
    <w:p w:rsidR="006646A2" w:rsidRPr="006646A2" w:rsidRDefault="006646A2" w:rsidP="006646A2">
      <w:pPr>
        <w:pStyle w:val="Lijstalinea"/>
        <w:numPr>
          <w:ilvl w:val="0"/>
          <w:numId w:val="1"/>
        </w:numPr>
      </w:pPr>
      <w:r w:rsidRPr="006646A2">
        <w:rPr>
          <w:rFonts w:ascii="Arial" w:hAnsi="Arial" w:cs="Arial"/>
          <w:sz w:val="24"/>
          <w:szCs w:val="24"/>
        </w:rPr>
        <w:t>SQL-server managementstudio 2017</w:t>
      </w:r>
    </w:p>
    <w:p w:rsidR="006646A2" w:rsidRDefault="006646A2" w:rsidP="006646A2">
      <w:pPr>
        <w:pStyle w:val="Kop1"/>
      </w:pPr>
      <w:r>
        <w:t>Project inladen</w:t>
      </w:r>
    </w:p>
    <w:p w:rsidR="006646A2" w:rsidRDefault="006646A2" w:rsidP="006646A2">
      <w:r>
        <w:rPr>
          <w:noProof/>
        </w:rPr>
        <mc:AlternateContent>
          <mc:Choice Requires="wps">
            <w:drawing>
              <wp:anchor distT="0" distB="0" distL="114300" distR="114300" simplePos="0" relativeHeight="251659264" behindDoc="0" locked="0" layoutInCell="1" allowOverlap="1">
                <wp:simplePos x="0" y="0"/>
                <wp:positionH relativeFrom="column">
                  <wp:posOffset>-541020</wp:posOffset>
                </wp:positionH>
                <wp:positionV relativeFrom="paragraph">
                  <wp:posOffset>314960</wp:posOffset>
                </wp:positionV>
                <wp:extent cx="548640" cy="365760"/>
                <wp:effectExtent l="0" t="0" r="60960" b="53340"/>
                <wp:wrapNone/>
                <wp:docPr id="2" name="Rechte verbindingslijn met pijl 2"/>
                <wp:cNvGraphicFramePr/>
                <a:graphic xmlns:a="http://schemas.openxmlformats.org/drawingml/2006/main">
                  <a:graphicData uri="http://schemas.microsoft.com/office/word/2010/wordprocessingShape">
                    <wps:wsp>
                      <wps:cNvCnPr/>
                      <wps:spPr>
                        <a:xfrm>
                          <a:off x="0" y="0"/>
                          <a:ext cx="54864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EA0EA" id="_x0000_t32" coordsize="21600,21600" o:spt="32" o:oned="t" path="m,l21600,21600e" filled="f">
                <v:path arrowok="t" fillok="f" o:connecttype="none"/>
                <o:lock v:ext="edit" shapetype="t"/>
              </v:shapetype>
              <v:shape id="Rechte verbindingslijn met pijl 2" o:spid="_x0000_s1026" type="#_x0000_t32" style="position:absolute;margin-left:-42.6pt;margin-top:24.8pt;width:43.2pt;height:2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" strokecolor="#4472c4 [3204]" strokeweight=".5pt">
                <v:stroke endarrow="block" joinstyle="miter"/>
              </v:shape>
            </w:pict>
          </mc:Fallback>
        </mc:AlternateContent>
      </w:r>
      <w:r>
        <w:t xml:space="preserve">Om het project </w:t>
      </w:r>
      <w:proofErr w:type="spellStart"/>
      <w:r>
        <w:t>Netflix</w:t>
      </w:r>
      <w:proofErr w:type="spellEnd"/>
      <w:r>
        <w:t xml:space="preserve"> </w:t>
      </w:r>
      <w:proofErr w:type="spellStart"/>
      <w:r>
        <w:t>Statistix</w:t>
      </w:r>
      <w:proofErr w:type="spellEnd"/>
      <w:r>
        <w:t xml:space="preserve"> te laden in </w:t>
      </w:r>
      <w:proofErr w:type="spellStart"/>
      <w:r>
        <w:t>IntelliJ</w:t>
      </w:r>
      <w:proofErr w:type="spellEnd"/>
      <w:r>
        <w:t xml:space="preserve"> gaat u </w:t>
      </w:r>
      <w:proofErr w:type="gramStart"/>
      <w:r>
        <w:t>links boven</w:t>
      </w:r>
      <w:proofErr w:type="gramEnd"/>
      <w:r>
        <w:t xml:space="preserve"> naar “File” als u hier op klikt drukt u op “Open...” zoals hieronder is weergegeven.</w:t>
      </w:r>
    </w:p>
    <w:p w:rsidR="006646A2" w:rsidRDefault="006646A2" w:rsidP="006646A2">
      <w:r>
        <w:rPr>
          <w:noProof/>
        </w:rPr>
        <w:drawing>
          <wp:inline distT="0" distB="0" distL="0" distR="0" wp14:anchorId="6B6FD490" wp14:editId="78CAE3DF">
            <wp:extent cx="4261346" cy="2286000"/>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2037" cy="2291735"/>
                    </a:xfrm>
                    <a:prstGeom prst="rect">
                      <a:avLst/>
                    </a:prstGeom>
                  </pic:spPr>
                </pic:pic>
              </a:graphicData>
            </a:graphic>
          </wp:inline>
        </w:drawing>
      </w:r>
      <w:r>
        <w:br/>
      </w:r>
    </w:p>
    <w:p w:rsidR="003A687E" w:rsidRDefault="003A687E" w:rsidP="006646A2">
      <w:r>
        <w:t xml:space="preserve">U gaat opzoek naar het project dat u meegekregen heeft bij deze handleiding in de map </w:t>
      </w:r>
      <w:proofErr w:type="spellStart"/>
      <w:r>
        <w:t>Netflix</w:t>
      </w:r>
      <w:proofErr w:type="spellEnd"/>
      <w:r>
        <w:t xml:space="preserve"> app staat het project </w:t>
      </w:r>
      <w:proofErr w:type="spellStart"/>
      <w:r>
        <w:t>Netflix</w:t>
      </w:r>
      <w:proofErr w:type="spellEnd"/>
      <w:r>
        <w:t xml:space="preserve"> </w:t>
      </w:r>
      <w:proofErr w:type="spellStart"/>
      <w:proofErr w:type="gramStart"/>
      <w:r>
        <w:t>Statistix</w:t>
      </w:r>
      <w:proofErr w:type="spellEnd"/>
      <w:r>
        <w:t xml:space="preserve">  net</w:t>
      </w:r>
      <w:proofErr w:type="gramEnd"/>
      <w:r>
        <w:t xml:space="preserve"> zoals hieronder. Open deze map.</w:t>
      </w:r>
    </w:p>
    <w:p w:rsidR="006646A2" w:rsidRPr="00B36F32" w:rsidRDefault="006646A2" w:rsidP="006646A2">
      <w:r>
        <w:rPr>
          <w:noProof/>
        </w:rPr>
        <w:drawing>
          <wp:inline distT="0" distB="0" distL="0" distR="0" wp14:anchorId="64C98A61" wp14:editId="6832FDAB">
            <wp:extent cx="2141220" cy="22942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5218" cy="2309253"/>
                    </a:xfrm>
                    <a:prstGeom prst="rect">
                      <a:avLst/>
                    </a:prstGeom>
                  </pic:spPr>
                </pic:pic>
              </a:graphicData>
            </a:graphic>
          </wp:inline>
        </w:drawing>
      </w:r>
    </w:p>
    <w:p w:rsidR="00B36F32" w:rsidRDefault="00B36F32">
      <w:pPr>
        <w:rPr>
          <w:rFonts w:ascii="Arial" w:hAnsi="Arial" w:cs="Arial"/>
          <w:sz w:val="24"/>
          <w:szCs w:val="24"/>
        </w:rPr>
      </w:pPr>
    </w:p>
    <w:p w:rsidR="003A687E" w:rsidRDefault="003A687E">
      <w:pPr>
        <w:rPr>
          <w:rFonts w:ascii="Arial" w:hAnsi="Arial" w:cs="Arial"/>
          <w:sz w:val="24"/>
          <w:szCs w:val="24"/>
        </w:rPr>
      </w:pPr>
    </w:p>
    <w:p w:rsidR="003A687E" w:rsidRDefault="003A687E">
      <w:pPr>
        <w:rPr>
          <w:rFonts w:ascii="Arial" w:hAnsi="Arial" w:cs="Arial"/>
          <w:sz w:val="24"/>
          <w:szCs w:val="24"/>
        </w:rPr>
      </w:pPr>
    </w:p>
    <w:p w:rsidR="003A687E" w:rsidRDefault="003A687E">
      <w:pPr>
        <w:rPr>
          <w:rFonts w:ascii="Arial" w:hAnsi="Arial" w:cs="Arial"/>
          <w:sz w:val="24"/>
          <w:szCs w:val="24"/>
        </w:rPr>
      </w:pPr>
    </w:p>
    <w:p w:rsidR="003A687E" w:rsidRDefault="003A687E">
      <w:pPr>
        <w:rPr>
          <w:rFonts w:ascii="Arial" w:hAnsi="Arial" w:cs="Arial"/>
          <w:sz w:val="24"/>
          <w:szCs w:val="24"/>
        </w:rPr>
      </w:pPr>
    </w:p>
    <w:p w:rsidR="003A687E" w:rsidRDefault="003A687E">
      <w:pPr>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0288" behindDoc="0" locked="0" layoutInCell="1" allowOverlap="1">
                <wp:simplePos x="0" y="0"/>
                <wp:positionH relativeFrom="column">
                  <wp:posOffset>3825240</wp:posOffset>
                </wp:positionH>
                <wp:positionV relativeFrom="paragraph">
                  <wp:posOffset>289560</wp:posOffset>
                </wp:positionV>
                <wp:extent cx="579120" cy="358140"/>
                <wp:effectExtent l="38100" t="0" r="30480" b="60960"/>
                <wp:wrapNone/>
                <wp:docPr id="5" name="Rechte verbindingslijn met pijl 5"/>
                <wp:cNvGraphicFramePr/>
                <a:graphic xmlns:a="http://schemas.openxmlformats.org/drawingml/2006/main">
                  <a:graphicData uri="http://schemas.microsoft.com/office/word/2010/wordprocessingShape">
                    <wps:wsp>
                      <wps:cNvCnPr/>
                      <wps:spPr>
                        <a:xfrm flipH="1">
                          <a:off x="0" y="0"/>
                          <a:ext cx="5791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4CAC57" id="Rechte verbindingslijn met pijl 5" o:spid="_x0000_s1026" type="#_x0000_t32" style="position:absolute;margin-left:301.2pt;margin-top:22.8pt;width:45.6pt;height:28.2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" strokecolor="#4472c4 [3204]" strokeweight=".5pt">
                <v:stroke endarrow="block" joinstyle="miter"/>
              </v:shape>
            </w:pict>
          </mc:Fallback>
        </mc:AlternateContent>
      </w:r>
      <w:r>
        <w:rPr>
          <w:rFonts w:ascii="Arial" w:hAnsi="Arial" w:cs="Arial"/>
          <w:sz w:val="24"/>
          <w:szCs w:val="24"/>
        </w:rPr>
        <w:t xml:space="preserve">Het project wordt ingeladen. Wanneer </w:t>
      </w:r>
      <w:proofErr w:type="spellStart"/>
      <w:r w:rsidRPr="006646A2">
        <w:rPr>
          <w:rFonts w:ascii="Arial" w:hAnsi="Arial" w:cs="Arial"/>
          <w:sz w:val="24"/>
          <w:szCs w:val="24"/>
        </w:rPr>
        <w:t>IntelliJ</w:t>
      </w:r>
      <w:proofErr w:type="spellEnd"/>
      <w:r>
        <w:rPr>
          <w:rFonts w:ascii="Arial" w:hAnsi="Arial" w:cs="Arial"/>
          <w:sz w:val="24"/>
          <w:szCs w:val="24"/>
        </w:rPr>
        <w:t xml:space="preserve"> klaar is met het inladen van het project klikt u op de groene driehoek die hieronder wordt getoond.</w:t>
      </w:r>
    </w:p>
    <w:p w:rsidR="003A687E" w:rsidRDefault="003A687E">
      <w:pPr>
        <w:rPr>
          <w:rFonts w:ascii="Arial" w:hAnsi="Arial" w:cs="Arial"/>
          <w:sz w:val="24"/>
          <w:szCs w:val="24"/>
        </w:rPr>
      </w:pPr>
      <w:r>
        <w:rPr>
          <w:noProof/>
        </w:rPr>
        <w:drawing>
          <wp:inline distT="0" distB="0" distL="0" distR="0" wp14:anchorId="6B5B06B5" wp14:editId="6E3B3F43">
            <wp:extent cx="4928957" cy="2644140"/>
            <wp:effectExtent l="0" t="0" r="5080"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41312" cy="2650768"/>
                    </a:xfrm>
                    <a:prstGeom prst="rect">
                      <a:avLst/>
                    </a:prstGeom>
                  </pic:spPr>
                </pic:pic>
              </a:graphicData>
            </a:graphic>
          </wp:inline>
        </w:drawing>
      </w:r>
    </w:p>
    <w:p w:rsidR="003A687E" w:rsidRDefault="003A687E">
      <w:pPr>
        <w:rPr>
          <w:rFonts w:ascii="Arial" w:hAnsi="Arial" w:cs="Arial"/>
          <w:sz w:val="24"/>
          <w:szCs w:val="24"/>
        </w:rPr>
      </w:pPr>
    </w:p>
    <w:p w:rsidR="003A687E" w:rsidRDefault="003A687E" w:rsidP="003A687E">
      <w:pPr>
        <w:pStyle w:val="Kop1"/>
      </w:pPr>
      <w:r>
        <w:t xml:space="preserve">Gebruik van de applicatie </w:t>
      </w:r>
    </w:p>
    <w:p w:rsidR="003A687E" w:rsidRDefault="003A687E" w:rsidP="003A687E"/>
    <w:p w:rsidR="003A687E" w:rsidRPr="00270ED5" w:rsidRDefault="003A687E" w:rsidP="003A687E">
      <w:pPr>
        <w:rPr>
          <w:rFonts w:ascii="Arial" w:hAnsi="Arial" w:cs="Arial"/>
          <w:sz w:val="24"/>
          <w:szCs w:val="24"/>
        </w:rPr>
      </w:pPr>
      <w:r w:rsidRPr="00270ED5">
        <w:rPr>
          <w:rFonts w:ascii="Arial" w:hAnsi="Arial" w:cs="Arial"/>
          <w:sz w:val="24"/>
          <w:szCs w:val="24"/>
        </w:rPr>
        <w:t>Wanneer u de bovenstaande stappen heeft gevolgd komt het scherm zoals hieronder zichtbaar is.</w:t>
      </w:r>
    </w:p>
    <w:p w:rsidR="003A687E" w:rsidRDefault="003A687E" w:rsidP="003A687E">
      <w:r>
        <w:rPr>
          <w:noProof/>
        </w:rPr>
        <w:drawing>
          <wp:inline distT="0" distB="0" distL="0" distR="0" wp14:anchorId="3A30574C" wp14:editId="6AB9BA2D">
            <wp:extent cx="3977640" cy="2793097"/>
            <wp:effectExtent l="0" t="0" r="381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0826" cy="2809378"/>
                    </a:xfrm>
                    <a:prstGeom prst="rect">
                      <a:avLst/>
                    </a:prstGeom>
                  </pic:spPr>
                </pic:pic>
              </a:graphicData>
            </a:graphic>
          </wp:inline>
        </w:drawing>
      </w:r>
    </w:p>
    <w:p w:rsidR="00270ED5" w:rsidRDefault="00270ED5" w:rsidP="00270ED5">
      <w:pPr>
        <w:rPr>
          <w:rFonts w:ascii="Arial" w:hAnsi="Arial" w:cs="Arial"/>
          <w:sz w:val="24"/>
          <w:szCs w:val="24"/>
        </w:rPr>
      </w:pPr>
      <w:r w:rsidRPr="00270ED5">
        <w:rPr>
          <w:rFonts w:ascii="Arial" w:hAnsi="Arial" w:cs="Arial"/>
          <w:sz w:val="24"/>
          <w:szCs w:val="24"/>
        </w:rPr>
        <w:t>Dit Scherm wordt gebruikt om een account, profiel of programma aan te maken en op te slaan in de database. Om deze handeling te voltooien volgt u de volgende stappen:</w:t>
      </w:r>
      <w:r w:rsidRPr="00270ED5">
        <w:rPr>
          <w:rFonts w:ascii="Arial" w:hAnsi="Arial" w:cs="Arial"/>
          <w:sz w:val="24"/>
          <w:szCs w:val="24"/>
        </w:rPr>
        <w:br/>
      </w:r>
      <w:r w:rsidRPr="00270ED5">
        <w:rPr>
          <w:rFonts w:ascii="Arial" w:hAnsi="Arial" w:cs="Arial"/>
          <w:sz w:val="24"/>
          <w:szCs w:val="24"/>
        </w:rPr>
        <w:tab/>
        <w:t>- Kies rechts boven wat u wilt toevoegen.</w:t>
      </w:r>
      <w:r w:rsidRPr="00270ED5">
        <w:rPr>
          <w:rFonts w:ascii="Arial" w:hAnsi="Arial" w:cs="Arial"/>
          <w:sz w:val="24"/>
          <w:szCs w:val="24"/>
        </w:rPr>
        <w:br/>
      </w:r>
      <w:r w:rsidRPr="00270ED5">
        <w:rPr>
          <w:rFonts w:ascii="Arial" w:hAnsi="Arial" w:cs="Arial"/>
          <w:sz w:val="24"/>
          <w:szCs w:val="24"/>
        </w:rPr>
        <w:tab/>
        <w:t>- Vul de gegevens in die moeten worden ingevuld</w:t>
      </w:r>
      <w:r>
        <w:rPr>
          <w:rFonts w:ascii="Arial" w:hAnsi="Arial" w:cs="Arial"/>
          <w:sz w:val="24"/>
          <w:szCs w:val="24"/>
        </w:rPr>
        <w:t xml:space="preserve"> </w:t>
      </w:r>
      <w:r w:rsidRPr="00270ED5">
        <w:rPr>
          <w:rFonts w:ascii="Arial" w:hAnsi="Arial" w:cs="Arial"/>
          <w:sz w:val="24"/>
          <w:szCs w:val="24"/>
        </w:rPr>
        <w:t>(dit zijn alle vakken die worden weergegeven)</w:t>
      </w:r>
      <w:r>
        <w:rPr>
          <w:rFonts w:ascii="Arial" w:hAnsi="Arial" w:cs="Arial"/>
          <w:sz w:val="24"/>
          <w:szCs w:val="24"/>
        </w:rPr>
        <w:br/>
      </w:r>
      <w:r>
        <w:rPr>
          <w:rFonts w:ascii="Arial" w:hAnsi="Arial" w:cs="Arial"/>
          <w:sz w:val="24"/>
          <w:szCs w:val="24"/>
        </w:rPr>
        <w:lastRenderedPageBreak/>
        <w:tab/>
        <w:t xml:space="preserve">- Druk op Opslaan als het gelukt is komt er een </w:t>
      </w:r>
      <w:proofErr w:type="spellStart"/>
      <w:r>
        <w:rPr>
          <w:rFonts w:ascii="Arial" w:hAnsi="Arial" w:cs="Arial"/>
          <w:sz w:val="24"/>
          <w:szCs w:val="24"/>
        </w:rPr>
        <w:t>message</w:t>
      </w:r>
      <w:proofErr w:type="spellEnd"/>
      <w:r>
        <w:rPr>
          <w:rFonts w:ascii="Arial" w:hAnsi="Arial" w:cs="Arial"/>
          <w:sz w:val="24"/>
          <w:szCs w:val="24"/>
        </w:rPr>
        <w:t xml:space="preserve"> met succesvol toegevoegd.</w:t>
      </w:r>
    </w:p>
    <w:p w:rsidR="00270ED5" w:rsidRDefault="00270ED5" w:rsidP="00270ED5">
      <w:pPr>
        <w:rPr>
          <w:rFonts w:ascii="Arial" w:hAnsi="Arial" w:cs="Arial"/>
          <w:sz w:val="24"/>
          <w:szCs w:val="24"/>
        </w:rPr>
      </w:pPr>
    </w:p>
    <w:p w:rsidR="00270ED5" w:rsidRDefault="00270ED5" w:rsidP="00270ED5">
      <w:pPr>
        <w:rPr>
          <w:rFonts w:ascii="Arial" w:hAnsi="Arial" w:cs="Arial"/>
          <w:sz w:val="24"/>
          <w:szCs w:val="24"/>
        </w:rPr>
      </w:pPr>
      <w:r>
        <w:rPr>
          <w:rFonts w:ascii="Arial" w:hAnsi="Arial" w:cs="Arial"/>
          <w:sz w:val="24"/>
          <w:szCs w:val="24"/>
        </w:rPr>
        <w:t xml:space="preserve">Het scherm hieronder </w:t>
      </w:r>
      <w:proofErr w:type="gramStart"/>
      <w:r w:rsidR="00C71614">
        <w:rPr>
          <w:rFonts w:ascii="Arial" w:hAnsi="Arial" w:cs="Arial"/>
          <w:sz w:val="24"/>
          <w:szCs w:val="24"/>
        </w:rPr>
        <w:t>word</w:t>
      </w:r>
      <w:proofErr w:type="gramEnd"/>
      <w:r w:rsidR="00C71614">
        <w:rPr>
          <w:rFonts w:ascii="Arial" w:hAnsi="Arial" w:cs="Arial"/>
          <w:sz w:val="24"/>
          <w:szCs w:val="24"/>
        </w:rPr>
        <w:t xml:space="preserve"> gebruikt om een Account, Profiel of programma te verwijderen uit de database.</w:t>
      </w:r>
      <w:r>
        <w:rPr>
          <w:rFonts w:ascii="Arial" w:hAnsi="Arial" w:cs="Arial"/>
          <w:sz w:val="24"/>
          <w:szCs w:val="24"/>
        </w:rPr>
        <w:br/>
      </w:r>
      <w:r>
        <w:rPr>
          <w:noProof/>
        </w:rPr>
        <w:drawing>
          <wp:inline distT="0" distB="0" distL="0" distR="0" wp14:anchorId="54F4E1DE" wp14:editId="5EA4651F">
            <wp:extent cx="4594860" cy="326012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20626" cy="3278407"/>
                    </a:xfrm>
                    <a:prstGeom prst="rect">
                      <a:avLst/>
                    </a:prstGeom>
                  </pic:spPr>
                </pic:pic>
              </a:graphicData>
            </a:graphic>
          </wp:inline>
        </w:drawing>
      </w:r>
    </w:p>
    <w:p w:rsidR="00270ED5" w:rsidRDefault="00C71614" w:rsidP="00270ED5">
      <w:pPr>
        <w:rPr>
          <w:rFonts w:ascii="Arial" w:hAnsi="Arial" w:cs="Arial"/>
          <w:sz w:val="24"/>
          <w:szCs w:val="24"/>
        </w:rPr>
      </w:pPr>
      <w:r>
        <w:rPr>
          <w:rFonts w:ascii="Arial" w:hAnsi="Arial" w:cs="Arial"/>
          <w:sz w:val="24"/>
          <w:szCs w:val="24"/>
        </w:rPr>
        <w:t>Om deze handeling te voltooien moet u de volgende stappen ondergaan:</w:t>
      </w:r>
    </w:p>
    <w:p w:rsidR="00C71614" w:rsidRDefault="00C71614" w:rsidP="00C71614">
      <w:pPr>
        <w:ind w:left="360" w:firstLine="360"/>
        <w:rPr>
          <w:rFonts w:ascii="Arial" w:hAnsi="Arial" w:cs="Arial"/>
          <w:sz w:val="24"/>
          <w:szCs w:val="24"/>
        </w:rPr>
      </w:pPr>
      <w:r w:rsidRPr="00C71614">
        <w:rPr>
          <w:rFonts w:ascii="Arial" w:hAnsi="Arial" w:cs="Arial"/>
          <w:sz w:val="24"/>
          <w:szCs w:val="24"/>
        </w:rPr>
        <w:t xml:space="preserve"> </w:t>
      </w:r>
      <w:r>
        <w:rPr>
          <w:rFonts w:ascii="Arial" w:hAnsi="Arial" w:cs="Arial"/>
          <w:sz w:val="24"/>
          <w:szCs w:val="24"/>
        </w:rPr>
        <w:t>- Selecteer rechts boven wat u wilt verwijderen.</w:t>
      </w:r>
    </w:p>
    <w:p w:rsidR="00C71614" w:rsidRDefault="00C71614" w:rsidP="00C71614">
      <w:pPr>
        <w:ind w:left="360" w:firstLine="360"/>
        <w:rPr>
          <w:rFonts w:ascii="Arial" w:hAnsi="Arial" w:cs="Arial"/>
          <w:sz w:val="24"/>
          <w:szCs w:val="24"/>
        </w:rPr>
      </w:pPr>
      <w:r>
        <w:rPr>
          <w:rFonts w:ascii="Arial" w:hAnsi="Arial" w:cs="Arial"/>
          <w:sz w:val="24"/>
          <w:szCs w:val="24"/>
        </w:rPr>
        <w:t xml:space="preserve"> - Selecteer in de tabel welk item u wilt verwijderen.</w:t>
      </w:r>
    </w:p>
    <w:p w:rsidR="00C71614" w:rsidRDefault="00C71614" w:rsidP="00C71614">
      <w:pPr>
        <w:ind w:left="360" w:firstLine="360"/>
        <w:rPr>
          <w:rFonts w:ascii="Arial" w:hAnsi="Arial" w:cs="Arial"/>
          <w:sz w:val="24"/>
          <w:szCs w:val="24"/>
        </w:rPr>
      </w:pPr>
      <w:r>
        <w:rPr>
          <w:rFonts w:ascii="Arial" w:hAnsi="Arial" w:cs="Arial"/>
          <w:sz w:val="24"/>
          <w:szCs w:val="24"/>
        </w:rPr>
        <w:t xml:space="preserve"> - druk op “verwijderen” de applicatie zal het item verwijderen.</w:t>
      </w:r>
    </w:p>
    <w:p w:rsidR="00C71614" w:rsidRDefault="00C71614" w:rsidP="00C71614">
      <w:pPr>
        <w:rPr>
          <w:rFonts w:ascii="Arial" w:hAnsi="Arial" w:cs="Arial"/>
          <w:sz w:val="24"/>
          <w:szCs w:val="24"/>
        </w:rPr>
      </w:pPr>
    </w:p>
    <w:p w:rsidR="00C71614" w:rsidRPr="00C71614" w:rsidRDefault="00C71614" w:rsidP="00C71614">
      <w:pPr>
        <w:rPr>
          <w:rFonts w:ascii="Arial" w:hAnsi="Arial" w:cs="Arial"/>
          <w:sz w:val="24"/>
          <w:szCs w:val="24"/>
        </w:rPr>
      </w:pPr>
      <w:r>
        <w:rPr>
          <w:rFonts w:ascii="Arial" w:hAnsi="Arial" w:cs="Arial"/>
          <w:sz w:val="24"/>
          <w:szCs w:val="24"/>
        </w:rPr>
        <w:t xml:space="preserve">Het programma bevat 6 verschillende soorten overzichten die worden gehaald uit de database. Deze overzichten staan onder elkaar wanneer u een van deze overzichten wilt bekijken klikt u links in het menu op het overzicht en kiest u de informatie die hiervoor nodig is. (Let op de snelheid tussen het programma en de database is niet heel snel soms word er nog geen data weergegeven ga dan naar een ander pagina en kom weer terug dit geld soms ook in de </w:t>
      </w:r>
      <w:proofErr w:type="spellStart"/>
      <w:r>
        <w:rPr>
          <w:rFonts w:ascii="Arial" w:hAnsi="Arial" w:cs="Arial"/>
          <w:sz w:val="24"/>
          <w:szCs w:val="24"/>
        </w:rPr>
        <w:t>combobox</w:t>
      </w:r>
      <w:proofErr w:type="spellEnd"/>
      <w:r>
        <w:rPr>
          <w:rFonts w:ascii="Arial" w:hAnsi="Arial" w:cs="Arial"/>
          <w:sz w:val="24"/>
          <w:szCs w:val="24"/>
        </w:rPr>
        <w:t>).</w:t>
      </w:r>
      <w:bookmarkStart w:id="0" w:name="_GoBack"/>
      <w:bookmarkEnd w:id="0"/>
    </w:p>
    <w:sectPr w:rsidR="00C71614" w:rsidRPr="00C716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 CENA">
    <w:panose1 w:val="02000000000000000000"/>
    <w:charset w:val="00"/>
    <w:family w:val="auto"/>
    <w:pitch w:val="variable"/>
    <w:sig w:usb0="8000002F" w:usb1="0000000A"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825044"/>
    <w:multiLevelType w:val="hybridMultilevel"/>
    <w:tmpl w:val="204ED360"/>
    <w:lvl w:ilvl="0" w:tplc="2ED6398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F32"/>
    <w:rsid w:val="00033361"/>
    <w:rsid w:val="00270ED5"/>
    <w:rsid w:val="003A687E"/>
    <w:rsid w:val="006646A2"/>
    <w:rsid w:val="00B36F32"/>
    <w:rsid w:val="00C71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0938F"/>
  <w15:chartTrackingRefBased/>
  <w15:docId w15:val="{62B14196-9C26-4D03-A50E-B7D452EA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36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6F32"/>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uiPriority w:val="34"/>
    <w:qFormat/>
    <w:rsid w:val="00664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299</Words>
  <Characters>1707</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cp:revision>
  <dcterms:created xsi:type="dcterms:W3CDTF">2018-01-15T18:46:00Z</dcterms:created>
  <dcterms:modified xsi:type="dcterms:W3CDTF">2018-01-15T19:37:00Z</dcterms:modified>
</cp:coreProperties>
</file>