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91EA5F" w14:textId="77777777" w:rsidR="00063B6C" w:rsidRDefault="00063B6C" w:rsidP="00063B6C">
      <w:pPr>
        <w:pStyle w:val="Title"/>
      </w:pPr>
      <w:r>
        <w:t>Performance of spatial filtering wavefront sensor for the phasing of segmented telescopes</w:t>
      </w:r>
    </w:p>
    <w:p w14:paraId="65694349" w14:textId="7CEF5417" w:rsidR="00597DC6" w:rsidRPr="00BE4835" w:rsidRDefault="00120E6E" w:rsidP="00CC3BB7">
      <w:pPr>
        <w:pStyle w:val="SPIEAuthors-Affils"/>
        <w:outlineLvl w:val="0"/>
      </w:pPr>
      <w:r>
        <w:t>A-L.</w:t>
      </w:r>
      <w:r w:rsidR="00C566C1" w:rsidRPr="00BE4835">
        <w:t xml:space="preserve"> Cheffot </w:t>
      </w:r>
      <w:r w:rsidR="00C566C1" w:rsidRPr="00BE4835">
        <w:rPr>
          <w:vertAlign w:val="superscript"/>
        </w:rPr>
        <w:t>ab</w:t>
      </w:r>
      <w:r w:rsidR="00C566C1">
        <w:t xml:space="preserve">, </w:t>
      </w:r>
      <w:r w:rsidR="00CC3BB7" w:rsidRPr="00BE4835">
        <w:t>L</w:t>
      </w:r>
      <w:r>
        <w:t>.</w:t>
      </w:r>
      <w:r w:rsidR="00CC3BB7" w:rsidRPr="00BE4835">
        <w:t xml:space="preserve"> Noethe, A</w:t>
      </w:r>
      <w:r>
        <w:t>.</w:t>
      </w:r>
      <w:r w:rsidR="00CC3BB7" w:rsidRPr="00BE4835">
        <w:t xml:space="preserve"> Vigan </w:t>
      </w:r>
      <w:r w:rsidR="00CC3BB7" w:rsidRPr="00BE4835">
        <w:rPr>
          <w:vertAlign w:val="superscript"/>
        </w:rPr>
        <w:t>b</w:t>
      </w:r>
      <w:r w:rsidR="00CC3BB7" w:rsidRPr="00BE4835">
        <w:t>, S</w:t>
      </w:r>
      <w:r>
        <w:t>.</w:t>
      </w:r>
      <w:r w:rsidR="00CC3BB7" w:rsidRPr="00BE4835">
        <w:t xml:space="preserve"> Leveque </w:t>
      </w:r>
      <w:r w:rsidR="00CC3BB7" w:rsidRPr="00BE4835">
        <w:rPr>
          <w:vertAlign w:val="superscript"/>
        </w:rPr>
        <w:t>a</w:t>
      </w:r>
      <w:r w:rsidR="00CC3BB7" w:rsidRPr="00BE4835">
        <w:t xml:space="preserve"> </w:t>
      </w:r>
    </w:p>
    <w:p w14:paraId="1BD56496" w14:textId="28CE636B" w:rsidR="00CC3BB7" w:rsidRPr="00BE4835" w:rsidRDefault="00CC3BB7" w:rsidP="00CC3BB7">
      <w:pPr>
        <w:pStyle w:val="SPIEAuthors-Affils"/>
        <w:outlineLvl w:val="0"/>
      </w:pPr>
      <w:r w:rsidRPr="00BE4835">
        <w:rPr>
          <w:vertAlign w:val="superscript"/>
        </w:rPr>
        <w:t>a</w:t>
      </w:r>
      <w:r w:rsidRPr="00BE4835">
        <w:t xml:space="preserve"> European southern Observatory, </w:t>
      </w:r>
      <w:r w:rsidR="00BE4835" w:rsidRPr="00BE4835">
        <w:t>K</w:t>
      </w:r>
      <w:r w:rsidRPr="00BE4835">
        <w:t>arl-</w:t>
      </w:r>
      <w:proofErr w:type="spellStart"/>
      <w:r w:rsidR="00BE4835">
        <w:t>S</w:t>
      </w:r>
      <w:r w:rsidRPr="00BE4835">
        <w:t>chwarzchild</w:t>
      </w:r>
      <w:proofErr w:type="spellEnd"/>
      <w:r w:rsidRPr="00BE4835">
        <w:t xml:space="preserve"> Strasse 2 85748 Garching </w:t>
      </w:r>
      <w:proofErr w:type="spellStart"/>
      <w:r w:rsidRPr="00BE4835">
        <w:t>bei</w:t>
      </w:r>
      <w:proofErr w:type="spellEnd"/>
      <w:r w:rsidRPr="00BE4835">
        <w:t xml:space="preserve"> </w:t>
      </w:r>
      <w:proofErr w:type="spellStart"/>
      <w:r w:rsidRPr="00BE4835">
        <w:t>Munchen</w:t>
      </w:r>
      <w:proofErr w:type="spellEnd"/>
      <w:r w:rsidRPr="00BE4835">
        <w:t xml:space="preserve"> Germany, </w:t>
      </w:r>
      <w:r w:rsidRPr="00BE4835">
        <w:rPr>
          <w:vertAlign w:val="superscript"/>
        </w:rPr>
        <w:t>b</w:t>
      </w:r>
      <w:r w:rsidRPr="00BE4835">
        <w:t xml:space="preserve"> </w:t>
      </w:r>
      <w:r w:rsidRPr="00BE4835">
        <w:t xml:space="preserve">Aix Marseille Univ, CNRS, CNES, LAM, 38, rue Frédéric Joliot-Curie 13388 Marseille </w:t>
      </w:r>
      <w:proofErr w:type="spellStart"/>
      <w:r w:rsidRPr="00BE4835">
        <w:t>cedex</w:t>
      </w:r>
      <w:proofErr w:type="spellEnd"/>
      <w:r w:rsidRPr="00BE4835">
        <w:t xml:space="preserve"> 13, France</w:t>
      </w:r>
    </w:p>
    <w:p w14:paraId="0E9DA888" w14:textId="77777777" w:rsidR="00063B6C" w:rsidRPr="002C6D9B" w:rsidRDefault="00063B6C" w:rsidP="00063B6C">
      <w:pPr>
        <w:pStyle w:val="SPIEabstracttitle"/>
        <w:rPr>
          <w:i/>
        </w:rPr>
      </w:pPr>
      <w:r>
        <w:t xml:space="preserve">Abstract  </w:t>
      </w:r>
    </w:p>
    <w:p w14:paraId="0113D585" w14:textId="279565CD" w:rsidR="00063B6C" w:rsidRDefault="00063B6C" w:rsidP="00597DC6">
      <w:pPr>
        <w:rPr>
          <w:lang w:val="en-GB"/>
        </w:rPr>
      </w:pPr>
      <w:r w:rsidRPr="003E0759">
        <w:rPr>
          <w:lang w:val="en-GB"/>
        </w:rPr>
        <w:t xml:space="preserve">The next generation of extremely large telescopes requires the use of segmented mirrors. This technology needs specific wave front sensors to measure the alignment and phasing state. This paper compares </w:t>
      </w:r>
      <w:r w:rsidR="00C750D2" w:rsidRPr="003E0759">
        <w:rPr>
          <w:lang w:val="en-GB"/>
        </w:rPr>
        <w:t>two</w:t>
      </w:r>
      <w:r w:rsidRPr="003E0759">
        <w:rPr>
          <w:lang w:val="en-GB"/>
        </w:rPr>
        <w:t xml:space="preserve"> specific technologies for the measurement of phase steps between segments: a simple pin hole, and a phase contrast sensor. The efficiency of each sensor will be quantified by calculating the Fisher information, first, under ideal conditions, then including the effects of sampling</w:t>
      </w:r>
      <w:r w:rsidR="00C750D2" w:rsidRPr="003E0759">
        <w:rPr>
          <w:lang w:val="en-GB"/>
        </w:rPr>
        <w:t xml:space="preserve"> and</w:t>
      </w:r>
      <w:r w:rsidRPr="003E0759">
        <w:rPr>
          <w:lang w:val="en-GB"/>
        </w:rPr>
        <w:t xml:space="preserve"> atmospheric turbulence.</w:t>
      </w:r>
    </w:p>
    <w:p w14:paraId="35A51896" w14:textId="77777777" w:rsidR="00063B6C" w:rsidRPr="00E929AA" w:rsidRDefault="00063B6C" w:rsidP="00597DC6">
      <w:pPr>
        <w:rPr>
          <w:lang w:val="en-GB"/>
        </w:rPr>
      </w:pPr>
    </w:p>
    <w:p w14:paraId="38FBC24A" w14:textId="6FABA913" w:rsidR="00105158" w:rsidRPr="00E929AA" w:rsidRDefault="00105158" w:rsidP="00105158">
      <w:pPr>
        <w:pStyle w:val="Heading1"/>
        <w:rPr>
          <w:lang w:val="en-GB"/>
        </w:rPr>
      </w:pPr>
      <w:r w:rsidRPr="00E929AA">
        <w:rPr>
          <w:lang w:val="en-GB"/>
        </w:rPr>
        <w:t>Introduction</w:t>
      </w:r>
    </w:p>
    <w:p w14:paraId="525E03F9" w14:textId="0FA1ACF3" w:rsidR="00597DC6" w:rsidRPr="00E929AA" w:rsidRDefault="00597DC6" w:rsidP="00597DC6">
      <w:pPr>
        <w:rPr>
          <w:lang w:val="en-GB"/>
        </w:rPr>
      </w:pPr>
    </w:p>
    <w:p w14:paraId="46394C44" w14:textId="6368816B" w:rsidR="004A5FEF" w:rsidRPr="00E929AA" w:rsidRDefault="00475892" w:rsidP="00DE3D09">
      <w:pPr>
        <w:rPr>
          <w:lang w:val="en-GB"/>
        </w:rPr>
      </w:pPr>
      <w:r w:rsidRPr="00E929AA">
        <w:rPr>
          <w:lang w:val="en-GB"/>
        </w:rPr>
        <w:t>Currently,</w:t>
      </w:r>
      <w:r w:rsidR="00464C68" w:rsidRPr="00E929AA">
        <w:rPr>
          <w:lang w:val="en-GB"/>
        </w:rPr>
        <w:t xml:space="preserve"> the </w:t>
      </w:r>
      <w:r w:rsidRPr="00E929AA">
        <w:rPr>
          <w:lang w:val="en-GB"/>
        </w:rPr>
        <w:t>only feasible technology for mirrors</w:t>
      </w:r>
      <w:r w:rsidR="00464C68" w:rsidRPr="00E929AA">
        <w:rPr>
          <w:lang w:val="en-GB"/>
        </w:rPr>
        <w:t xml:space="preserve"> of </w:t>
      </w:r>
      <w:r w:rsidRPr="00E929AA">
        <w:rPr>
          <w:lang w:val="en-GB"/>
        </w:rPr>
        <w:t xml:space="preserve">the </w:t>
      </w:r>
      <w:r w:rsidR="00464C68" w:rsidRPr="00E929AA">
        <w:rPr>
          <w:lang w:val="en-GB"/>
        </w:rPr>
        <w:t>30 meters class</w:t>
      </w:r>
      <w:r w:rsidR="00C90175" w:rsidRPr="00E929AA">
        <w:rPr>
          <w:lang w:val="en-GB"/>
        </w:rPr>
        <w:t xml:space="preserve"> telescopes</w:t>
      </w:r>
      <w:r w:rsidR="00464C68" w:rsidRPr="00E929AA">
        <w:rPr>
          <w:lang w:val="en-GB"/>
        </w:rPr>
        <w:t xml:space="preserve"> </w:t>
      </w:r>
      <w:r w:rsidRPr="00E929AA">
        <w:rPr>
          <w:lang w:val="en-GB"/>
        </w:rPr>
        <w:t xml:space="preserve">is segmentation. The stiffness is supplied by a </w:t>
      </w:r>
      <w:r w:rsidR="00E86817" w:rsidRPr="00E929AA">
        <w:rPr>
          <w:lang w:val="en-GB"/>
        </w:rPr>
        <w:t xml:space="preserve">control system </w:t>
      </w:r>
      <w:r w:rsidRPr="00E929AA">
        <w:rPr>
          <w:lang w:val="en-GB"/>
        </w:rPr>
        <w:t>using actuators for</w:t>
      </w:r>
      <w:r w:rsidR="00E86817" w:rsidRPr="00E929AA">
        <w:rPr>
          <w:lang w:val="en-GB"/>
        </w:rPr>
        <w:t xml:space="preserve"> </w:t>
      </w:r>
      <w:r w:rsidR="0076386D" w:rsidRPr="00E929AA">
        <w:rPr>
          <w:lang w:val="en-GB"/>
        </w:rPr>
        <w:t xml:space="preserve">the </w:t>
      </w:r>
      <w:r w:rsidRPr="00E929AA">
        <w:rPr>
          <w:lang w:val="en-GB"/>
        </w:rPr>
        <w:t>rigid-body movements of the segments and edge sensors</w:t>
      </w:r>
      <w:r w:rsidR="008D5AE5" w:rsidRPr="00E929AA">
        <w:rPr>
          <w:lang w:val="en-GB"/>
        </w:rPr>
        <w:t xml:space="preserve"> for the</w:t>
      </w:r>
      <w:r w:rsidRPr="00E929AA">
        <w:rPr>
          <w:lang w:val="en-GB"/>
        </w:rPr>
        <w:t xml:space="preserve"> measur</w:t>
      </w:r>
      <w:r w:rsidR="008D5AE5" w:rsidRPr="00E929AA">
        <w:rPr>
          <w:lang w:val="en-GB"/>
        </w:rPr>
        <w:t>ement</w:t>
      </w:r>
      <w:r w:rsidRPr="00E929AA">
        <w:rPr>
          <w:lang w:val="en-GB"/>
        </w:rPr>
        <w:t xml:space="preserve">, at high rate, </w:t>
      </w:r>
      <w:r w:rsidR="008D5AE5" w:rsidRPr="00E929AA">
        <w:rPr>
          <w:lang w:val="en-GB"/>
        </w:rPr>
        <w:t xml:space="preserve">of </w:t>
      </w:r>
      <w:r w:rsidRPr="00E929AA">
        <w:rPr>
          <w:lang w:val="en-GB"/>
        </w:rPr>
        <w:t xml:space="preserve">the relative </w:t>
      </w:r>
      <w:r w:rsidR="00FB7CEF" w:rsidRPr="00E929AA">
        <w:rPr>
          <w:lang w:val="en-GB"/>
        </w:rPr>
        <w:t>heights</w:t>
      </w:r>
      <w:r w:rsidRPr="00E929AA">
        <w:rPr>
          <w:lang w:val="en-GB"/>
        </w:rPr>
        <w:t xml:space="preserve"> of adjacent segments. The edge sensors need to be </w:t>
      </w:r>
      <w:r w:rsidR="00FB7CEF" w:rsidRPr="00E929AA">
        <w:rPr>
          <w:lang w:val="en-GB"/>
        </w:rPr>
        <w:t>calibrated</w:t>
      </w:r>
      <w:r w:rsidRPr="00E929AA">
        <w:rPr>
          <w:lang w:val="en-GB"/>
        </w:rPr>
        <w:t xml:space="preserve"> by optical sensors measuring the relative</w:t>
      </w:r>
      <w:r w:rsidR="00A26548">
        <w:rPr>
          <w:lang w:val="en-GB"/>
        </w:rPr>
        <w:t xml:space="preserve"> optical</w:t>
      </w:r>
      <w:r w:rsidRPr="00E929AA">
        <w:rPr>
          <w:lang w:val="en-GB"/>
        </w:rPr>
        <w:t xml:space="preserve"> heights, from no</w:t>
      </w:r>
      <w:bookmarkStart w:id="0" w:name="_GoBack"/>
      <w:bookmarkEnd w:id="0"/>
      <w:r w:rsidRPr="00E929AA">
        <w:rPr>
          <w:lang w:val="en-GB"/>
        </w:rPr>
        <w:t xml:space="preserve">w on called </w:t>
      </w:r>
      <w:r w:rsidR="008D5AE5" w:rsidRPr="00E929AA">
        <w:rPr>
          <w:lang w:val="en-GB"/>
        </w:rPr>
        <w:t>phase</w:t>
      </w:r>
      <w:r w:rsidRPr="00E929AA">
        <w:rPr>
          <w:lang w:val="en-GB"/>
        </w:rPr>
        <w:t xml:space="preserve"> steps, between </w:t>
      </w:r>
      <w:r w:rsidR="004A2350" w:rsidRPr="00E929AA">
        <w:rPr>
          <w:lang w:val="en-GB"/>
        </w:rPr>
        <w:t>neighbouring</w:t>
      </w:r>
      <w:r w:rsidRPr="00E929AA">
        <w:rPr>
          <w:lang w:val="en-GB"/>
        </w:rPr>
        <w:t xml:space="preserve"> segments.</w:t>
      </w:r>
    </w:p>
    <w:p w14:paraId="1F2FA1AD" w14:textId="3A17F8EC" w:rsidR="004A5FEF" w:rsidRPr="00E929AA" w:rsidRDefault="00475892" w:rsidP="00DE3D09">
      <w:pPr>
        <w:rPr>
          <w:lang w:val="en-GB"/>
        </w:rPr>
      </w:pPr>
      <w:r w:rsidRPr="00E929AA">
        <w:rPr>
          <w:lang w:val="en-GB"/>
        </w:rPr>
        <w:t xml:space="preserve">On the </w:t>
      </w:r>
      <w:r w:rsidR="0076386D" w:rsidRPr="00E929AA">
        <w:rPr>
          <w:lang w:val="en-GB"/>
        </w:rPr>
        <w:t>one</w:t>
      </w:r>
      <w:r w:rsidRPr="00E929AA">
        <w:rPr>
          <w:lang w:val="en-GB"/>
        </w:rPr>
        <w:t xml:space="preserve"> hand, the </w:t>
      </w:r>
      <w:r w:rsidR="008F5E16" w:rsidRPr="00E929AA">
        <w:rPr>
          <w:lang w:val="en-GB"/>
        </w:rPr>
        <w:t xml:space="preserve">sensor </w:t>
      </w:r>
      <w:r w:rsidRPr="00E929AA">
        <w:rPr>
          <w:lang w:val="en-GB"/>
        </w:rPr>
        <w:t xml:space="preserve">must be capable of measuring large </w:t>
      </w:r>
      <w:r w:rsidR="008D5AE5" w:rsidRPr="00E929AA">
        <w:rPr>
          <w:lang w:val="en-GB"/>
        </w:rPr>
        <w:t>phase</w:t>
      </w:r>
      <w:r w:rsidRPr="00E929AA">
        <w:rPr>
          <w:lang w:val="en-GB"/>
        </w:rPr>
        <w:t xml:space="preserve"> steps of several </w:t>
      </w:r>
      <w:r w:rsidR="004A2350" w:rsidRPr="00E929AA">
        <w:rPr>
          <w:lang w:val="en-GB"/>
        </w:rPr>
        <w:t>micrometres</w:t>
      </w:r>
      <w:r w:rsidRPr="00E929AA">
        <w:rPr>
          <w:lang w:val="en-GB"/>
        </w:rPr>
        <w:t xml:space="preserve"> after installations of segments. On the other hand, preferably also during operations to continually check the performance of the edge sensors, the </w:t>
      </w:r>
      <w:r w:rsidR="00A26548">
        <w:rPr>
          <w:lang w:val="en-GB"/>
        </w:rPr>
        <w:t xml:space="preserve">optical </w:t>
      </w:r>
      <w:r w:rsidRPr="00E929AA">
        <w:rPr>
          <w:lang w:val="en-GB"/>
        </w:rPr>
        <w:t xml:space="preserve">sensor should be capable of measuring small </w:t>
      </w:r>
      <w:r w:rsidR="008D5AE5" w:rsidRPr="00E929AA">
        <w:rPr>
          <w:lang w:val="en-GB"/>
        </w:rPr>
        <w:t>phase</w:t>
      </w:r>
      <w:r w:rsidRPr="00E929AA">
        <w:rPr>
          <w:lang w:val="en-GB"/>
        </w:rPr>
        <w:t xml:space="preserve"> steps of a few </w:t>
      </w:r>
      <w:r w:rsidR="004A2350" w:rsidRPr="00E929AA">
        <w:rPr>
          <w:lang w:val="en-GB"/>
        </w:rPr>
        <w:t>nanometres</w:t>
      </w:r>
      <w:r w:rsidRPr="00E929AA">
        <w:rPr>
          <w:lang w:val="en-GB"/>
        </w:rPr>
        <w:t>.</w:t>
      </w:r>
    </w:p>
    <w:p w14:paraId="015A1C94" w14:textId="06347E99" w:rsidR="004A5FEF" w:rsidRPr="00E929AA" w:rsidRDefault="00475892" w:rsidP="00DE3D09">
      <w:pPr>
        <w:rPr>
          <w:lang w:val="en-GB"/>
        </w:rPr>
      </w:pPr>
      <w:r w:rsidRPr="00E929AA">
        <w:rPr>
          <w:lang w:val="en-GB"/>
        </w:rPr>
        <w:t>This paper compares two sensors that use spatial filtering in the focal plane</w:t>
      </w:r>
      <w:r w:rsidR="00A26548">
        <w:rPr>
          <w:lang w:val="en-GB"/>
        </w:rPr>
        <w:t xml:space="preserve"> of the telescope</w:t>
      </w:r>
      <w:r w:rsidRPr="00E929AA">
        <w:rPr>
          <w:lang w:val="en-GB"/>
        </w:rPr>
        <w:t xml:space="preserve"> to convert the phase steps into intensity variations</w:t>
      </w:r>
      <w:r w:rsidR="00A26548">
        <w:rPr>
          <w:lang w:val="en-GB"/>
        </w:rPr>
        <w:t xml:space="preserve"> observed in the telescope exit pupil</w:t>
      </w:r>
      <w:r w:rsidRPr="00E929AA">
        <w:rPr>
          <w:lang w:val="en-GB"/>
        </w:rPr>
        <w:t xml:space="preserve">. One of them is a simple circular pinhole and the other one </w:t>
      </w:r>
      <w:r w:rsidR="00E4517B" w:rsidRPr="00E929AA">
        <w:rPr>
          <w:lang w:val="en-GB"/>
        </w:rPr>
        <w:t xml:space="preserve">is </w:t>
      </w:r>
      <w:r w:rsidR="008D5AE5" w:rsidRPr="00E929AA">
        <w:rPr>
          <w:lang w:val="en-GB"/>
        </w:rPr>
        <w:t xml:space="preserve">a </w:t>
      </w:r>
      <w:r w:rsidR="00E4517B" w:rsidRPr="00E929AA">
        <w:rPr>
          <w:lang w:val="en-GB"/>
        </w:rPr>
        <w:t xml:space="preserve">type of phase contrast sensor using </w:t>
      </w:r>
      <w:r w:rsidRPr="00E929AA">
        <w:rPr>
          <w:lang w:val="en-GB"/>
        </w:rPr>
        <w:t xml:space="preserve">a circular phase mask, </w:t>
      </w:r>
      <w:r w:rsidR="008F5E16" w:rsidRPr="00E929AA">
        <w:rPr>
          <w:lang w:val="en-GB"/>
        </w:rPr>
        <w:t xml:space="preserve">that </w:t>
      </w:r>
      <w:r w:rsidR="00E4517B" w:rsidRPr="00E929AA">
        <w:rPr>
          <w:lang w:val="en-GB"/>
        </w:rPr>
        <w:t>introduces a phase delay between different regions of the focal plane</w:t>
      </w:r>
      <w:r w:rsidR="00AA2EA8" w:rsidRPr="00E929AA">
        <w:rPr>
          <w:lang w:val="en-GB"/>
        </w:rPr>
        <w:t xml:space="preserve"> </w:t>
      </w:r>
      <w:r w:rsidR="004A2350" w:rsidRPr="00E929AA">
        <w:rPr>
          <w:lang w:val="en-GB"/>
        </w:rPr>
        <w:fldChar w:fldCharType="begin"/>
      </w:r>
      <w:r w:rsidR="004A2350" w:rsidRPr="00E929AA">
        <w:rPr>
          <w:lang w:val="en-GB"/>
        </w:rPr>
        <w:instrText xml:space="preserve"> REF _Ref514963811 \r \h </w:instrText>
      </w:r>
      <w:r w:rsidR="004A2350" w:rsidRPr="00E929AA">
        <w:rPr>
          <w:lang w:val="en-GB"/>
        </w:rPr>
      </w:r>
      <w:r w:rsidR="004A2350" w:rsidRPr="00E929AA">
        <w:rPr>
          <w:lang w:val="en-GB"/>
        </w:rPr>
        <w:fldChar w:fldCharType="separate"/>
      </w:r>
      <w:r w:rsidR="00D73616">
        <w:rPr>
          <w:lang w:val="en-GB"/>
        </w:rPr>
        <w:t>[1]</w:t>
      </w:r>
      <w:r w:rsidR="004A2350" w:rsidRPr="00E929AA">
        <w:rPr>
          <w:lang w:val="en-GB"/>
        </w:rPr>
        <w:fldChar w:fldCharType="end"/>
      </w:r>
      <w:r w:rsidR="00AA2EA8" w:rsidRPr="00E929AA">
        <w:rPr>
          <w:lang w:val="en-GB"/>
        </w:rPr>
        <w:t>.</w:t>
      </w:r>
      <w:r w:rsidR="00DE3D09" w:rsidRPr="00E929AA">
        <w:rPr>
          <w:lang w:val="en-GB"/>
        </w:rPr>
        <w:t xml:space="preserve"> </w:t>
      </w:r>
    </w:p>
    <w:p w14:paraId="79070C1D" w14:textId="13A689A7" w:rsidR="005548BF" w:rsidRPr="00E929AA" w:rsidRDefault="00475892" w:rsidP="00DE3D09">
      <w:pPr>
        <w:rPr>
          <w:lang w:val="en-GB"/>
        </w:rPr>
      </w:pPr>
      <w:r w:rsidRPr="00E929AA">
        <w:rPr>
          <w:lang w:val="en-GB"/>
        </w:rPr>
        <w:t>The theoretical</w:t>
      </w:r>
      <w:r w:rsidR="00EF0476" w:rsidRPr="00E929AA">
        <w:rPr>
          <w:lang w:val="en-GB"/>
        </w:rPr>
        <w:t xml:space="preserve"> comparison is </w:t>
      </w:r>
      <w:r w:rsidRPr="00E929AA">
        <w:rPr>
          <w:lang w:val="en-GB"/>
        </w:rPr>
        <w:t>based on a</w:t>
      </w:r>
      <w:r w:rsidR="00EF0476" w:rsidRPr="00E929AA">
        <w:rPr>
          <w:lang w:val="en-GB"/>
        </w:rPr>
        <w:t xml:space="preserve"> single </w:t>
      </w:r>
      <w:r w:rsidRPr="00E929AA">
        <w:rPr>
          <w:lang w:val="en-GB"/>
        </w:rPr>
        <w:t xml:space="preserve">phase step in the middle of a circular </w:t>
      </w:r>
      <w:r w:rsidR="00A26548">
        <w:rPr>
          <w:lang w:val="en-GB"/>
        </w:rPr>
        <w:t>telescope pupil</w:t>
      </w:r>
      <w:r w:rsidR="00AA2EA8" w:rsidRPr="00E929AA">
        <w:rPr>
          <w:lang w:val="en-GB"/>
        </w:rPr>
        <w:t xml:space="preserve"> and assumes</w:t>
      </w:r>
      <w:r w:rsidRPr="00E929AA">
        <w:rPr>
          <w:lang w:val="en-GB"/>
        </w:rPr>
        <w:t xml:space="preserve"> that </w:t>
      </w:r>
      <w:r w:rsidR="00C90175" w:rsidRPr="00E929AA">
        <w:rPr>
          <w:lang w:val="en-GB"/>
        </w:rPr>
        <w:t xml:space="preserve">the two </w:t>
      </w:r>
      <w:r w:rsidRPr="00E929AA">
        <w:rPr>
          <w:lang w:val="en-GB"/>
        </w:rPr>
        <w:t>segments are not tilted with respect to each other</w:t>
      </w:r>
      <w:r w:rsidR="00EF0476" w:rsidRPr="00E929AA">
        <w:rPr>
          <w:lang w:val="en-GB"/>
        </w:rPr>
        <w:t>.</w:t>
      </w:r>
    </w:p>
    <w:p w14:paraId="432C31FA" w14:textId="02847603" w:rsidR="00440956" w:rsidRPr="00E929AA" w:rsidRDefault="00AA2EA8" w:rsidP="00105158">
      <w:pPr>
        <w:rPr>
          <w:lang w:val="en-GB"/>
        </w:rPr>
      </w:pPr>
      <w:r w:rsidRPr="00E929AA">
        <w:rPr>
          <w:shd w:val="clear" w:color="auto" w:fill="FFFFFF"/>
          <w:lang w:val="en-GB"/>
        </w:rPr>
        <w:t xml:space="preserve">In the case of the pinhole the spatial filtering in the focal plane blurs the wavefront in the </w:t>
      </w:r>
      <w:r w:rsidR="008D5AE5" w:rsidRPr="00E929AA">
        <w:rPr>
          <w:shd w:val="clear" w:color="auto" w:fill="FFFFFF"/>
          <w:lang w:val="en-GB"/>
        </w:rPr>
        <w:t>exit</w:t>
      </w:r>
      <w:r w:rsidRPr="00E929AA">
        <w:rPr>
          <w:shd w:val="clear" w:color="auto" w:fill="FFFFFF"/>
          <w:lang w:val="en-GB"/>
        </w:rPr>
        <w:t xml:space="preserve"> pupil. This leads to an overlap and therefore interference between the initially separated areas of the two segments. </w:t>
      </w:r>
      <w:r w:rsidRPr="00E929AA">
        <w:rPr>
          <w:lang w:val="en-GB"/>
        </w:rPr>
        <w:t>For large pinhole diameters, the blurring extends over only a small region, which leads to a modification of the signal only close to the location of the phase step, therefore generating a well localized signal. Phase differences will generate partial destructive interference, resulting in a reduced intensity at the location of the step.</w:t>
      </w:r>
    </w:p>
    <w:p w14:paraId="19374447" w14:textId="1AE38375" w:rsidR="00440956" w:rsidRPr="00E929AA" w:rsidRDefault="00AA6C58" w:rsidP="00105158">
      <w:pPr>
        <w:rPr>
          <w:shd w:val="clear" w:color="auto" w:fill="FFFFFF"/>
          <w:lang w:val="en-GB"/>
        </w:rPr>
      </w:pPr>
      <w:r w:rsidRPr="00E929AA">
        <w:rPr>
          <w:shd w:val="clear" w:color="auto" w:fill="FFFFFF"/>
          <w:lang w:val="en-GB"/>
        </w:rPr>
        <w:t>In the phase contrast sensor, the expected effect is</w:t>
      </w:r>
      <w:r w:rsidR="005615D9" w:rsidRPr="00E929AA">
        <w:rPr>
          <w:shd w:val="clear" w:color="auto" w:fill="FFFFFF"/>
          <w:lang w:val="en-GB"/>
        </w:rPr>
        <w:t xml:space="preserve"> </w:t>
      </w:r>
      <w:r w:rsidRPr="00E929AA">
        <w:rPr>
          <w:shd w:val="clear" w:color="auto" w:fill="FFFFFF"/>
          <w:lang w:val="en-GB"/>
        </w:rPr>
        <w:t>the filtering</w:t>
      </w:r>
      <w:r w:rsidR="00A26548">
        <w:rPr>
          <w:shd w:val="clear" w:color="auto" w:fill="FFFFFF"/>
          <w:lang w:val="en-GB"/>
        </w:rPr>
        <w:t xml:space="preserve"> out</w:t>
      </w:r>
      <w:r w:rsidRPr="00E929AA">
        <w:rPr>
          <w:shd w:val="clear" w:color="auto" w:fill="FFFFFF"/>
          <w:lang w:val="en-GB"/>
        </w:rPr>
        <w:t xml:space="preserve"> of the low order aberration</w:t>
      </w:r>
      <w:r w:rsidR="005615D9" w:rsidRPr="00E929AA">
        <w:rPr>
          <w:shd w:val="clear" w:color="auto" w:fill="FFFFFF"/>
          <w:lang w:val="en-GB"/>
        </w:rPr>
        <w:t xml:space="preserve"> in the exit pupil plan</w:t>
      </w:r>
      <w:r w:rsidRPr="00E929AA">
        <w:rPr>
          <w:shd w:val="clear" w:color="auto" w:fill="FFFFFF"/>
          <w:lang w:val="en-GB"/>
        </w:rPr>
        <w:t xml:space="preserve">. </w:t>
      </w:r>
    </w:p>
    <w:p w14:paraId="40C63436" w14:textId="14D9F41F" w:rsidR="00440956" w:rsidRPr="00E929AA" w:rsidRDefault="001D248E" w:rsidP="00105158">
      <w:pPr>
        <w:rPr>
          <w:lang w:val="en-GB"/>
        </w:rPr>
      </w:pPr>
      <w:r w:rsidRPr="00E929AA">
        <w:rPr>
          <w:lang w:val="en-GB"/>
        </w:rPr>
        <w:t xml:space="preserve">The central part of the phase mask </w:t>
      </w:r>
      <w:r w:rsidR="00C90175" w:rsidRPr="00E929AA">
        <w:rPr>
          <w:lang w:val="en-GB"/>
        </w:rPr>
        <w:t>will have the same diameter as the pin hole</w:t>
      </w:r>
      <w:r w:rsidRPr="00E929AA">
        <w:rPr>
          <w:lang w:val="en-GB"/>
        </w:rPr>
        <w:t>.</w:t>
      </w:r>
    </w:p>
    <w:p w14:paraId="4EA6D72D" w14:textId="4FEEBA28" w:rsidR="00190E36" w:rsidRDefault="00475892" w:rsidP="00DE3D09">
      <w:pPr>
        <w:rPr>
          <w:lang w:val="en-GB"/>
        </w:rPr>
      </w:pPr>
      <w:r w:rsidRPr="00E929AA">
        <w:rPr>
          <w:lang w:val="en-GB"/>
        </w:rPr>
        <w:lastRenderedPageBreak/>
        <w:t xml:space="preserve">Tests with the </w:t>
      </w:r>
      <w:r w:rsidR="00190E36" w:rsidRPr="00E929AA">
        <w:rPr>
          <w:lang w:val="en-GB"/>
        </w:rPr>
        <w:t>phase contrast sensor</w:t>
      </w:r>
      <w:r w:rsidRPr="00E929AA">
        <w:rPr>
          <w:lang w:val="en-GB"/>
        </w:rPr>
        <w:t xml:space="preserve"> have been done in the laboratory and on sky </w:t>
      </w:r>
      <w:r w:rsidR="000B26BB" w:rsidRPr="00E929AA">
        <w:rPr>
          <w:lang w:val="en-GB"/>
        </w:rPr>
        <w:t xml:space="preserve">with the APE experiment </w:t>
      </w:r>
      <w:r w:rsidR="004A2350" w:rsidRPr="00E929AA">
        <w:rPr>
          <w:lang w:val="en-GB"/>
        </w:rPr>
        <w:fldChar w:fldCharType="begin"/>
      </w:r>
      <w:r w:rsidR="004A2350" w:rsidRPr="00E929AA">
        <w:rPr>
          <w:lang w:val="en-GB"/>
        </w:rPr>
        <w:instrText xml:space="preserve"> REF _Ref514963932 \r \h </w:instrText>
      </w:r>
      <w:r w:rsidR="004A2350" w:rsidRPr="00E929AA">
        <w:rPr>
          <w:lang w:val="en-GB"/>
        </w:rPr>
      </w:r>
      <w:r w:rsidR="004A2350" w:rsidRPr="00E929AA">
        <w:rPr>
          <w:lang w:val="en-GB"/>
        </w:rPr>
        <w:fldChar w:fldCharType="separate"/>
      </w:r>
      <w:r w:rsidR="00D73616">
        <w:rPr>
          <w:lang w:val="en-GB"/>
        </w:rPr>
        <w:t>[2]</w:t>
      </w:r>
      <w:r w:rsidR="004A2350" w:rsidRPr="00E929AA">
        <w:rPr>
          <w:lang w:val="en-GB"/>
        </w:rPr>
        <w:fldChar w:fldCharType="end"/>
      </w:r>
      <w:r w:rsidRPr="00E929AA">
        <w:rPr>
          <w:lang w:val="en-GB"/>
        </w:rPr>
        <w:t xml:space="preserve">. </w:t>
      </w:r>
      <w:r w:rsidR="00A26548">
        <w:rPr>
          <w:lang w:val="en-GB"/>
        </w:rPr>
        <w:t>I</w:t>
      </w:r>
      <w:r w:rsidRPr="00E929AA">
        <w:rPr>
          <w:lang w:val="en-GB"/>
        </w:rPr>
        <w:t>n</w:t>
      </w:r>
      <w:r w:rsidR="000B26BB" w:rsidRPr="00E929AA">
        <w:rPr>
          <w:lang w:val="en-GB"/>
        </w:rPr>
        <w:t xml:space="preserve"> the Zernike </w:t>
      </w:r>
      <w:r w:rsidR="00EF0476" w:rsidRPr="00E929AA">
        <w:rPr>
          <w:lang w:val="en-GB"/>
        </w:rPr>
        <w:t>phase</w:t>
      </w:r>
      <w:r w:rsidR="000B26BB" w:rsidRPr="00E929AA">
        <w:rPr>
          <w:lang w:val="en-GB"/>
        </w:rPr>
        <w:t xml:space="preserve"> contrast Unit Sensor </w:t>
      </w:r>
      <w:r w:rsidRPr="00E929AA">
        <w:rPr>
          <w:lang w:val="en-GB"/>
        </w:rPr>
        <w:t>(ZEUS)</w:t>
      </w:r>
      <w:r w:rsidR="00F624A4">
        <w:rPr>
          <w:lang w:val="en-GB"/>
        </w:rPr>
        <w:fldChar w:fldCharType="begin"/>
      </w:r>
      <w:r w:rsidR="00F624A4">
        <w:rPr>
          <w:lang w:val="en-GB"/>
        </w:rPr>
        <w:instrText xml:space="preserve"> REF _Ref515030829 \r \h </w:instrText>
      </w:r>
      <w:r w:rsidR="00F624A4">
        <w:rPr>
          <w:lang w:val="en-GB"/>
        </w:rPr>
      </w:r>
      <w:r w:rsidR="00F624A4">
        <w:rPr>
          <w:lang w:val="en-GB"/>
        </w:rPr>
        <w:fldChar w:fldCharType="separate"/>
      </w:r>
      <w:r w:rsidR="00D73616">
        <w:rPr>
          <w:lang w:val="en-GB"/>
        </w:rPr>
        <w:t>[3]</w:t>
      </w:r>
      <w:r w:rsidR="00F624A4">
        <w:rPr>
          <w:lang w:val="en-GB"/>
        </w:rPr>
        <w:fldChar w:fldCharType="end"/>
      </w:r>
      <w:r w:rsidR="00A26548">
        <w:rPr>
          <w:lang w:val="en-GB"/>
        </w:rPr>
        <w:t>, t</w:t>
      </w:r>
      <w:r w:rsidR="00A26548" w:rsidRPr="00E929AA">
        <w:rPr>
          <w:lang w:val="en-GB"/>
        </w:rPr>
        <w:t>he spatial filter</w:t>
      </w:r>
      <w:r w:rsidRPr="00E929AA">
        <w:rPr>
          <w:lang w:val="en-GB"/>
        </w:rPr>
        <w:t xml:space="preserve"> was </w:t>
      </w:r>
      <w:r w:rsidR="0008560B" w:rsidRPr="00E929AA">
        <w:rPr>
          <w:lang w:val="en-GB"/>
        </w:rPr>
        <w:t xml:space="preserve">a parallel plate with a </w:t>
      </w:r>
      <w:r w:rsidRPr="00E929AA">
        <w:rPr>
          <w:lang w:val="en-GB"/>
        </w:rPr>
        <w:t xml:space="preserve">circular </w:t>
      </w:r>
      <w:r w:rsidR="0008560B" w:rsidRPr="00E929AA">
        <w:rPr>
          <w:lang w:val="en-GB"/>
        </w:rPr>
        <w:t>dip in the middle</w:t>
      </w:r>
      <w:r w:rsidRPr="00E929AA">
        <w:rPr>
          <w:lang w:val="en-GB"/>
        </w:rPr>
        <w:t xml:space="preserve">. The </w:t>
      </w:r>
      <w:r w:rsidR="00BE18D3" w:rsidRPr="00E929AA">
        <w:rPr>
          <w:lang w:val="en-GB"/>
        </w:rPr>
        <w:t>centre</w:t>
      </w:r>
      <w:r w:rsidR="0008560B" w:rsidRPr="00E929AA">
        <w:rPr>
          <w:lang w:val="en-GB"/>
        </w:rPr>
        <w:t xml:space="preserve"> of </w:t>
      </w:r>
      <w:r w:rsidRPr="00E929AA">
        <w:rPr>
          <w:lang w:val="en-GB"/>
        </w:rPr>
        <w:t>the dip was</w:t>
      </w:r>
      <w:r w:rsidR="000B26BB" w:rsidRPr="00E929AA">
        <w:rPr>
          <w:lang w:val="en-GB"/>
        </w:rPr>
        <w:t xml:space="preserve"> aligned in the focal plan</w:t>
      </w:r>
      <w:r w:rsidR="00A26548">
        <w:rPr>
          <w:lang w:val="en-GB"/>
        </w:rPr>
        <w:t>e</w:t>
      </w:r>
      <w:r w:rsidR="000B26BB" w:rsidRPr="00E929AA">
        <w:rPr>
          <w:lang w:val="en-GB"/>
        </w:rPr>
        <w:t xml:space="preserve"> with</w:t>
      </w:r>
      <w:r w:rsidR="00A26548">
        <w:rPr>
          <w:lang w:val="en-GB"/>
        </w:rPr>
        <w:t xml:space="preserve"> the</w:t>
      </w:r>
      <w:r w:rsidR="000B26BB" w:rsidRPr="00E929AA">
        <w:rPr>
          <w:lang w:val="en-GB"/>
        </w:rPr>
        <w:t xml:space="preserve"> optical axis of the telescope</w:t>
      </w:r>
      <w:r w:rsidR="0008560B" w:rsidRPr="00E929AA">
        <w:rPr>
          <w:lang w:val="en-GB"/>
        </w:rPr>
        <w:t xml:space="preserve">. </w:t>
      </w:r>
      <w:r w:rsidR="00AA2EA8" w:rsidRPr="00E929AA">
        <w:rPr>
          <w:lang w:val="en-GB"/>
        </w:rPr>
        <w:t>The</w:t>
      </w:r>
      <w:r w:rsidRPr="00E929AA">
        <w:rPr>
          <w:lang w:val="en-GB"/>
        </w:rPr>
        <w:t xml:space="preserve"> depth of </w:t>
      </w:r>
      <w:r w:rsidR="005615D9" w:rsidRPr="00E929AA">
        <w:rPr>
          <w:lang w:val="en-GB"/>
        </w:rPr>
        <w:t xml:space="preserve">the </w:t>
      </w:r>
      <w:r w:rsidRPr="00E929AA">
        <w:rPr>
          <w:lang w:val="en-GB"/>
        </w:rPr>
        <w:t xml:space="preserve">dip was equivalent to a phase shift of a quarter of the central wavelength of the chosen bandwidth. The </w:t>
      </w:r>
      <w:r w:rsidR="005615D9" w:rsidRPr="00E929AA">
        <w:rPr>
          <w:lang w:val="en-GB"/>
        </w:rPr>
        <w:t>phase</w:t>
      </w:r>
      <w:r w:rsidRPr="00E929AA">
        <w:rPr>
          <w:lang w:val="en-GB"/>
        </w:rPr>
        <w:t xml:space="preserve"> steps were extracted from the </w:t>
      </w:r>
      <w:r w:rsidR="00A26548">
        <w:rPr>
          <w:lang w:val="en-GB"/>
        </w:rPr>
        <w:t xml:space="preserve"> recorded signal intensity in the exit pupil</w:t>
      </w:r>
      <w:r w:rsidRPr="00E929AA">
        <w:rPr>
          <w:lang w:val="en-GB"/>
        </w:rPr>
        <w:t xml:space="preserve"> by a fit of a theoretically expected shape.</w:t>
      </w:r>
    </w:p>
    <w:p w14:paraId="2389D196" w14:textId="39221383" w:rsidR="005765FC" w:rsidRDefault="00CC3BB7" w:rsidP="00063B6C">
      <w:pPr>
        <w:keepNext/>
      </w:pPr>
      <w:r>
        <w:rPr>
          <w:noProof/>
        </w:rPr>
        <w:drawing>
          <wp:inline distT="0" distB="0" distL="0" distR="0" wp14:anchorId="7F81BA9C" wp14:editId="0991D41C">
            <wp:extent cx="2880000" cy="20241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0241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E76B1">
        <w:rPr>
          <w:noProof/>
        </w:rPr>
        <w:drawing>
          <wp:inline distT="0" distB="0" distL="0" distR="0" wp14:anchorId="65062865" wp14:editId="27C7DAD0">
            <wp:extent cx="2880000" cy="20214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0214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F8B553" w14:textId="5B346E54" w:rsidR="005765FC" w:rsidRPr="00E929AA" w:rsidRDefault="005765FC" w:rsidP="005E76B1">
      <w:pPr>
        <w:pStyle w:val="SPIEfigurecaption"/>
        <w:ind w:left="360" w:firstLine="0"/>
        <w:rPr>
          <w:lang w:val="en-GB"/>
        </w:rPr>
      </w:pPr>
      <w:r w:rsidRPr="005E76B1">
        <w:rPr>
          <w:lang w:val="en-GB"/>
        </w:rPr>
        <w:t xml:space="preserve">Figure </w:t>
      </w:r>
      <w:r w:rsidRPr="005E76B1">
        <w:rPr>
          <w:lang w:val="en-GB"/>
        </w:rPr>
        <w:fldChar w:fldCharType="begin"/>
      </w:r>
      <w:r w:rsidRPr="005E76B1">
        <w:rPr>
          <w:lang w:val="en-GB"/>
        </w:rPr>
        <w:instrText xml:space="preserve"> SEQ Figure \* ARABIC </w:instrText>
      </w:r>
      <w:r w:rsidRPr="005E76B1">
        <w:rPr>
          <w:lang w:val="en-GB"/>
        </w:rPr>
        <w:fldChar w:fldCharType="separate"/>
      </w:r>
      <w:r w:rsidR="00D73616">
        <w:rPr>
          <w:noProof/>
          <w:lang w:val="en-GB"/>
        </w:rPr>
        <w:t>1</w:t>
      </w:r>
      <w:r w:rsidRPr="005E76B1">
        <w:rPr>
          <w:lang w:val="en-GB"/>
        </w:rPr>
        <w:fldChar w:fldCharType="end"/>
      </w:r>
      <w:r w:rsidRPr="005E76B1">
        <w:rPr>
          <w:lang w:val="en-GB"/>
        </w:rPr>
        <w:t>: Simplified schematics of the two sensor</w:t>
      </w:r>
      <w:r w:rsidRPr="005E76B1">
        <w:rPr>
          <w:lang w:val="en-GB"/>
        </w:rPr>
        <w:t>s</w:t>
      </w:r>
      <w:r w:rsidRPr="005E76B1">
        <w:rPr>
          <w:lang w:val="en-GB"/>
        </w:rPr>
        <w:t xml:space="preserve">, left: pinhole, </w:t>
      </w:r>
      <w:r w:rsidRPr="005E76B1">
        <w:rPr>
          <w:lang w:val="en-GB"/>
        </w:rPr>
        <w:t>r</w:t>
      </w:r>
      <w:r w:rsidRPr="005E76B1">
        <w:rPr>
          <w:lang w:val="en-GB"/>
        </w:rPr>
        <w:t>ight: phase contrast</w:t>
      </w:r>
    </w:p>
    <w:p w14:paraId="5C74734B" w14:textId="56F4BBD1" w:rsidR="00EC3D9D" w:rsidRPr="00E929AA" w:rsidRDefault="00AA2EA8" w:rsidP="00EC3D9D">
      <w:pPr>
        <w:rPr>
          <w:lang w:val="en-GB"/>
        </w:rPr>
      </w:pPr>
      <w:r w:rsidRPr="00E929AA">
        <w:rPr>
          <w:lang w:val="en-GB"/>
        </w:rPr>
        <w:t xml:space="preserve">For both sensors, a relatively coarse phasing can be done by modulating the </w:t>
      </w:r>
      <w:r w:rsidR="005615D9" w:rsidRPr="00E929AA">
        <w:rPr>
          <w:lang w:val="en-GB"/>
        </w:rPr>
        <w:t>phase</w:t>
      </w:r>
      <w:r w:rsidRPr="00E929AA">
        <w:rPr>
          <w:lang w:val="en-GB"/>
        </w:rPr>
        <w:t xml:space="preserve"> step within a large range of several wavelengths and detecting the maximum of the coherence envelope of the signal. </w:t>
      </w:r>
      <w:r w:rsidR="00EC3D9D" w:rsidRPr="00E929AA">
        <w:rPr>
          <w:lang w:val="en-GB"/>
        </w:rPr>
        <w:t xml:space="preserve">The coherence method has been successfully applied at the Keck </w:t>
      </w:r>
      <w:r w:rsidR="004A2350" w:rsidRPr="00E929AA">
        <w:rPr>
          <w:lang w:val="en-GB"/>
        </w:rPr>
        <w:fldChar w:fldCharType="begin"/>
      </w:r>
      <w:r w:rsidR="004A2350" w:rsidRPr="00E929AA">
        <w:rPr>
          <w:lang w:val="en-GB"/>
        </w:rPr>
        <w:instrText xml:space="preserve"> REF _Ref514963948 \r \h </w:instrText>
      </w:r>
      <w:r w:rsidR="004A2350" w:rsidRPr="00E929AA">
        <w:rPr>
          <w:lang w:val="en-GB"/>
        </w:rPr>
      </w:r>
      <w:r w:rsidR="004A2350" w:rsidRPr="00E929AA">
        <w:rPr>
          <w:lang w:val="en-GB"/>
        </w:rPr>
        <w:fldChar w:fldCharType="separate"/>
      </w:r>
      <w:r w:rsidR="00D73616">
        <w:rPr>
          <w:lang w:val="en-GB"/>
        </w:rPr>
        <w:t>[4]</w:t>
      </w:r>
      <w:r w:rsidR="004A2350" w:rsidRPr="00E929AA">
        <w:rPr>
          <w:lang w:val="en-GB"/>
        </w:rPr>
        <w:fldChar w:fldCharType="end"/>
      </w:r>
      <w:r w:rsidR="00EC3D9D" w:rsidRPr="00E929AA">
        <w:rPr>
          <w:lang w:val="en-GB"/>
        </w:rPr>
        <w:t xml:space="preserve"> and on the APE test bench </w:t>
      </w:r>
      <w:r w:rsidR="004A2350" w:rsidRPr="00E929AA">
        <w:rPr>
          <w:lang w:val="en-GB"/>
        </w:rPr>
        <w:fldChar w:fldCharType="begin"/>
      </w:r>
      <w:r w:rsidR="004A2350" w:rsidRPr="00E929AA">
        <w:rPr>
          <w:lang w:val="en-GB"/>
        </w:rPr>
        <w:instrText xml:space="preserve"> REF _Ref514963972 \r \h </w:instrText>
      </w:r>
      <w:r w:rsidR="004A2350" w:rsidRPr="00E929AA">
        <w:rPr>
          <w:lang w:val="en-GB"/>
        </w:rPr>
      </w:r>
      <w:r w:rsidR="004A2350" w:rsidRPr="00E929AA">
        <w:rPr>
          <w:lang w:val="en-GB"/>
        </w:rPr>
        <w:fldChar w:fldCharType="separate"/>
      </w:r>
      <w:r w:rsidR="00D73616">
        <w:rPr>
          <w:lang w:val="en-GB"/>
        </w:rPr>
        <w:t>[5]</w:t>
      </w:r>
      <w:r w:rsidR="004A2350" w:rsidRPr="00E929AA">
        <w:rPr>
          <w:lang w:val="en-GB"/>
        </w:rPr>
        <w:fldChar w:fldCharType="end"/>
      </w:r>
      <w:r w:rsidR="00EC3D9D" w:rsidRPr="00E929AA">
        <w:rPr>
          <w:lang w:val="en-GB"/>
        </w:rPr>
        <w:t xml:space="preserve"> for a Shack-Hartmann-type sensor.</w:t>
      </w:r>
      <w:r w:rsidR="00F624A4">
        <w:rPr>
          <w:lang w:val="en-GB"/>
        </w:rPr>
        <w:t xml:space="preserve"> Also an alternative multi-wavelength methods was experimented with ZEUS </w:t>
      </w:r>
      <w:r w:rsidR="00F624A4">
        <w:rPr>
          <w:lang w:val="en-GB"/>
        </w:rPr>
        <w:fldChar w:fldCharType="begin"/>
      </w:r>
      <w:r w:rsidR="00F624A4">
        <w:rPr>
          <w:lang w:val="en-GB"/>
        </w:rPr>
        <w:instrText xml:space="preserve"> REF _Ref515030948 \r \h </w:instrText>
      </w:r>
      <w:r w:rsidR="00F624A4">
        <w:rPr>
          <w:lang w:val="en-GB"/>
        </w:rPr>
      </w:r>
      <w:r w:rsidR="00F624A4">
        <w:rPr>
          <w:lang w:val="en-GB"/>
        </w:rPr>
        <w:fldChar w:fldCharType="separate"/>
      </w:r>
      <w:r w:rsidR="00D73616">
        <w:rPr>
          <w:lang w:val="en-GB"/>
        </w:rPr>
        <w:t>[6]</w:t>
      </w:r>
      <w:r w:rsidR="00F624A4">
        <w:rPr>
          <w:lang w:val="en-GB"/>
        </w:rPr>
        <w:fldChar w:fldCharType="end"/>
      </w:r>
      <w:r w:rsidR="00F624A4">
        <w:rPr>
          <w:lang w:val="en-GB"/>
        </w:rPr>
        <w:t>.</w:t>
      </w:r>
    </w:p>
    <w:p w14:paraId="22DEB7A4" w14:textId="2354504D" w:rsidR="004A5FEF" w:rsidRPr="00E929AA" w:rsidRDefault="00475892" w:rsidP="00DE3D09">
      <w:pPr>
        <w:rPr>
          <w:lang w:val="en-GB"/>
        </w:rPr>
      </w:pPr>
      <w:r w:rsidRPr="00E929AA">
        <w:rPr>
          <w:lang w:val="en-GB"/>
        </w:rPr>
        <w:t xml:space="preserve">For small </w:t>
      </w:r>
      <w:r w:rsidR="00E929AA">
        <w:rPr>
          <w:lang w:val="en-GB"/>
        </w:rPr>
        <w:t>phase step</w:t>
      </w:r>
      <w:r w:rsidRPr="00E929AA">
        <w:rPr>
          <w:lang w:val="en-GB"/>
        </w:rPr>
        <w:t>s, one can do single measurements with a narrow bandwidth, if sufficient light is available, or a broad bandwidth, if only dim stars are available.</w:t>
      </w:r>
      <w:r w:rsidR="001D248E" w:rsidRPr="00E929AA">
        <w:rPr>
          <w:lang w:val="en-GB"/>
        </w:rPr>
        <w:t xml:space="preserve"> </w:t>
      </w:r>
    </w:p>
    <w:p w14:paraId="2F232B22" w14:textId="65863456" w:rsidR="004A5FEF" w:rsidRDefault="00475892" w:rsidP="00DE3D09">
      <w:pPr>
        <w:rPr>
          <w:lang w:val="en-GB"/>
        </w:rPr>
      </w:pPr>
      <w:r w:rsidRPr="00E929AA">
        <w:rPr>
          <w:lang w:val="en-GB"/>
        </w:rPr>
        <w:t xml:space="preserve">The </w:t>
      </w:r>
      <w:r w:rsidR="00464C68" w:rsidRPr="00E929AA">
        <w:rPr>
          <w:lang w:val="en-GB"/>
        </w:rPr>
        <w:t xml:space="preserve">comparison </w:t>
      </w:r>
      <w:r w:rsidRPr="00E929AA">
        <w:rPr>
          <w:lang w:val="en-GB"/>
        </w:rPr>
        <w:t xml:space="preserve">between the two sensors in Section </w:t>
      </w:r>
      <w:r w:rsidR="007F1BCA" w:rsidRPr="00E929AA">
        <w:rPr>
          <w:lang w:val="en-GB"/>
        </w:rPr>
        <w:t>3</w:t>
      </w:r>
      <w:r w:rsidRPr="00E929AA">
        <w:rPr>
          <w:lang w:val="en-GB"/>
        </w:rPr>
        <w:t xml:space="preserve"> will be done without and </w:t>
      </w:r>
      <w:r w:rsidR="00464C68" w:rsidRPr="00E929AA">
        <w:rPr>
          <w:lang w:val="en-GB"/>
        </w:rPr>
        <w:t xml:space="preserve">with </w:t>
      </w:r>
      <w:r w:rsidR="00AA2EA8" w:rsidRPr="00E929AA">
        <w:rPr>
          <w:lang w:val="en-GB"/>
        </w:rPr>
        <w:t xml:space="preserve">taking into account </w:t>
      </w:r>
      <w:r w:rsidRPr="00E929AA">
        <w:rPr>
          <w:lang w:val="en-GB"/>
        </w:rPr>
        <w:t>atmospheric effects. Section</w:t>
      </w:r>
      <w:r w:rsidR="007F1BCA" w:rsidRPr="00E929AA">
        <w:rPr>
          <w:lang w:val="en-GB"/>
        </w:rPr>
        <w:t xml:space="preserve"> 4</w:t>
      </w:r>
      <w:r w:rsidRPr="00E929AA">
        <w:rPr>
          <w:lang w:val="en-GB"/>
        </w:rPr>
        <w:t xml:space="preserve"> will discuss</w:t>
      </w:r>
      <w:r w:rsidR="00464C68" w:rsidRPr="00E929AA">
        <w:rPr>
          <w:lang w:val="en-GB"/>
        </w:rPr>
        <w:t xml:space="preserve"> the optimal </w:t>
      </w:r>
      <w:r w:rsidRPr="00E929AA">
        <w:rPr>
          <w:lang w:val="en-GB"/>
        </w:rPr>
        <w:t xml:space="preserve">choice of the </w:t>
      </w:r>
      <w:r w:rsidR="00464C68" w:rsidRPr="00E929AA">
        <w:rPr>
          <w:lang w:val="en-GB"/>
        </w:rPr>
        <w:t xml:space="preserve">sampling </w:t>
      </w:r>
      <w:r w:rsidRPr="00E929AA">
        <w:rPr>
          <w:lang w:val="en-GB"/>
        </w:rPr>
        <w:t xml:space="preserve">for a possible use </w:t>
      </w:r>
      <w:r w:rsidR="00464C68" w:rsidRPr="00E929AA">
        <w:rPr>
          <w:lang w:val="en-GB"/>
        </w:rPr>
        <w:t xml:space="preserve">of </w:t>
      </w:r>
      <w:r w:rsidR="00A26548">
        <w:rPr>
          <w:lang w:val="en-GB"/>
        </w:rPr>
        <w:t xml:space="preserve">these types </w:t>
      </w:r>
      <w:r w:rsidRPr="00E929AA">
        <w:rPr>
          <w:lang w:val="en-GB"/>
        </w:rPr>
        <w:t xml:space="preserve">of sensor in </w:t>
      </w:r>
      <w:r w:rsidR="00A26548">
        <w:rPr>
          <w:lang w:val="en-GB"/>
        </w:rPr>
        <w:t>the</w:t>
      </w:r>
      <w:r w:rsidRPr="00E929AA">
        <w:rPr>
          <w:lang w:val="en-GB"/>
        </w:rPr>
        <w:t xml:space="preserve"> ELT.</w:t>
      </w:r>
    </w:p>
    <w:p w14:paraId="539EAE5D" w14:textId="067ACF2F" w:rsidR="005765FC" w:rsidRPr="00E929AA" w:rsidRDefault="005765FC" w:rsidP="00DE3D09">
      <w:pPr>
        <w:rPr>
          <w:lang w:val="en-GB"/>
        </w:rPr>
      </w:pPr>
    </w:p>
    <w:p w14:paraId="733A87F9" w14:textId="66545B74" w:rsidR="00F97F7F" w:rsidRPr="00E929AA" w:rsidRDefault="00475892" w:rsidP="00DE3D09">
      <w:pPr>
        <w:rPr>
          <w:lang w:val="en-GB"/>
        </w:rPr>
      </w:pPr>
      <w:r w:rsidRPr="00E929AA">
        <w:rPr>
          <w:lang w:val="en-GB"/>
        </w:rPr>
        <w:t>The comparison will be based on the</w:t>
      </w:r>
      <w:r w:rsidR="00EC3D9D" w:rsidRPr="00E929AA">
        <w:rPr>
          <w:lang w:val="en-GB"/>
        </w:rPr>
        <w:t xml:space="preserve"> study of the</w:t>
      </w:r>
      <w:r w:rsidRPr="00E929AA">
        <w:rPr>
          <w:lang w:val="en-GB"/>
        </w:rPr>
        <w:t xml:space="preserve"> content of information in the</w:t>
      </w:r>
      <w:r w:rsidR="00464C68" w:rsidRPr="00E929AA">
        <w:rPr>
          <w:lang w:val="en-GB"/>
        </w:rPr>
        <w:t xml:space="preserve"> signals</w:t>
      </w:r>
      <w:r w:rsidRPr="00E929AA">
        <w:rPr>
          <w:lang w:val="en-GB"/>
        </w:rPr>
        <w:t xml:space="preserve">. The chosen type of information is the Fisher information because of its close relationship to the achievable precision of measurement expressed as the rms of the </w:t>
      </w:r>
      <w:r w:rsidR="00FB7CEF" w:rsidRPr="00E929AA">
        <w:rPr>
          <w:lang w:val="en-GB"/>
        </w:rPr>
        <w:t>measurement</w:t>
      </w:r>
      <w:r w:rsidRPr="00E929AA">
        <w:rPr>
          <w:lang w:val="en-GB"/>
        </w:rPr>
        <w:t xml:space="preserve"> error</w:t>
      </w:r>
      <w:r w:rsidR="00464C68" w:rsidRPr="00E929AA">
        <w:rPr>
          <w:lang w:val="en-GB"/>
        </w:rPr>
        <w:t>.</w:t>
      </w:r>
    </w:p>
    <w:p w14:paraId="4397041D" w14:textId="77777777" w:rsidR="00597DC6" w:rsidRPr="00E929AA" w:rsidRDefault="00597DC6" w:rsidP="00DE3D09">
      <w:pPr>
        <w:rPr>
          <w:lang w:val="en-GB"/>
        </w:rPr>
      </w:pPr>
    </w:p>
    <w:p w14:paraId="277F4662" w14:textId="13859897" w:rsidR="007B111A" w:rsidRPr="00E929AA" w:rsidRDefault="00950076" w:rsidP="00950076">
      <w:pPr>
        <w:pStyle w:val="Heading1"/>
        <w:rPr>
          <w:lang w:val="en-GB"/>
        </w:rPr>
      </w:pPr>
      <w:r w:rsidRPr="00E929AA">
        <w:rPr>
          <w:lang w:val="en-GB"/>
        </w:rPr>
        <w:t xml:space="preserve">The </w:t>
      </w:r>
      <w:r w:rsidR="00AA2EA8" w:rsidRPr="00E929AA">
        <w:rPr>
          <w:lang w:val="en-GB"/>
        </w:rPr>
        <w:t>Fisher</w:t>
      </w:r>
      <w:r w:rsidRPr="00E929AA">
        <w:rPr>
          <w:lang w:val="en-GB"/>
        </w:rPr>
        <w:t xml:space="preserve"> information and the Cramer Rao Lower bound</w:t>
      </w:r>
    </w:p>
    <w:p w14:paraId="073B9A59" w14:textId="77777777" w:rsidR="00597DC6" w:rsidRPr="00E929AA" w:rsidRDefault="00597DC6" w:rsidP="00597DC6">
      <w:pPr>
        <w:rPr>
          <w:lang w:val="en-GB"/>
        </w:rPr>
      </w:pPr>
    </w:p>
    <w:p w14:paraId="58BBD8DE" w14:textId="2E4B53BC" w:rsidR="00950076" w:rsidRDefault="00950076" w:rsidP="00105158">
      <w:pPr>
        <w:rPr>
          <w:lang w:val="en-GB"/>
        </w:rPr>
      </w:pPr>
      <w:r w:rsidRPr="00E929AA">
        <w:rPr>
          <w:lang w:val="en-GB"/>
        </w:rPr>
        <w:t xml:space="preserve">This </w:t>
      </w:r>
      <w:r w:rsidR="00475892" w:rsidRPr="00E929AA">
        <w:rPr>
          <w:lang w:val="en-GB"/>
        </w:rPr>
        <w:t>application</w:t>
      </w:r>
      <w:r w:rsidRPr="00E929AA">
        <w:rPr>
          <w:lang w:val="en-GB"/>
        </w:rPr>
        <w:t xml:space="preserve"> of the </w:t>
      </w:r>
      <w:r w:rsidR="00475892" w:rsidRPr="00E929AA">
        <w:rPr>
          <w:lang w:val="en-GB"/>
        </w:rPr>
        <w:t>Fisher</w:t>
      </w:r>
      <w:r w:rsidRPr="00E929AA">
        <w:rPr>
          <w:lang w:val="en-GB"/>
        </w:rPr>
        <w:t xml:space="preserve"> information </w:t>
      </w:r>
      <w:r w:rsidR="009D0919" w:rsidRPr="00E929AA">
        <w:rPr>
          <w:lang w:val="en-GB"/>
        </w:rPr>
        <w:t>to</w:t>
      </w:r>
      <w:r w:rsidR="00475892" w:rsidRPr="00E929AA">
        <w:rPr>
          <w:lang w:val="en-GB"/>
        </w:rPr>
        <w:t xml:space="preserve"> phase measurements has been discussed </w:t>
      </w:r>
      <w:r w:rsidR="00AA2EA8" w:rsidRPr="00E929AA">
        <w:rPr>
          <w:lang w:val="en-GB"/>
        </w:rPr>
        <w:t xml:space="preserve">in </w:t>
      </w:r>
      <w:r w:rsidR="00F83E02" w:rsidRPr="00E929AA">
        <w:rPr>
          <w:lang w:val="en-GB"/>
        </w:rPr>
        <w:fldChar w:fldCharType="begin"/>
      </w:r>
      <w:r w:rsidR="00F83E02" w:rsidRPr="00E929AA">
        <w:rPr>
          <w:lang w:val="en-GB"/>
        </w:rPr>
        <w:instrText xml:space="preserve"> REF _Ref514964047 \r \h </w:instrText>
      </w:r>
      <w:r w:rsidR="00F83E02" w:rsidRPr="00E929AA">
        <w:rPr>
          <w:lang w:val="en-GB"/>
        </w:rPr>
      </w:r>
      <w:r w:rsidR="00F83E02" w:rsidRPr="00E929AA">
        <w:rPr>
          <w:lang w:val="en-GB"/>
        </w:rPr>
        <w:fldChar w:fldCharType="separate"/>
      </w:r>
      <w:r w:rsidR="00D73616">
        <w:rPr>
          <w:lang w:val="en-GB"/>
        </w:rPr>
        <w:t>[7]</w:t>
      </w:r>
      <w:r w:rsidR="00F83E02" w:rsidRPr="00E929AA">
        <w:rPr>
          <w:lang w:val="en-GB"/>
        </w:rPr>
        <w:fldChar w:fldCharType="end"/>
      </w:r>
      <w:r w:rsidRPr="00E929AA">
        <w:rPr>
          <w:lang w:val="en-GB"/>
        </w:rPr>
        <w:t xml:space="preserve"> and </w:t>
      </w:r>
      <w:r w:rsidR="00F83E02" w:rsidRPr="00E929AA">
        <w:rPr>
          <w:lang w:val="en-GB"/>
        </w:rPr>
        <w:fldChar w:fldCharType="begin"/>
      </w:r>
      <w:r w:rsidR="00F83E02" w:rsidRPr="00E929AA">
        <w:rPr>
          <w:lang w:val="en-GB"/>
        </w:rPr>
        <w:instrText xml:space="preserve"> REF _Ref514964059 \r \h </w:instrText>
      </w:r>
      <w:r w:rsidR="00F83E02" w:rsidRPr="00E929AA">
        <w:rPr>
          <w:lang w:val="en-GB"/>
        </w:rPr>
      </w:r>
      <w:r w:rsidR="00F83E02" w:rsidRPr="00E929AA">
        <w:rPr>
          <w:lang w:val="en-GB"/>
        </w:rPr>
        <w:fldChar w:fldCharType="separate"/>
      </w:r>
      <w:r w:rsidR="00D73616">
        <w:rPr>
          <w:lang w:val="en-GB"/>
        </w:rPr>
        <w:t>[8]</w:t>
      </w:r>
      <w:r w:rsidR="00F83E02" w:rsidRPr="00E929AA">
        <w:rPr>
          <w:lang w:val="en-GB"/>
        </w:rPr>
        <w:fldChar w:fldCharType="end"/>
      </w:r>
      <w:r w:rsidRPr="00E929AA">
        <w:rPr>
          <w:lang w:val="en-GB"/>
        </w:rPr>
        <w:t xml:space="preserve">. This section only </w:t>
      </w:r>
      <w:r w:rsidR="00475892" w:rsidRPr="00E929AA">
        <w:rPr>
          <w:lang w:val="en-GB"/>
        </w:rPr>
        <w:t>summarizes</w:t>
      </w:r>
      <w:r w:rsidRPr="00E929AA">
        <w:rPr>
          <w:lang w:val="en-GB"/>
        </w:rPr>
        <w:t xml:space="preserve"> the essential </w:t>
      </w:r>
      <w:r w:rsidR="00475892" w:rsidRPr="00E929AA">
        <w:rPr>
          <w:lang w:val="en-GB"/>
        </w:rPr>
        <w:t>features of the Fisher information</w:t>
      </w:r>
      <w:r w:rsidRPr="00E929AA">
        <w:rPr>
          <w:lang w:val="en-GB"/>
        </w:rPr>
        <w:t>.</w:t>
      </w:r>
    </w:p>
    <w:p w14:paraId="1C5C8FE6" w14:textId="367C06AA" w:rsidR="00163652" w:rsidRPr="00E929AA" w:rsidRDefault="00163652" w:rsidP="00105158">
      <w:pPr>
        <w:rPr>
          <w:lang w:val="en-GB"/>
        </w:rPr>
      </w:pPr>
      <w:r>
        <w:rPr>
          <w:lang w:val="en-GB"/>
        </w:rPr>
        <w:t>Any information is based on the change of the signal with the variation of any parameter, in this case the phase step.</w:t>
      </w:r>
    </w:p>
    <w:p w14:paraId="397BB07D" w14:textId="0AC84893" w:rsidR="00950076" w:rsidRPr="00E929AA" w:rsidRDefault="00064CB5" w:rsidP="00105158">
      <w:pPr>
        <w:rPr>
          <w:lang w:val="en-GB"/>
        </w:rPr>
      </w:pPr>
      <w:r>
        <w:rPr>
          <w:lang w:val="en-GB"/>
        </w:rPr>
        <w:t>A special type of information is the Fisher information, which is defined by:</w:t>
      </w:r>
    </w:p>
    <w:p w14:paraId="592E7E34" w14:textId="32F411B6" w:rsidR="00950076" w:rsidRPr="00E929AA" w:rsidRDefault="00105158" w:rsidP="00105158">
      <w:pPr>
        <w:pStyle w:val="SPIEbodytext"/>
        <w:tabs>
          <w:tab w:val="center" w:pos="4500"/>
          <w:tab w:val="right" w:pos="9540"/>
        </w:tabs>
        <w:rPr>
          <w:lang w:val="en-GB"/>
        </w:rPr>
      </w:pPr>
      <w:r w:rsidRPr="00E929AA">
        <w:rPr>
          <w:iCs/>
          <w:lang w:val="en-GB"/>
        </w:rPr>
        <w:tab/>
      </w:r>
      <m:oMath>
        <m:r>
          <w:rPr>
            <w:rFonts w:ascii="Cambria Math" w:hAnsi="Cambria Math"/>
            <w:lang w:val="en-GB"/>
          </w:rPr>
          <m:t>I</m:t>
        </m:r>
        <m:d>
          <m:dPr>
            <m:ctrlPr>
              <w:rPr>
                <w:rFonts w:ascii="Cambria Math" w:hAnsi="Cambria Math"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θ</m:t>
            </m:r>
          </m:e>
        </m:d>
        <m:r>
          <m:rPr>
            <m:sty m:val="p"/>
          </m:rPr>
          <w:rPr>
            <w:rFonts w:ascii="Cambria Math" w:hAnsi="Cambria Math"/>
            <w:lang w:val="en-GB"/>
          </w:rPr>
          <m:t>=4</m:t>
        </m:r>
        <m:nary>
          <m:naryPr>
            <m:ctrlPr>
              <w:rPr>
                <w:rFonts w:ascii="Cambria Math" w:hAnsi="Cambria Math"/>
                <w:lang w:val="en-GB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lang w:val="en-GB"/>
              </w:rPr>
              <m:t>-∞</m:t>
            </m:r>
          </m:sub>
          <m:sup>
            <m:r>
              <m:rPr>
                <m:sty m:val="p"/>
              </m:rPr>
              <w:rPr>
                <w:rFonts w:ascii="Cambria Math" w:hAnsi="Cambria Math"/>
                <w:lang w:val="en-GB"/>
              </w:rPr>
              <m:t>+∞</m:t>
            </m:r>
          </m:sup>
          <m:e>
            <m:sSup>
              <m:sSupPr>
                <m:ctrlPr>
                  <w:rPr>
                    <w:rFonts w:ascii="Cambria Math" w:hAnsi="Cambria Math"/>
                    <w:lang w:val="en-GB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lang w:val="en-GB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lang w:val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GB"/>
                          </w:rPr>
                          <m:t>∂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lang w:val="en-GB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lang w:val="en-GB"/>
                              </w:rPr>
                              <m:t>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lang w:val="en-GB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GB"/>
                                  </w:rPr>
                                  <m:t>x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lang w:val="en-GB"/>
                                  </w:rPr>
                                  <m:t>θ</m:t>
                                </m:r>
                              </m:e>
                            </m:d>
                          </m:e>
                        </m:rad>
                      </m:num>
                      <m:den>
                        <m:r>
                          <w:rPr>
                            <w:rFonts w:ascii="Cambria Math" w:hAnsi="Cambria Math"/>
                            <w:lang w:val="en-GB"/>
                          </w:rPr>
                          <m:t>∂θ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>2</m:t>
                </m:r>
              </m:sup>
            </m:sSup>
            <m:r>
              <w:rPr>
                <w:rFonts w:ascii="Cambria Math" w:hAnsi="Cambria Math"/>
                <w:lang w:val="en-GB"/>
              </w:rPr>
              <m:t>dx</m:t>
            </m:r>
          </m:e>
        </m:nary>
        <m:r>
          <m:rPr>
            <m:sty m:val="p"/>
          </m:rPr>
          <w:rPr>
            <w:rFonts w:ascii="Cambria Math" w:hAnsi="Cambria Math"/>
            <w:lang w:val="en-GB"/>
          </w:rPr>
          <m:t xml:space="preserve"> </m:t>
        </m:r>
      </m:oMath>
      <w:r w:rsidR="00E4517B" w:rsidRPr="00E929AA">
        <w:rPr>
          <w:lang w:val="en-GB"/>
        </w:rPr>
        <w:t>,</w:t>
      </w:r>
    </w:p>
    <w:p w14:paraId="48D74430" w14:textId="4D877D65" w:rsidR="00064CB5" w:rsidRDefault="002D7F85" w:rsidP="00105158">
      <w:pPr>
        <w:rPr>
          <w:rFonts w:eastAsiaTheme="minorEastAsia"/>
          <w:lang w:val="en-GB"/>
        </w:rPr>
      </w:pPr>
      <w:r w:rsidRPr="00E929AA">
        <w:rPr>
          <w:lang w:val="en-GB"/>
        </w:rPr>
        <w:lastRenderedPageBreak/>
        <w:t>W</w:t>
      </w:r>
      <w:r w:rsidR="00950076" w:rsidRPr="00E929AA">
        <w:rPr>
          <w:lang w:val="en-GB"/>
        </w:rPr>
        <w:t>ith</w:t>
      </w:r>
      <w:r w:rsidRPr="00E929AA">
        <w:rPr>
          <w:lang w:val="en-GB"/>
        </w:rPr>
        <w:t xml:space="preserve"> the intensity</w:t>
      </w:r>
      <w:r w:rsidR="00950076" w:rsidRPr="00E929AA">
        <w:rPr>
          <w:lang w:val="en-GB"/>
        </w:rPr>
        <w:t xml:space="preserve"> </w:t>
      </w:r>
      <m:oMath>
        <m:r>
          <w:rPr>
            <w:rFonts w:ascii="Cambria Math" w:hAnsi="Cambria Math"/>
            <w:lang w:val="en-GB"/>
          </w:rPr>
          <m:t>p</m:t>
        </m:r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x</m:t>
            </m:r>
          </m:e>
          <m:e>
            <m:r>
              <w:rPr>
                <w:rFonts w:ascii="Cambria Math" w:hAnsi="Cambria Math"/>
                <w:lang w:val="en-GB"/>
              </w:rPr>
              <m:t>θ</m:t>
            </m:r>
          </m:e>
        </m:d>
      </m:oMath>
      <w:r w:rsidR="00950076" w:rsidRPr="00E929AA">
        <w:rPr>
          <w:rFonts w:eastAsiaTheme="minorEastAsia"/>
          <w:lang w:val="en-GB"/>
        </w:rPr>
        <w:t xml:space="preserve"> being the probability that a photon will </w:t>
      </w:r>
      <w:r w:rsidR="00475892" w:rsidRPr="00E929AA">
        <w:rPr>
          <w:lang w:val="en-GB"/>
        </w:rPr>
        <w:t>be detected</w:t>
      </w:r>
      <w:r w:rsidR="00950076" w:rsidRPr="00E929AA">
        <w:rPr>
          <w:rFonts w:eastAsiaTheme="minorEastAsia"/>
          <w:lang w:val="en-GB"/>
        </w:rPr>
        <w:t xml:space="preserve"> at </w:t>
      </w:r>
      <w:r w:rsidR="00475892" w:rsidRPr="00E929AA">
        <w:rPr>
          <w:lang w:val="en-GB"/>
        </w:rPr>
        <w:t xml:space="preserve">the location </w:t>
      </w:r>
      <m:oMath>
        <m:r>
          <w:rPr>
            <w:rFonts w:ascii="Cambria Math" w:hAnsi="Cambria Math"/>
            <w:lang w:val="en-GB"/>
          </w:rPr>
          <m:t xml:space="preserve">x </m:t>
        </m:r>
      </m:oMath>
      <w:r w:rsidR="00475892" w:rsidRPr="00E929AA">
        <w:rPr>
          <w:lang w:val="en-GB"/>
        </w:rPr>
        <w:t xml:space="preserve">on the detector in the exit pupil, if the </w:t>
      </w:r>
      <w:r w:rsidR="00950076" w:rsidRPr="00E929AA">
        <w:rPr>
          <w:rFonts w:eastAsiaTheme="minorEastAsia"/>
          <w:lang w:val="en-GB"/>
        </w:rPr>
        <w:t xml:space="preserve">relative </w:t>
      </w:r>
      <w:r w:rsidR="00EC3D9D" w:rsidRPr="00E929AA">
        <w:rPr>
          <w:rFonts w:eastAsiaTheme="minorEastAsia"/>
          <w:lang w:val="en-GB"/>
        </w:rPr>
        <w:t>phase</w:t>
      </w:r>
      <w:r w:rsidR="00950076" w:rsidRPr="00E929AA">
        <w:rPr>
          <w:rFonts w:eastAsiaTheme="minorEastAsia"/>
          <w:lang w:val="en-GB"/>
        </w:rPr>
        <w:t xml:space="preserve"> step is </w:t>
      </w:r>
      <m:oMath>
        <m:r>
          <w:rPr>
            <w:rFonts w:ascii="Cambria Math" w:eastAsiaTheme="minorEastAsia" w:hAnsi="Cambria Math"/>
            <w:lang w:val="en-GB"/>
          </w:rPr>
          <m:t>θ</m:t>
        </m:r>
      </m:oMath>
      <w:r w:rsidR="00950076" w:rsidRPr="00E929AA">
        <w:rPr>
          <w:rFonts w:eastAsiaTheme="minorEastAsia"/>
          <w:lang w:val="en-GB"/>
        </w:rPr>
        <w:t>.</w:t>
      </w:r>
      <w:r w:rsidR="00064CB5">
        <w:rPr>
          <w:rFonts w:eastAsiaTheme="minorEastAsia"/>
          <w:lang w:val="en-GB"/>
        </w:rPr>
        <w:t xml:space="preserve"> </w:t>
      </w:r>
      <w:r w:rsidR="00064CB5">
        <w:rPr>
          <w:lang w:val="en-GB"/>
        </w:rPr>
        <w:t>Where the integrand is the Fisher information density</w:t>
      </w:r>
      <w:r w:rsidR="00064CB5">
        <w:rPr>
          <w:lang w:val="en-GB"/>
        </w:rPr>
        <w:t>.</w:t>
      </w:r>
      <w:r w:rsidR="004E17F7" w:rsidRPr="00E929AA">
        <w:rPr>
          <w:rFonts w:eastAsiaTheme="minorEastAsia"/>
          <w:lang w:val="en-GB"/>
        </w:rPr>
        <w:t xml:space="preserve"> </w:t>
      </w:r>
      <w:r w:rsidR="00064CB5" w:rsidRPr="00E929AA">
        <w:rPr>
          <w:rFonts w:eastAsiaTheme="minorEastAsia"/>
          <w:lang w:val="en-GB"/>
        </w:rPr>
        <w:t xml:space="preserve">To make the definition valid for a single photon, </w:t>
      </w:r>
      <w:r w:rsidR="00064CB5" w:rsidRPr="00E929AA">
        <w:rPr>
          <w:lang w:val="en-GB"/>
        </w:rPr>
        <w:t xml:space="preserve">the integral of </w:t>
      </w:r>
      <m:oMath>
        <m:r>
          <w:rPr>
            <w:rFonts w:ascii="Cambria Math" w:hAnsi="Cambria Math"/>
            <w:lang w:val="en-GB"/>
          </w:rPr>
          <m:t>p(x|θ)</m:t>
        </m:r>
      </m:oMath>
      <w:r w:rsidR="00064CB5" w:rsidRPr="00E929AA">
        <w:rPr>
          <w:lang w:val="en-GB"/>
        </w:rPr>
        <w:t>over the pupil must be equal to 1.</w:t>
      </w:r>
    </w:p>
    <w:p w14:paraId="67AC8614" w14:textId="7FBB5355" w:rsidR="00950076" w:rsidRPr="00E929AA" w:rsidRDefault="00064CB5" w:rsidP="00105158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The reason for the choice of the Fisher information is its link to the Cramer-Rao bound. This is the smallest error in terms of the standard deviation that you can expect in the measurement of a parameter </w:t>
      </w:r>
      <m:oMath>
        <m:r>
          <w:rPr>
            <w:rFonts w:ascii="Cambria Math" w:eastAsiaTheme="minorEastAsia" w:hAnsi="Cambria Math"/>
            <w:lang w:val="en-GB"/>
          </w:rPr>
          <m:t>θ</m:t>
        </m:r>
      </m:oMath>
      <w:r>
        <w:rPr>
          <w:rFonts w:eastAsiaTheme="minorEastAsia"/>
          <w:lang w:val="en-GB"/>
        </w:rPr>
        <w:t xml:space="preserve">. </w:t>
      </w:r>
      <w:r w:rsidR="00475892" w:rsidRPr="00E929AA">
        <w:rPr>
          <w:lang w:val="en-GB"/>
        </w:rPr>
        <w:t xml:space="preserve">For </w:t>
      </w:r>
      <w:r w:rsidR="00AA2EA8" w:rsidRPr="00E929AA">
        <w:rPr>
          <w:lang w:val="en-GB"/>
        </w:rPr>
        <w:t xml:space="preserve">a number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N</m:t>
            </m:r>
          </m:e>
          <m:sub>
            <m:r>
              <w:rPr>
                <w:rFonts w:ascii="Cambria Math" w:hAnsi="Cambria Math"/>
                <w:lang w:val="en-GB"/>
              </w:rPr>
              <m:t>photon</m:t>
            </m:r>
          </m:sub>
        </m:sSub>
      </m:oMath>
      <w:r w:rsidR="00AA2EA8" w:rsidRPr="00E929AA">
        <w:rPr>
          <w:lang w:val="en-GB"/>
        </w:rPr>
        <w:t>of detected photons</w:t>
      </w:r>
      <w:r w:rsidR="00475892" w:rsidRPr="00E929AA">
        <w:rPr>
          <w:lang w:val="en-GB"/>
        </w:rPr>
        <w:t xml:space="preserve"> the Cramer-Rao bound (CR) is </w:t>
      </w:r>
      <w:r w:rsidR="00100552">
        <w:rPr>
          <w:lang w:val="en-GB"/>
        </w:rPr>
        <w:t>related to the Fisher information</w:t>
      </w:r>
      <w:r w:rsidR="00475892" w:rsidRPr="00E929AA">
        <w:rPr>
          <w:lang w:val="en-GB"/>
        </w:rPr>
        <w:t xml:space="preserve"> by</w:t>
      </w:r>
    </w:p>
    <w:p w14:paraId="60A08A66" w14:textId="367291C7" w:rsidR="009B5E03" w:rsidRPr="00E929AA" w:rsidRDefault="00105158" w:rsidP="00105158">
      <w:pPr>
        <w:pStyle w:val="SPIEbodytext"/>
        <w:tabs>
          <w:tab w:val="center" w:pos="4500"/>
          <w:tab w:val="right" w:pos="9540"/>
        </w:tabs>
        <w:rPr>
          <w:iCs/>
          <w:lang w:val="en-GB"/>
        </w:rPr>
      </w:pPr>
      <w:r w:rsidRPr="00E929AA">
        <w:rPr>
          <w:rFonts w:eastAsiaTheme="minorEastAsia"/>
          <w:iCs/>
          <w:lang w:val="en-GB"/>
        </w:rPr>
        <w:tab/>
      </w:r>
      <m:oMath>
        <m:sSub>
          <m:sSubPr>
            <m:ctrlPr>
              <w:rPr>
                <w:rFonts w:ascii="Cambria Math" w:hAnsi="Cambria Math"/>
                <w:iCs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σ</m:t>
            </m:r>
          </m:e>
          <m:sub>
            <m:r>
              <m:rPr>
                <m:nor/>
              </m:rPr>
              <w:rPr>
                <w:iCs/>
                <w:lang w:val="en-GB"/>
              </w:rPr>
              <m:t>CRB</m:t>
            </m:r>
          </m:sub>
        </m:sSub>
        <m:r>
          <m:rPr>
            <m:sty m:val="p"/>
          </m:rPr>
          <w:rPr>
            <w:rFonts w:ascii="Cambria Math" w:hAnsi="Cambria Math"/>
            <w:lang w:val="en-GB"/>
          </w:rPr>
          <m:t>=</m:t>
        </m:r>
        <m:f>
          <m:fPr>
            <m:ctrlPr>
              <w:rPr>
                <w:rFonts w:ascii="Cambria Math" w:hAnsi="Cambria Math"/>
                <w:iCs/>
                <w:lang w:val="en-GB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GB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Cs/>
                    <w:lang w:val="en-GB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en-GB"/>
                  </w:rPr>
                  <m:t>I</m:t>
                </m:r>
                <m:d>
                  <m:dPr>
                    <m:ctrlPr>
                      <w:rPr>
                        <w:rFonts w:ascii="Cambria Math" w:hAnsi="Cambria Math"/>
                        <w:iCs/>
                        <w:lang w:val="en-GB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GB"/>
                      </w:rPr>
                      <m:t>θ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photon</m:t>
                    </m:r>
                  </m:sub>
                </m:sSub>
              </m:e>
            </m:rad>
          </m:den>
        </m:f>
      </m:oMath>
      <w:r w:rsidRPr="00E929AA">
        <w:rPr>
          <w:iCs/>
          <w:lang w:val="en-GB"/>
        </w:rPr>
        <w:tab/>
      </w:r>
      <w:r w:rsidR="009B02EB" w:rsidRPr="00E929AA">
        <w:rPr>
          <w:iCs/>
          <w:lang w:val="en-GB"/>
        </w:rPr>
        <w:t>(1)</w:t>
      </w:r>
    </w:p>
    <w:p w14:paraId="09EA62CB" w14:textId="5078DB64" w:rsidR="004A5FEF" w:rsidRPr="00E929AA" w:rsidRDefault="00100552" w:rsidP="00105158">
      <w:pPr>
        <w:rPr>
          <w:lang w:val="en-GB"/>
        </w:rPr>
      </w:pPr>
      <w:r>
        <w:rPr>
          <w:lang w:val="en-GB"/>
        </w:rPr>
        <w:t>In particular f</w:t>
      </w:r>
      <w:r w:rsidR="00475892" w:rsidRPr="00E929AA">
        <w:rPr>
          <w:lang w:val="en-GB"/>
        </w:rPr>
        <w:t xml:space="preserve">or the measurement of a </w:t>
      </w:r>
      <w:r w:rsidR="00EC3D9D" w:rsidRPr="00E929AA">
        <w:rPr>
          <w:lang w:val="en-GB"/>
        </w:rPr>
        <w:t>phase</w:t>
      </w:r>
      <w:r w:rsidR="00475892" w:rsidRPr="00E929AA">
        <w:rPr>
          <w:lang w:val="en-GB"/>
        </w:rPr>
        <w:t xml:space="preserve"> step </w:t>
      </w:r>
      <m:oMath>
        <m:r>
          <w:rPr>
            <w:rFonts w:ascii="Cambria Math" w:hAnsi="Cambria Math"/>
            <w:lang w:val="en-GB"/>
          </w:rPr>
          <m:t>θ</m:t>
        </m:r>
      </m:oMath>
      <w:r w:rsidR="00270217" w:rsidRPr="00E929AA">
        <w:rPr>
          <w:lang w:val="en-GB"/>
        </w:rPr>
        <w:t xml:space="preserve"> </w:t>
      </w:r>
      <w:r w:rsidR="00475892" w:rsidRPr="00E929AA">
        <w:rPr>
          <w:lang w:val="en-GB"/>
        </w:rPr>
        <w:t>the fundamental limit</w:t>
      </w:r>
      <w:r>
        <w:rPr>
          <w:lang w:val="en-GB"/>
        </w:rPr>
        <w:t>, irrespective of the measurement method,</w:t>
      </w:r>
      <w:r w:rsidR="00475892" w:rsidRPr="00E929AA">
        <w:rPr>
          <w:lang w:val="en-GB"/>
        </w:rPr>
        <w:t xml:space="preserve"> is given by </w:t>
      </w:r>
    </w:p>
    <w:p w14:paraId="7FDCC342" w14:textId="70B92A7F" w:rsidR="000A681C" w:rsidRPr="00E929AA" w:rsidRDefault="00105158" w:rsidP="00105158">
      <w:pPr>
        <w:pStyle w:val="SPIEbodytext"/>
        <w:tabs>
          <w:tab w:val="center" w:pos="4500"/>
          <w:tab w:val="right" w:pos="9540"/>
        </w:tabs>
        <w:rPr>
          <w:rFonts w:eastAsiaTheme="minorEastAsia"/>
          <w:iCs/>
          <w:lang w:val="en-GB"/>
        </w:rPr>
      </w:pPr>
      <w:r w:rsidRPr="00E929AA">
        <w:rPr>
          <w:iCs/>
          <w:lang w:val="en-GB"/>
        </w:rPr>
        <w:tab/>
      </w:r>
      <m:oMath>
        <m:sSub>
          <m:sSubPr>
            <m:ctrlPr>
              <w:rPr>
                <w:rFonts w:ascii="Cambria Math" w:eastAsiaTheme="minorEastAsia" w:hAnsi="Cambria Math"/>
                <w:iCs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σ</m:t>
            </m:r>
          </m:e>
          <m:sub>
            <m:r>
              <m:rPr>
                <m:nor/>
              </m:rPr>
              <w:rPr>
                <w:rFonts w:eastAsiaTheme="minorEastAsia"/>
                <w:iCs/>
                <w:lang w:val="en-GB"/>
              </w:rPr>
              <m:t>CRB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lang w:val="en-GB"/>
          </w:rPr>
          <m:t>=</m:t>
        </m:r>
        <m:f>
          <m:fPr>
            <m:ctrlPr>
              <w:rPr>
                <w:rFonts w:ascii="Cambria Math" w:eastAsiaTheme="minorEastAsia" w:hAnsi="Cambria Math"/>
                <w:iCs/>
                <w:lang w:val="en-GB"/>
              </w:rPr>
            </m:ctrlPr>
          </m:fPr>
          <m:num>
            <m:r>
              <w:rPr>
                <w:rFonts w:ascii="Cambria Math" w:eastAsiaTheme="minorEastAsia" w:hAnsi="Cambria Math"/>
                <w:lang w:val="en-GB"/>
              </w:rPr>
              <m:t>λ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lang w:val="en-GB"/>
              </w:rPr>
              <m:t>2</m:t>
            </m:r>
            <m:r>
              <w:rPr>
                <w:rFonts w:ascii="Cambria Math" w:eastAsiaTheme="minorEastAsia" w:hAnsi="Cambria Math"/>
                <w:lang w:val="en-GB"/>
              </w:rPr>
              <m:t>π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Cs/>
                    <w:lang w:val="en-GB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Cs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GB"/>
                      </w:rPr>
                      <m:t>photon</m:t>
                    </m:r>
                  </m:sub>
                </m:sSub>
              </m:e>
            </m:rad>
          </m:den>
        </m:f>
      </m:oMath>
      <w:r w:rsidRPr="00E929AA">
        <w:rPr>
          <w:rFonts w:eastAsiaTheme="minorEastAsia"/>
          <w:iCs/>
          <w:lang w:val="en-GB"/>
        </w:rPr>
        <w:tab/>
      </w:r>
      <w:r w:rsidR="009B02EB" w:rsidRPr="00E929AA">
        <w:rPr>
          <w:rFonts w:eastAsiaTheme="minorEastAsia"/>
          <w:iCs/>
          <w:lang w:val="en-GB"/>
        </w:rPr>
        <w:t>(2)</w:t>
      </w:r>
    </w:p>
    <w:p w14:paraId="533BC00C" w14:textId="19EE5D76" w:rsidR="004A5FEF" w:rsidRPr="00E929AA" w:rsidRDefault="00475892" w:rsidP="00105158">
      <w:pPr>
        <w:rPr>
          <w:lang w:val="en-GB"/>
        </w:rPr>
      </w:pPr>
      <w:r w:rsidRPr="00E929AA">
        <w:rPr>
          <w:lang w:val="en-GB"/>
        </w:rPr>
        <w:t>All calculations will be done for one photon and</w:t>
      </w:r>
      <w:r w:rsidR="000A681C" w:rsidRPr="00E929AA">
        <w:rPr>
          <w:lang w:val="en-GB"/>
        </w:rPr>
        <w:t xml:space="preserve"> </w:t>
      </w:r>
      <w:r w:rsidR="0059399E" w:rsidRPr="00E929AA">
        <w:rPr>
          <w:lang w:val="en-GB"/>
        </w:rPr>
        <w:t>a</w:t>
      </w:r>
      <w:r w:rsidR="000A681C" w:rsidRPr="00E929AA">
        <w:rPr>
          <w:lang w:val="en-GB"/>
        </w:rPr>
        <w:t xml:space="preserve"> </w:t>
      </w:r>
      <w:r w:rsidR="00E929AA" w:rsidRPr="00E929AA">
        <w:rPr>
          <w:lang w:val="en-GB"/>
        </w:rPr>
        <w:t>normalised</w:t>
      </w:r>
      <w:r w:rsidRPr="00E929AA">
        <w:rPr>
          <w:lang w:val="en-GB"/>
        </w:rPr>
        <w:t xml:space="preserve"> Fisher</w:t>
      </w:r>
      <w:r w:rsidR="000A681C" w:rsidRPr="00E929AA">
        <w:rPr>
          <w:lang w:val="en-GB"/>
        </w:rPr>
        <w:t xml:space="preserve"> information</w:t>
      </w:r>
      <w:r w:rsidR="0059399E" w:rsidRPr="00E929AA">
        <w:rPr>
          <w:lang w:val="en-GB"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Cs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I</m:t>
            </m:r>
          </m:e>
        </m:acc>
      </m:oMath>
      <w:r w:rsidR="000A681C" w:rsidRPr="00E929AA">
        <w:rPr>
          <w:lang w:val="en-GB"/>
        </w:rPr>
        <w:t xml:space="preserve"> </w:t>
      </w:r>
      <w:r w:rsidRPr="00E929AA">
        <w:rPr>
          <w:lang w:val="en-GB"/>
        </w:rPr>
        <w:t>and</w:t>
      </w:r>
      <w:r w:rsidR="000A681C" w:rsidRPr="00E929AA">
        <w:rPr>
          <w:lang w:val="en-GB"/>
        </w:rPr>
        <w:t xml:space="preserve"> </w:t>
      </w:r>
      <w:r w:rsidR="0059399E" w:rsidRPr="00E929AA">
        <w:rPr>
          <w:lang w:val="en-GB"/>
        </w:rPr>
        <w:t>a normalised</w:t>
      </w:r>
      <w:r w:rsidR="000A681C" w:rsidRPr="00E929AA">
        <w:rPr>
          <w:lang w:val="en-GB"/>
        </w:rPr>
        <w:t xml:space="preserve"> </w:t>
      </w:r>
      <w:r w:rsidRPr="00E929AA">
        <w:rPr>
          <w:lang w:val="en-GB"/>
        </w:rPr>
        <w:t>Cramer-Rao bound will be defined by</w:t>
      </w:r>
    </w:p>
    <w:p w14:paraId="36437CFA" w14:textId="633ECDAD" w:rsidR="009D5953" w:rsidRPr="00E929AA" w:rsidRDefault="00105158" w:rsidP="00105158">
      <w:pPr>
        <w:pStyle w:val="SPIEbodytext"/>
        <w:tabs>
          <w:tab w:val="center" w:pos="4500"/>
          <w:tab w:val="right" w:pos="9540"/>
        </w:tabs>
        <w:rPr>
          <w:iCs/>
          <w:lang w:val="en-GB"/>
        </w:rPr>
      </w:pPr>
      <w:r w:rsidRPr="00E929AA">
        <w:rPr>
          <w:iCs/>
          <w:lang w:val="en-GB"/>
        </w:rPr>
        <w:tab/>
      </w:r>
      <m:oMath>
        <m:acc>
          <m:accPr>
            <m:chr m:val="̃"/>
            <m:ctrlPr>
              <w:rPr>
                <w:rFonts w:ascii="Cambria Math" w:hAnsi="Cambria Math"/>
                <w:iCs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I</m:t>
            </m:r>
          </m:e>
        </m:acc>
        <m:r>
          <m:rPr>
            <m:sty m:val="p"/>
          </m:rPr>
          <w:rPr>
            <w:rFonts w:ascii="Cambria Math" w:hAnsi="Cambria Math"/>
            <w:lang w:val="en-GB"/>
          </w:rPr>
          <m:t>=</m:t>
        </m:r>
        <m:r>
          <w:rPr>
            <w:rFonts w:ascii="Cambria Math" w:hAnsi="Cambria Math"/>
            <w:lang w:val="en-GB"/>
          </w:rPr>
          <m:t>I</m:t>
        </m:r>
        <m:r>
          <m:rPr>
            <m:sty m:val="p"/>
          </m:rPr>
          <w:rPr>
            <w:rFonts w:ascii="Cambria Math" w:hAnsi="Cambria Math"/>
            <w:lang w:val="en-GB"/>
          </w:rPr>
          <m:t xml:space="preserve"> </m:t>
        </m:r>
        <m:sSup>
          <m:sSupPr>
            <m:ctrlPr>
              <w:rPr>
                <w:rFonts w:ascii="Cambria Math" w:hAnsi="Cambria Math"/>
                <w:iCs/>
                <w:lang w:val="en-GB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Cs/>
                    <w:lang w:val="en-GB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Cs/>
                        <w:lang w:val="en-GB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GB"/>
                      </w:rPr>
                      <m:t>λ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GB"/>
                      </w:rPr>
                      <m:t>2</m:t>
                    </m:r>
                    <m:r>
                      <w:rPr>
                        <w:rFonts w:ascii="Cambria Math" w:hAnsi="Cambria Math"/>
                        <w:lang w:val="en-GB"/>
                      </w:rPr>
                      <m:t>π</m:t>
                    </m:r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lang w:val="en-GB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lang w:val="en-GB"/>
          </w:rPr>
          <m:t xml:space="preserve"> </m:t>
        </m:r>
      </m:oMath>
    </w:p>
    <w:p w14:paraId="561E5CE2" w14:textId="62BE9809" w:rsidR="009D0919" w:rsidRPr="00E929AA" w:rsidRDefault="00105158" w:rsidP="00105158">
      <w:pPr>
        <w:pStyle w:val="SPIEbodytext"/>
        <w:tabs>
          <w:tab w:val="center" w:pos="4500"/>
          <w:tab w:val="right" w:pos="9540"/>
        </w:tabs>
        <w:rPr>
          <w:iCs/>
          <w:lang w:val="en-GB"/>
        </w:rPr>
      </w:pPr>
      <w:r w:rsidRPr="00E929AA">
        <w:rPr>
          <w:iCs/>
          <w:lang w:val="en-GB"/>
        </w:rPr>
        <w:tab/>
      </w:r>
      <m:oMath>
        <m:sSub>
          <m:sSubPr>
            <m:ctrlPr>
              <w:rPr>
                <w:rFonts w:ascii="Cambria Math" w:hAnsi="Cambria Math"/>
                <w:iCs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Cs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σ</m:t>
                </m:r>
              </m:e>
            </m:acc>
          </m:e>
          <m:sub>
            <m:r>
              <m:rPr>
                <m:nor/>
              </m:rPr>
              <w:rPr>
                <w:rFonts w:eastAsiaTheme="minorEastAsia"/>
                <w:iCs/>
                <w:lang w:val="en-GB"/>
              </w:rPr>
              <m:t>CRB</m:t>
            </m:r>
          </m:sub>
        </m:sSub>
        <m:r>
          <m:rPr>
            <m:sty m:val="p"/>
          </m:rPr>
          <w:rPr>
            <w:rFonts w:ascii="Cambria Math" w:hAnsi="Cambria Math"/>
            <w:lang w:val="en-GB"/>
          </w:rPr>
          <m:t>=</m:t>
        </m:r>
        <m:sSub>
          <m:sSubPr>
            <m:ctrlPr>
              <w:rPr>
                <w:rFonts w:ascii="Cambria Math" w:hAnsi="Cambria Math"/>
                <w:iCs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σ</m:t>
            </m:r>
          </m:e>
          <m:sub>
            <m:r>
              <m:rPr>
                <m:nor/>
              </m:rPr>
              <w:rPr>
                <w:rFonts w:eastAsiaTheme="minorEastAsia"/>
                <w:iCs/>
                <w:lang w:val="en-GB"/>
              </w:rPr>
              <m:t>CRB</m:t>
            </m:r>
          </m:sub>
        </m:sSub>
        <m:f>
          <m:fPr>
            <m:ctrlPr>
              <w:rPr>
                <w:rFonts w:ascii="Cambria Math" w:hAnsi="Cambria Math"/>
                <w:iCs/>
                <w:lang w:val="en-GB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GB"/>
              </w:rPr>
              <m:t>2</m:t>
            </m:r>
            <m:r>
              <w:rPr>
                <w:rFonts w:ascii="Cambria Math" w:hAnsi="Cambria Math"/>
                <w:lang w:val="en-GB"/>
              </w:rPr>
              <m:t>π</m:t>
            </m:r>
          </m:num>
          <m:den>
            <m:r>
              <w:rPr>
                <w:rFonts w:ascii="Cambria Math" w:hAnsi="Cambria Math"/>
                <w:lang w:val="en-GB"/>
              </w:rPr>
              <m:t>λ</m:t>
            </m:r>
          </m:den>
        </m:f>
      </m:oMath>
    </w:p>
    <w:p w14:paraId="65DE30AD" w14:textId="6BB95D75" w:rsidR="004A5FEF" w:rsidRPr="00E929AA" w:rsidRDefault="00475892" w:rsidP="00105158">
      <w:pPr>
        <w:rPr>
          <w:lang w:val="en-GB"/>
        </w:rPr>
      </w:pPr>
      <w:r w:rsidRPr="00E929AA">
        <w:rPr>
          <w:lang w:val="en-GB"/>
        </w:rPr>
        <w:t xml:space="preserve">The fundamental limit for both </w:t>
      </w:r>
      <m:oMath>
        <m:acc>
          <m:accPr>
            <m:chr m:val="̃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I</m:t>
            </m:r>
          </m:e>
        </m:acc>
      </m:oMath>
      <w:r w:rsidRPr="00E929AA">
        <w:rPr>
          <w:lang w:val="en-GB"/>
        </w:rPr>
        <w:t xml:space="preserve"> and</w:t>
      </w:r>
      <w:r w:rsidR="009D0919" w:rsidRPr="00E929AA">
        <w:rPr>
          <w:lang w:val="en-G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σ</m:t>
                </m:r>
              </m:e>
            </m:acc>
          </m:e>
          <m:sub>
            <m:r>
              <m:rPr>
                <m:nor/>
              </m:rPr>
              <w:rPr>
                <w:rFonts w:eastAsiaTheme="minorEastAsia"/>
                <w:iCs/>
                <w:lang w:val="en-GB"/>
              </w:rPr>
              <m:t>CRB</m:t>
            </m:r>
          </m:sub>
        </m:sSub>
      </m:oMath>
      <w:r w:rsidR="00100552">
        <w:rPr>
          <w:lang w:val="en-GB"/>
        </w:rPr>
        <w:t xml:space="preserve"> for one photon</w:t>
      </w:r>
      <w:r w:rsidRPr="00E929AA">
        <w:rPr>
          <w:lang w:val="en-GB"/>
        </w:rPr>
        <w:t xml:space="preserve"> will then be equal to 1.</w:t>
      </w:r>
    </w:p>
    <w:p w14:paraId="640AD62A" w14:textId="77777777" w:rsidR="00597DC6" w:rsidRPr="00E929AA" w:rsidRDefault="00597DC6" w:rsidP="00105158">
      <w:pPr>
        <w:rPr>
          <w:lang w:val="en-GB"/>
        </w:rPr>
      </w:pPr>
    </w:p>
    <w:p w14:paraId="17FE503D" w14:textId="0EC6F72E" w:rsidR="007B111A" w:rsidRPr="00E929AA" w:rsidRDefault="00BB7E88" w:rsidP="00B3084E">
      <w:pPr>
        <w:pStyle w:val="Heading1"/>
        <w:rPr>
          <w:lang w:val="en-GB"/>
        </w:rPr>
      </w:pPr>
      <w:r w:rsidRPr="00E929AA">
        <w:rPr>
          <w:lang w:val="en-GB"/>
        </w:rPr>
        <w:t>Conventions</w:t>
      </w:r>
    </w:p>
    <w:p w14:paraId="02056519" w14:textId="77777777" w:rsidR="00597DC6" w:rsidRPr="00E929AA" w:rsidRDefault="00597DC6" w:rsidP="00597DC6">
      <w:pPr>
        <w:rPr>
          <w:lang w:val="en-GB"/>
        </w:rPr>
      </w:pPr>
    </w:p>
    <w:p w14:paraId="6B37A542" w14:textId="289DCD72" w:rsidR="008103E0" w:rsidRPr="00E929AA" w:rsidRDefault="008103E0" w:rsidP="00105158">
      <w:pPr>
        <w:rPr>
          <w:lang w:val="en-GB"/>
        </w:rPr>
      </w:pPr>
      <w:r w:rsidRPr="00E929AA">
        <w:rPr>
          <w:lang w:val="en-GB"/>
        </w:rPr>
        <w:t xml:space="preserve">It is convenient to express the parameters in </w:t>
      </w:r>
      <w:r w:rsidR="00E929AA" w:rsidRPr="00E929AA">
        <w:rPr>
          <w:lang w:val="en-GB"/>
        </w:rPr>
        <w:t>normalised</w:t>
      </w:r>
      <w:r w:rsidRPr="00E929AA">
        <w:rPr>
          <w:lang w:val="en-GB"/>
        </w:rPr>
        <w:t xml:space="preserve"> form.</w:t>
      </w:r>
      <w:r w:rsidR="00270217" w:rsidRPr="00E929AA">
        <w:rPr>
          <w:lang w:val="en-GB"/>
        </w:rPr>
        <w:t xml:space="preserve"> With </w:t>
      </w:r>
      <m:oMath>
        <m:r>
          <w:rPr>
            <w:rFonts w:ascii="Cambria Math" w:hAnsi="Cambria Math"/>
            <w:lang w:val="en-GB"/>
          </w:rPr>
          <m:t>a</m:t>
        </m:r>
      </m:oMath>
      <w:r w:rsidR="00270217" w:rsidRPr="00E929AA">
        <w:rPr>
          <w:lang w:val="en-GB"/>
        </w:rPr>
        <w:t xml:space="preserve"> being the half-diameter of the entrance pupil, </w:t>
      </w:r>
      <m:oMath>
        <m:r>
          <w:rPr>
            <w:rFonts w:ascii="Cambria Math" w:hAnsi="Cambria Math"/>
            <w:lang w:val="en-GB"/>
          </w:rPr>
          <m:t>λ</m:t>
        </m:r>
      </m:oMath>
      <w:r w:rsidR="00270217" w:rsidRPr="00E929AA">
        <w:rPr>
          <w:lang w:val="en-GB"/>
        </w:rPr>
        <w:t xml:space="preserve"> the wavelength of the light, </w:t>
      </w:r>
      <m:oMath>
        <m:r>
          <w:rPr>
            <w:rFonts w:ascii="Cambria Math" w:hAnsi="Cambria Math"/>
            <w:lang w:val="en-GB"/>
          </w:rPr>
          <m:t>θ</m:t>
        </m:r>
      </m:oMath>
      <w:r w:rsidR="00270217" w:rsidRPr="00E929AA">
        <w:rPr>
          <w:lang w:val="en-GB"/>
        </w:rPr>
        <w:t xml:space="preserve"> the phase step ,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lang w:val="en-GB"/>
              </w:rPr>
              <m:t>m</m:t>
            </m:r>
          </m:sub>
        </m:sSub>
      </m:oMath>
      <w:r w:rsidR="00270217" w:rsidRPr="00E929AA">
        <w:rPr>
          <w:lang w:val="en-GB"/>
        </w:rPr>
        <w:t xml:space="preserve"> the radius of the mask</w:t>
      </w:r>
      <w:r w:rsidR="00100552">
        <w:rPr>
          <w:lang w:val="en-GB"/>
        </w:rPr>
        <w:t xml:space="preserve"> in radians</w:t>
      </w:r>
      <w:r w:rsidR="00F64FA0" w:rsidRPr="00E929AA">
        <w:rPr>
          <w:lang w:val="en-GB"/>
        </w:rPr>
        <w:t>,</w:t>
      </w:r>
      <w:r w:rsidR="00E54539" w:rsidRPr="00E929AA">
        <w:rPr>
          <w:lang w:val="en-G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r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</m:oMath>
      <w:r w:rsidR="00E54539" w:rsidRPr="00E929AA">
        <w:rPr>
          <w:lang w:val="en-GB"/>
        </w:rPr>
        <w:t xml:space="preserve"> the Fried parameter</w:t>
      </w:r>
      <w:r w:rsidR="00F64FA0" w:rsidRPr="00E929AA">
        <w:rPr>
          <w:lang w:val="en-GB"/>
        </w:rPr>
        <w:t xml:space="preserve"> and </w:t>
      </w:r>
      <m:oMath>
        <m:r>
          <w:rPr>
            <w:rFonts w:ascii="Cambria Math" w:hAnsi="Cambria Math"/>
            <w:lang w:val="en-GB"/>
          </w:rPr>
          <m:t>x</m:t>
        </m:r>
      </m:oMath>
      <w:r w:rsidR="00F64FA0" w:rsidRPr="00E929AA">
        <w:rPr>
          <w:lang w:val="en-GB"/>
        </w:rPr>
        <w:t xml:space="preserve"> the coordinate in the pupil</w:t>
      </w:r>
      <w:r w:rsidR="00270217" w:rsidRPr="00E929AA">
        <w:rPr>
          <w:lang w:val="en-GB"/>
        </w:rPr>
        <w:t>,</w:t>
      </w:r>
      <w:r w:rsidRPr="00E929AA">
        <w:rPr>
          <w:lang w:val="en-GB"/>
        </w:rPr>
        <w:t xml:space="preserve"> </w:t>
      </w:r>
      <w:r w:rsidR="00270217" w:rsidRPr="00E929AA">
        <w:rPr>
          <w:lang w:val="en-GB"/>
        </w:rPr>
        <w:t>w</w:t>
      </w:r>
      <w:r w:rsidRPr="00E929AA">
        <w:rPr>
          <w:lang w:val="en-GB"/>
        </w:rPr>
        <w:t xml:space="preserve">e define the </w:t>
      </w:r>
      <w:r w:rsidR="00E929AA" w:rsidRPr="00E929AA">
        <w:rPr>
          <w:lang w:val="en-GB"/>
        </w:rPr>
        <w:t>normalised</w:t>
      </w:r>
      <w:r w:rsidRPr="00E929AA">
        <w:rPr>
          <w:lang w:val="en-GB"/>
        </w:rPr>
        <w:t xml:space="preserve"> phase step as </w:t>
      </w:r>
      <m:oMath>
        <m:acc>
          <m:accPr>
            <m:chr m:val="̃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θ</m:t>
            </m:r>
          </m:e>
        </m:acc>
        <m:r>
          <w:rPr>
            <w:rFonts w:ascii="Cambria Math" w:hAnsi="Cambria Math"/>
            <w:lang w:val="en-GB"/>
          </w:rPr>
          <m:t>=</m:t>
        </m:r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>
              <w:rPr>
                <w:rFonts w:ascii="Cambria Math" w:hAnsi="Cambria Math"/>
                <w:lang w:val="en-GB"/>
              </w:rPr>
              <m:t>θ</m:t>
            </m:r>
          </m:num>
          <m:den>
            <m:r>
              <w:rPr>
                <w:rFonts w:ascii="Cambria Math" w:hAnsi="Cambria Math"/>
                <w:lang w:val="en-GB"/>
              </w:rPr>
              <m:t>λ</m:t>
            </m:r>
          </m:den>
        </m:f>
      </m:oMath>
      <w:r w:rsidR="00270217" w:rsidRPr="00E929AA">
        <w:rPr>
          <w:lang w:val="en-GB"/>
        </w:rPr>
        <w:t xml:space="preserve"> </w:t>
      </w:r>
      <w:r w:rsidR="00E54539" w:rsidRPr="00E929AA">
        <w:rPr>
          <w:lang w:val="en-GB"/>
        </w:rPr>
        <w:t>,</w:t>
      </w:r>
      <w:r w:rsidRPr="00E929AA">
        <w:rPr>
          <w:lang w:val="en-GB"/>
        </w:rPr>
        <w:t xml:space="preserve"> the </w:t>
      </w:r>
      <w:r w:rsidR="00E929AA" w:rsidRPr="00E929AA">
        <w:rPr>
          <w:lang w:val="en-GB"/>
        </w:rPr>
        <w:t>normalised</w:t>
      </w:r>
      <w:r w:rsidRPr="00E929AA">
        <w:rPr>
          <w:lang w:val="en-GB"/>
        </w:rPr>
        <w:t xml:space="preserve"> radius of the mask as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w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/>
                <w:lang w:val="en-GB"/>
              </w:rPr>
              <m:t>m</m:t>
            </m:r>
          </m:sub>
        </m:sSub>
        <m:r>
          <w:rPr>
            <w:rFonts w:ascii="Cambria Math" w:hAnsi="Cambria Math"/>
            <w:lang w:val="en-GB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w</m:t>
            </m:r>
          </m:e>
          <m:sub>
            <m:r>
              <m:rPr>
                <m:nor/>
              </m:rPr>
              <w:rPr>
                <w:rFonts w:ascii="Cambria Math" w:hAnsi="Cambria Math"/>
                <w:lang w:val="en-GB"/>
              </w:rPr>
              <m:t>m</m:t>
            </m:r>
          </m:sub>
        </m:sSub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>
              <w:rPr>
                <w:rFonts w:ascii="Cambria Math" w:hAnsi="Cambria Math"/>
                <w:lang w:val="en-GB"/>
              </w:rPr>
              <m:t>2a</m:t>
            </m:r>
          </m:num>
          <m:den>
            <m:r>
              <w:rPr>
                <w:rFonts w:ascii="Cambria Math" w:hAnsi="Cambria Math"/>
                <w:lang w:val="en-GB"/>
              </w:rPr>
              <m:t>λ</m:t>
            </m:r>
          </m:den>
        </m:f>
      </m:oMath>
      <w:r w:rsidR="00F64FA0" w:rsidRPr="00E929AA">
        <w:rPr>
          <w:lang w:val="en-GB"/>
        </w:rPr>
        <w:t>,</w:t>
      </w:r>
      <w:r w:rsidR="00E54539" w:rsidRPr="00E929AA">
        <w:rPr>
          <w:lang w:val="en-GB"/>
        </w:rPr>
        <w:t xml:space="preserve"> the </w:t>
      </w:r>
      <w:r w:rsidR="00E929AA" w:rsidRPr="00E929AA">
        <w:rPr>
          <w:lang w:val="en-GB"/>
        </w:rPr>
        <w:t>normalised</w:t>
      </w:r>
      <w:r w:rsidR="00E54539" w:rsidRPr="00E929AA">
        <w:rPr>
          <w:lang w:val="en-GB"/>
        </w:rPr>
        <w:t xml:space="preserve"> Fried parameter as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  <m:r>
          <w:rPr>
            <w:rFonts w:ascii="Cambria Math" w:hAnsi="Cambria Math"/>
            <w:lang w:val="en-GB"/>
          </w:rPr>
          <m:t>=</m:t>
        </m:r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lang w:val="en-GB"/>
              </w:rPr>
              <m:t>a</m:t>
            </m:r>
          </m:den>
        </m:f>
      </m:oMath>
      <w:r w:rsidR="00F64FA0" w:rsidRPr="00E929AA">
        <w:rPr>
          <w:lang w:val="en-GB"/>
        </w:rPr>
        <w:t xml:space="preserve"> and</w:t>
      </w:r>
      <w:r w:rsidR="0059399E" w:rsidRPr="00E929AA">
        <w:rPr>
          <w:lang w:val="en-GB"/>
        </w:rPr>
        <w:t xml:space="preserve"> the </w:t>
      </w:r>
      <w:r w:rsidR="00E929AA" w:rsidRPr="00E929AA">
        <w:rPr>
          <w:lang w:val="en-GB"/>
        </w:rPr>
        <w:t>normalised</w:t>
      </w:r>
      <w:r w:rsidR="0059399E" w:rsidRPr="00E929AA">
        <w:rPr>
          <w:lang w:val="en-GB"/>
        </w:rPr>
        <w:t xml:space="preserve"> pupil coordinate</w:t>
      </w:r>
      <w:r w:rsidR="00F64FA0" w:rsidRPr="00E929AA">
        <w:rPr>
          <w:lang w:val="en-GB"/>
        </w:rPr>
        <w:t xml:space="preserve"> </w:t>
      </w:r>
      <w:r w:rsidR="0059399E" w:rsidRPr="00E929AA">
        <w:rPr>
          <w:lang w:val="en-GB"/>
        </w:rPr>
        <w:t xml:space="preserve">as </w:t>
      </w:r>
      <m:oMath>
        <m:acc>
          <m:accPr>
            <m:chr m:val="̃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x</m:t>
            </m:r>
          </m:e>
        </m:acc>
        <m:r>
          <w:rPr>
            <w:rFonts w:ascii="Cambria Math" w:hAnsi="Cambria Math"/>
            <w:lang w:val="en-GB"/>
          </w:rPr>
          <m:t>=</m:t>
        </m:r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>
              <w:rPr>
                <w:rFonts w:ascii="Cambria Math" w:hAnsi="Cambria Math"/>
                <w:lang w:val="en-GB"/>
              </w:rPr>
              <m:t>x</m:t>
            </m:r>
          </m:num>
          <m:den>
            <m:r>
              <w:rPr>
                <w:rFonts w:ascii="Cambria Math" w:hAnsi="Cambria Math"/>
                <w:lang w:val="en-GB"/>
              </w:rPr>
              <m:t>a</m:t>
            </m:r>
          </m:den>
        </m:f>
      </m:oMath>
      <w:r w:rsidRPr="00E929AA">
        <w:rPr>
          <w:lang w:val="en-GB"/>
        </w:rPr>
        <w:t>.</w:t>
      </w:r>
    </w:p>
    <w:p w14:paraId="4F7135C3" w14:textId="701222DC" w:rsidR="00DE3B2E" w:rsidRPr="00E929AA" w:rsidRDefault="00AA2EA8" w:rsidP="00105158">
      <w:pPr>
        <w:rPr>
          <w:lang w:val="en-GB"/>
        </w:rPr>
      </w:pPr>
      <w:r w:rsidRPr="00E929AA">
        <w:rPr>
          <w:lang w:val="en-GB"/>
        </w:rPr>
        <w:t>To obtain the maximum of information, the optimum diameter</w:t>
      </w:r>
      <w:r w:rsidR="00270217" w:rsidRPr="00E929AA">
        <w:rPr>
          <w:lang w:val="en-G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2</m:t>
            </m:r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w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/>
                <w:lang w:val="en-GB"/>
              </w:rPr>
              <m:t>m</m:t>
            </m:r>
          </m:sub>
        </m:sSub>
      </m:oMath>
      <w:r w:rsidR="00270217" w:rsidRPr="00E929AA">
        <w:rPr>
          <w:lang w:val="en-GB"/>
        </w:rPr>
        <w:t xml:space="preserve"> </w:t>
      </w:r>
      <w:r w:rsidRPr="00E929AA">
        <w:rPr>
          <w:lang w:val="en-GB"/>
        </w:rPr>
        <w:t xml:space="preserve">of the phase mask is approximately </w:t>
      </w:r>
      <m:oMath>
        <m:r>
          <w:rPr>
            <w:rFonts w:ascii="Cambria Math" w:hAnsi="Cambria Math"/>
            <w:lang w:val="en-GB"/>
          </w:rPr>
          <m:t>1,5</m:t>
        </m:r>
      </m:oMath>
      <w:r w:rsidRPr="00E929AA">
        <w:rPr>
          <w:lang w:val="en-GB"/>
        </w:rPr>
        <w:t xml:space="preserve"> times the diameter of the </w:t>
      </w:r>
      <w:r w:rsidR="00100552">
        <w:rPr>
          <w:lang w:val="en-GB"/>
        </w:rPr>
        <w:t>image in the focal plane</w:t>
      </w:r>
      <w:r w:rsidR="00100552" w:rsidRPr="00E929AA">
        <w:rPr>
          <w:lang w:val="en-GB"/>
        </w:rPr>
        <w:t xml:space="preserve"> </w:t>
      </w:r>
      <w:r w:rsidR="00100552">
        <w:rPr>
          <w:lang w:val="en-GB"/>
        </w:rPr>
        <w:fldChar w:fldCharType="begin"/>
      </w:r>
      <w:r w:rsidR="00100552">
        <w:rPr>
          <w:lang w:val="en-GB"/>
        </w:rPr>
        <w:instrText xml:space="preserve"> REF _Ref514964059 \r \h </w:instrText>
      </w:r>
      <w:r w:rsidR="00100552">
        <w:rPr>
          <w:lang w:val="en-GB"/>
        </w:rPr>
      </w:r>
      <w:r w:rsidR="00100552">
        <w:rPr>
          <w:lang w:val="en-GB"/>
        </w:rPr>
        <w:fldChar w:fldCharType="separate"/>
      </w:r>
      <w:r w:rsidR="00D73616">
        <w:rPr>
          <w:lang w:val="en-GB"/>
        </w:rPr>
        <w:t>[8]</w:t>
      </w:r>
      <w:r w:rsidR="00100552">
        <w:rPr>
          <w:lang w:val="en-GB"/>
        </w:rPr>
        <w:fldChar w:fldCharType="end"/>
      </w:r>
      <w:r w:rsidRPr="00E929AA">
        <w:rPr>
          <w:lang w:val="en-GB"/>
        </w:rPr>
        <w:t>.</w:t>
      </w:r>
      <w:r w:rsidR="00927F86" w:rsidRPr="00E929AA">
        <w:rPr>
          <w:lang w:val="en-GB"/>
        </w:rPr>
        <w:t>With atmospheric turbulences included,</w:t>
      </w:r>
      <w:r w:rsidRPr="00E929AA">
        <w:rPr>
          <w:lang w:val="en-GB"/>
        </w:rPr>
        <w:t xml:space="preserve"> </w:t>
      </w:r>
      <w:r w:rsidR="00927F86" w:rsidRPr="00E929AA">
        <w:rPr>
          <w:lang w:val="en-GB"/>
        </w:rPr>
        <w:t>i</w:t>
      </w:r>
      <w:r w:rsidRPr="00E929AA">
        <w:rPr>
          <w:lang w:val="en-GB"/>
        </w:rPr>
        <w:t xml:space="preserve">n </w:t>
      </w:r>
      <w:r w:rsidR="00E929AA" w:rsidRPr="00E929AA">
        <w:rPr>
          <w:lang w:val="en-GB"/>
        </w:rPr>
        <w:t>normalised</w:t>
      </w:r>
      <w:r w:rsidRPr="00E929AA">
        <w:rPr>
          <w:lang w:val="en-GB"/>
        </w:rPr>
        <w:t xml:space="preserve"> parameters this translates to</w:t>
      </w:r>
      <w:r w:rsidR="009340EC" w:rsidRPr="00E929AA">
        <w:rPr>
          <w:lang w:val="en-G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w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/>
                <w:lang w:val="en-GB"/>
              </w:rPr>
              <m:t>m</m:t>
            </m:r>
          </m:sub>
        </m:sSub>
        <m:r>
          <w:rPr>
            <w:rFonts w:ascii="Cambria Math" w:hAnsi="Cambria Math"/>
            <w:lang w:val="en-GB"/>
          </w:rPr>
          <m:t>≈</m:t>
        </m:r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>
              <w:rPr>
                <w:rFonts w:ascii="Cambria Math" w:hAnsi="Cambria Math"/>
                <w:lang w:val="en-GB"/>
              </w:rPr>
              <m:t>1,5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GB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en-GB"/>
                  </w:rPr>
                  <m:t>0</m:t>
                </m:r>
              </m:sub>
            </m:sSub>
          </m:den>
        </m:f>
      </m:oMath>
      <w:r w:rsidR="00DE3B2E" w:rsidRPr="00E929AA">
        <w:rPr>
          <w:lang w:val="en-GB"/>
        </w:rPr>
        <w:t xml:space="preserve">. </w:t>
      </w:r>
    </w:p>
    <w:p w14:paraId="64D5EF3F" w14:textId="264F7987" w:rsidR="00440956" w:rsidRPr="00E929AA" w:rsidRDefault="00DE3B2E" w:rsidP="00105158">
      <w:pPr>
        <w:rPr>
          <w:lang w:val="en-GB"/>
        </w:rPr>
      </w:pPr>
      <w:r w:rsidRPr="00E929AA">
        <w:rPr>
          <w:lang w:val="en-GB"/>
        </w:rPr>
        <w:t>For the discussion of the performance of the two sensors related to the measurement of phase steps</w:t>
      </w:r>
      <w:r w:rsidR="00927F86" w:rsidRPr="00E929AA">
        <w:rPr>
          <w:lang w:val="en-GB"/>
        </w:rPr>
        <w:t>,</w:t>
      </w:r>
      <w:r w:rsidRPr="00E929AA">
        <w:rPr>
          <w:lang w:val="en-GB"/>
        </w:rPr>
        <w:t xml:space="preserve"> we will consider parameters that are suitable for measurements on a 40 m class telescope. </w:t>
      </w:r>
      <w:r w:rsidR="00927F86" w:rsidRPr="00E929AA">
        <w:rPr>
          <w:lang w:val="en-GB"/>
        </w:rPr>
        <w:t>For example, i</w:t>
      </w:r>
      <w:r w:rsidR="00AA2EA8" w:rsidRPr="00E929AA">
        <w:rPr>
          <w:lang w:val="en-GB"/>
        </w:rPr>
        <w:t>f the seeing is improved in the ELT by the adaptive M4, one may expect</w:t>
      </w:r>
      <w:r w:rsidR="00E54539" w:rsidRPr="00E929AA">
        <w:rPr>
          <w:lang w:val="en-GB"/>
        </w:rPr>
        <w:t xml:space="preserve"> a</w:t>
      </w:r>
      <w:r w:rsidR="00AA2EA8" w:rsidRPr="00E929AA">
        <w:rPr>
          <w:lang w:val="en-GB"/>
        </w:rPr>
        <w:t xml:space="preserve"> Fried parameter of the order of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r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  <m:r>
          <w:rPr>
            <w:rFonts w:ascii="Cambria Math" w:hAnsi="Cambria Math"/>
            <w:lang w:val="en-GB"/>
          </w:rPr>
          <m:t xml:space="preserve">≈400 </m:t>
        </m:r>
        <m:r>
          <m:rPr>
            <m:nor/>
          </m:rPr>
          <w:rPr>
            <w:rFonts w:ascii="Cambria Math" w:hAnsi="Cambria Math"/>
            <w:lang w:val="en-GB"/>
          </w:rPr>
          <m:t>mm</m:t>
        </m:r>
      </m:oMath>
      <w:r w:rsidR="008103E0" w:rsidRPr="00E929AA">
        <w:rPr>
          <w:lang w:val="en-GB"/>
        </w:rPr>
        <w:t>.</w:t>
      </w:r>
      <w:r w:rsidR="00AA2EA8" w:rsidRPr="00E929AA">
        <w:rPr>
          <w:lang w:val="en-GB"/>
        </w:rPr>
        <w:t xml:space="preserve"> With an aperture radius of 20 m this gives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  <m:r>
          <w:rPr>
            <w:rFonts w:ascii="Cambria Math" w:hAnsi="Cambria Math"/>
            <w:lang w:val="en-GB"/>
          </w:rPr>
          <m:t>≈0,02</m:t>
        </m:r>
      </m:oMath>
      <w:r w:rsidR="00AA2EA8" w:rsidRPr="00E929AA">
        <w:rPr>
          <w:lang w:val="en-GB"/>
        </w:rPr>
        <w:t xml:space="preserve"> and, consequently,</w:t>
      </w:r>
      <w:r w:rsidR="00E54539" w:rsidRPr="00E929AA">
        <w:rPr>
          <w:lang w:val="en-G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w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/>
                <w:lang w:val="en-GB"/>
              </w:rPr>
              <m:t>m</m:t>
            </m:r>
          </m:sub>
        </m:sSub>
        <m:r>
          <w:rPr>
            <w:rFonts w:ascii="Cambria Math" w:hAnsi="Cambria Math"/>
            <w:lang w:val="en-GB"/>
          </w:rPr>
          <m:t>≈75</m:t>
        </m:r>
      </m:oMath>
      <w:r w:rsidR="008103E0" w:rsidRPr="00E929AA">
        <w:rPr>
          <w:lang w:val="en-GB"/>
        </w:rPr>
        <w:t xml:space="preserve">. </w:t>
      </w:r>
    </w:p>
    <w:p w14:paraId="7E482AD6" w14:textId="0DC8BD58" w:rsidR="00440956" w:rsidRPr="00E929AA" w:rsidRDefault="00AA2EA8" w:rsidP="00105158">
      <w:pPr>
        <w:rPr>
          <w:lang w:val="en-GB"/>
        </w:rPr>
      </w:pPr>
      <w:r w:rsidRPr="00E929AA">
        <w:rPr>
          <w:lang w:val="en-GB"/>
        </w:rPr>
        <w:t xml:space="preserve">For the phase contrast sensor the best phase delay by the inner part of the mask is </w:t>
      </w:r>
      <m:oMath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>
              <w:rPr>
                <w:rFonts w:ascii="Cambria Math" w:hAnsi="Cambria Math"/>
                <w:lang w:val="en-GB"/>
              </w:rPr>
              <m:t>λ</m:t>
            </m:r>
          </m:num>
          <m:den>
            <m:r>
              <w:rPr>
                <w:rFonts w:ascii="Cambria Math" w:hAnsi="Cambria Math"/>
                <w:lang w:val="en-GB"/>
              </w:rPr>
              <m:t>4</m:t>
            </m:r>
          </m:den>
        </m:f>
      </m:oMath>
      <w:r w:rsidRPr="00E929AA">
        <w:rPr>
          <w:lang w:val="en-GB"/>
        </w:rPr>
        <w:t xml:space="preserve"> </w:t>
      </w:r>
      <w:r w:rsidR="00F83E02" w:rsidRPr="00E929AA">
        <w:rPr>
          <w:lang w:val="en-GB"/>
        </w:rPr>
        <w:fldChar w:fldCharType="begin"/>
      </w:r>
      <w:r w:rsidR="00F83E02" w:rsidRPr="00E929AA">
        <w:rPr>
          <w:lang w:val="en-GB"/>
        </w:rPr>
        <w:instrText xml:space="preserve"> REF _Ref514964081 \r \h </w:instrText>
      </w:r>
      <w:r w:rsidR="00F83E02" w:rsidRPr="00E929AA">
        <w:rPr>
          <w:lang w:val="en-GB"/>
        </w:rPr>
      </w:r>
      <w:r w:rsidR="00F83E02" w:rsidRPr="00E929AA">
        <w:rPr>
          <w:lang w:val="en-GB"/>
        </w:rPr>
        <w:fldChar w:fldCharType="separate"/>
      </w:r>
      <w:r w:rsidR="00D73616">
        <w:rPr>
          <w:lang w:val="en-GB"/>
        </w:rPr>
        <w:t>[9]</w:t>
      </w:r>
      <w:r w:rsidR="00F83E02" w:rsidRPr="00E929AA">
        <w:rPr>
          <w:lang w:val="en-GB"/>
        </w:rPr>
        <w:fldChar w:fldCharType="end"/>
      </w:r>
      <w:r w:rsidRPr="00E929AA">
        <w:rPr>
          <w:lang w:val="en-GB"/>
        </w:rPr>
        <w:t>. This phase delay will be used in all calculations.</w:t>
      </w:r>
    </w:p>
    <w:p w14:paraId="6C4E98DA" w14:textId="606777CD" w:rsidR="00440956" w:rsidRPr="00E929AA" w:rsidRDefault="00AA2EA8" w:rsidP="00105158">
      <w:pPr>
        <w:rPr>
          <w:lang w:val="en-GB"/>
        </w:rPr>
      </w:pPr>
      <w:r w:rsidRPr="00E929AA">
        <w:rPr>
          <w:lang w:val="en-GB"/>
        </w:rPr>
        <w:t>All calculations are done for monochromatic light</w:t>
      </w:r>
      <w:r w:rsidR="00B07F45">
        <w:rPr>
          <w:lang w:val="en-GB"/>
        </w:rPr>
        <w:t xml:space="preserve"> and no gap between the segments</w:t>
      </w:r>
      <w:r w:rsidRPr="00E929AA">
        <w:rPr>
          <w:lang w:val="en-GB"/>
        </w:rPr>
        <w:t>.</w:t>
      </w:r>
      <w:r w:rsidR="00927F86" w:rsidRPr="00E929AA">
        <w:rPr>
          <w:lang w:val="en-GB"/>
        </w:rPr>
        <w:t xml:space="preserve"> The result are obtained with semi-analytical and fast Fourier transform calculations.</w:t>
      </w:r>
    </w:p>
    <w:p w14:paraId="5A3BD673" w14:textId="77777777" w:rsidR="00927F86" w:rsidRPr="00E929AA" w:rsidRDefault="00927F86" w:rsidP="00105158">
      <w:pPr>
        <w:rPr>
          <w:lang w:val="en-GB"/>
        </w:rPr>
      </w:pPr>
    </w:p>
    <w:p w14:paraId="1E4AD397" w14:textId="449ED69D" w:rsidR="00440956" w:rsidRPr="00E929AA" w:rsidRDefault="00AA2EA8" w:rsidP="00927F86">
      <w:pPr>
        <w:pStyle w:val="Heading1"/>
        <w:rPr>
          <w:lang w:val="en-GB"/>
        </w:rPr>
      </w:pPr>
      <w:r w:rsidRPr="00E929AA">
        <w:rPr>
          <w:lang w:val="en-GB"/>
        </w:rPr>
        <w:lastRenderedPageBreak/>
        <w:t>Signals</w:t>
      </w:r>
    </w:p>
    <w:p w14:paraId="1C9C20E6" w14:textId="77777777" w:rsidR="00927F86" w:rsidRPr="00E929AA" w:rsidRDefault="00927F86" w:rsidP="00927F86">
      <w:pPr>
        <w:rPr>
          <w:lang w:val="en-GB"/>
        </w:rPr>
      </w:pPr>
    </w:p>
    <w:p w14:paraId="37A40D04" w14:textId="4350B3FE" w:rsidR="00440956" w:rsidRPr="00BE69F2" w:rsidRDefault="00163652" w:rsidP="00105158">
      <w:pPr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REF _Ref514925313 \h </w:instrText>
      </w:r>
      <w:r>
        <w:rPr>
          <w:lang w:val="en-GB"/>
        </w:rPr>
      </w:r>
      <w:r>
        <w:rPr>
          <w:lang w:val="en-GB"/>
        </w:rPr>
        <w:fldChar w:fldCharType="separate"/>
      </w:r>
      <w:r w:rsidR="00D73616" w:rsidRPr="00E929AA">
        <w:rPr>
          <w:lang w:val="en-GB"/>
        </w:rPr>
        <w:t xml:space="preserve">Figure </w:t>
      </w:r>
      <w:r w:rsidR="00D73616">
        <w:rPr>
          <w:noProof/>
          <w:lang w:val="en-GB"/>
        </w:rPr>
        <w:t>2</w:t>
      </w:r>
      <w:r>
        <w:rPr>
          <w:lang w:val="en-GB"/>
        </w:rPr>
        <w:fldChar w:fldCharType="end"/>
      </w:r>
      <w:r w:rsidR="00BE73F1" w:rsidRPr="00E929AA">
        <w:rPr>
          <w:lang w:val="en-GB"/>
        </w:rPr>
        <w:fldChar w:fldCharType="begin"/>
      </w:r>
      <w:r w:rsidR="00BE73F1" w:rsidRPr="00E929AA">
        <w:rPr>
          <w:lang w:val="en-GB"/>
        </w:rPr>
        <w:instrText xml:space="preserve"> REF _Ref514147648 </w:instrText>
      </w:r>
      <w:r w:rsidR="00105158" w:rsidRPr="00E929AA">
        <w:rPr>
          <w:lang w:val="en-GB"/>
        </w:rPr>
        <w:instrText xml:space="preserve"> \* MERGEFORMAT </w:instrText>
      </w:r>
      <w:r w:rsidR="00BE73F1" w:rsidRPr="00E929AA">
        <w:rPr>
          <w:lang w:val="en-GB"/>
        </w:rPr>
        <w:fldChar w:fldCharType="separate"/>
      </w:r>
      <w:r w:rsidR="00D73616">
        <w:rPr>
          <w:b/>
          <w:bCs/>
        </w:rPr>
        <w:t>Error! Reference source not found.</w:t>
      </w:r>
      <w:r w:rsidR="00BE73F1" w:rsidRPr="00E929AA">
        <w:rPr>
          <w:lang w:val="en-GB"/>
        </w:rPr>
        <w:fldChar w:fldCharType="end"/>
      </w:r>
      <w:r w:rsidR="00AA2EA8" w:rsidRPr="00E929AA">
        <w:rPr>
          <w:lang w:val="en-GB"/>
        </w:rPr>
        <w:t xml:space="preserve"> </w:t>
      </w:r>
      <w:r w:rsidR="00E54539" w:rsidRPr="00E929AA">
        <w:rPr>
          <w:lang w:val="en-GB"/>
        </w:rPr>
        <w:t xml:space="preserve">and </w:t>
      </w:r>
      <w:r w:rsidR="00BE73F1" w:rsidRPr="00E929AA">
        <w:rPr>
          <w:lang w:val="en-GB"/>
        </w:rPr>
        <w:fldChar w:fldCharType="begin"/>
      </w:r>
      <w:r w:rsidR="00BE73F1" w:rsidRPr="00E929AA">
        <w:rPr>
          <w:lang w:val="en-GB"/>
        </w:rPr>
        <w:instrText xml:space="preserve"> REF _Ref514924922 \h </w:instrText>
      </w:r>
      <w:r w:rsidR="00105158" w:rsidRPr="00E929AA">
        <w:rPr>
          <w:lang w:val="en-GB"/>
        </w:rPr>
        <w:instrText xml:space="preserve"> \* MERGEFORMAT </w:instrText>
      </w:r>
      <w:r w:rsidR="00BE73F1" w:rsidRPr="00E929AA">
        <w:rPr>
          <w:lang w:val="en-GB"/>
        </w:rPr>
      </w:r>
      <w:r w:rsidR="00BE73F1" w:rsidRPr="00E929AA">
        <w:rPr>
          <w:lang w:val="en-GB"/>
        </w:rPr>
        <w:fldChar w:fldCharType="separate"/>
      </w:r>
      <w:r w:rsidR="00D73616" w:rsidRPr="00E929AA">
        <w:rPr>
          <w:lang w:val="en-GB"/>
        </w:rPr>
        <w:t xml:space="preserve">Figure </w:t>
      </w:r>
      <w:r w:rsidR="00D73616">
        <w:rPr>
          <w:noProof/>
          <w:lang w:val="en-GB"/>
        </w:rPr>
        <w:t>3</w:t>
      </w:r>
      <w:r w:rsidR="00BE73F1" w:rsidRPr="00E929AA">
        <w:rPr>
          <w:lang w:val="en-GB"/>
        </w:rPr>
        <w:fldChar w:fldCharType="end"/>
      </w:r>
      <w:r w:rsidR="00E54539" w:rsidRPr="00E929AA">
        <w:rPr>
          <w:lang w:val="en-GB"/>
        </w:rPr>
        <w:t xml:space="preserve"> </w:t>
      </w:r>
      <w:r w:rsidR="00AA2EA8" w:rsidRPr="00E929AA">
        <w:rPr>
          <w:lang w:val="en-GB"/>
        </w:rPr>
        <w:t>show typical signals for the two sensors without atmospheric disturbances for various phase steps.</w:t>
      </w:r>
      <w:r w:rsidR="00BE69F2">
        <w:rPr>
          <w:lang w:val="en-GB"/>
        </w:rPr>
        <w:t xml:space="preserve"> The plots on the left across the whole pupil are done with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lang w:val="en-GB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GB"/>
                  </w:rPr>
                  <m:t>w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  <w:lang w:val="en-GB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lang w:val="en-GB"/>
          </w:rPr>
          <m:t>=</m:t>
        </m:r>
        <m:r>
          <m:rPr>
            <m:sty m:val="b"/>
          </m:rPr>
          <w:rPr>
            <w:rFonts w:ascii="Cambria Math" w:hAnsi="Cambria Math"/>
            <w:lang w:val="en-GB"/>
          </w:rPr>
          <m:t>20</m:t>
        </m:r>
      </m:oMath>
      <w:r w:rsidR="00BE69F2">
        <w:rPr>
          <w:b/>
          <w:bCs/>
          <w:lang w:val="en-GB"/>
        </w:rPr>
        <w:t xml:space="preserve"> </w:t>
      </w:r>
      <w:r w:rsidR="00BE69F2">
        <w:rPr>
          <w:bCs/>
          <w:lang w:val="en-GB"/>
        </w:rPr>
        <w:t xml:space="preserve">since with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lang w:val="en-GB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GB"/>
                  </w:rPr>
                  <m:t>w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  <w:lang w:val="en-GB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lang w:val="en-GB"/>
          </w:rPr>
          <m:t>=</m:t>
        </m:r>
        <m:r>
          <m:rPr>
            <m:sty m:val="b"/>
          </m:rPr>
          <w:rPr>
            <w:rFonts w:ascii="Cambria Math" w:hAnsi="Cambria Math"/>
            <w:lang w:val="en-GB"/>
          </w:rPr>
          <m:t>75</m:t>
        </m:r>
      </m:oMath>
      <w:r w:rsidR="00BE69F2">
        <w:rPr>
          <w:b/>
          <w:bCs/>
          <w:lang w:val="en-GB"/>
        </w:rPr>
        <w:t xml:space="preserve"> </w:t>
      </w:r>
      <w:r w:rsidR="00BE69F2">
        <w:rPr>
          <w:bCs/>
          <w:lang w:val="en-GB"/>
        </w:rPr>
        <w:t>the wiggles away from the centre are hardly visible. The plots on th</w:t>
      </w:r>
      <w:r w:rsidR="00F0279E">
        <w:rPr>
          <w:bCs/>
          <w:lang w:val="en-GB"/>
        </w:rPr>
        <w:t>e</w:t>
      </w:r>
      <w:r w:rsidR="00BE69F2">
        <w:rPr>
          <w:bCs/>
          <w:lang w:val="en-GB"/>
        </w:rPr>
        <w:t xml:space="preserve"> right with the a narrow range around the centre are done with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lang w:val="en-GB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GB"/>
                  </w:rPr>
                  <m:t>w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  <w:lang w:val="en-GB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lang w:val="en-GB"/>
          </w:rPr>
          <m:t>=</m:t>
        </m:r>
        <m:r>
          <m:rPr>
            <m:sty m:val="b"/>
          </m:rPr>
          <w:rPr>
            <w:rFonts w:ascii="Cambria Math" w:hAnsi="Cambria Math"/>
            <w:lang w:val="en-GB"/>
          </w:rPr>
          <m:t>75</m:t>
        </m:r>
      </m:oMath>
      <w:r w:rsidR="00BE69F2">
        <w:rPr>
          <w:bCs/>
          <w:lang w:val="en-GB"/>
        </w:rPr>
        <w:t>.</w:t>
      </w:r>
    </w:p>
    <w:p w14:paraId="7D9276D7" w14:textId="25FCB73D" w:rsidR="00AA6C58" w:rsidRPr="00E929AA" w:rsidRDefault="0086660A" w:rsidP="00AA6C58">
      <w:pPr>
        <w:pStyle w:val="Standard"/>
        <w:keepNext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E68FBD7" wp14:editId="25DDFC23">
            <wp:extent cx="2880000" cy="3065492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7" t="16374" r="8393" b="18952"/>
                    <a:stretch/>
                  </pic:blipFill>
                  <pic:spPr bwMode="auto">
                    <a:xfrm>
                      <a:off x="0" y="0"/>
                      <a:ext cx="2880000" cy="306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1351A270" wp14:editId="3DD16AD8">
            <wp:extent cx="2880000" cy="2965227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" t="16580" r="5341" b="18740"/>
                    <a:stretch/>
                  </pic:blipFill>
                  <pic:spPr bwMode="auto">
                    <a:xfrm>
                      <a:off x="0" y="0"/>
                      <a:ext cx="2880000" cy="296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41F08" w14:textId="6B7A98DB" w:rsidR="00440956" w:rsidRPr="00E929AA" w:rsidRDefault="00AA6C58" w:rsidP="00446798">
      <w:pPr>
        <w:pStyle w:val="SPIEfigurecaption"/>
        <w:ind w:left="360" w:firstLine="0"/>
        <w:rPr>
          <w:lang w:val="en-GB"/>
        </w:rPr>
      </w:pPr>
      <w:bookmarkStart w:id="1" w:name="_Ref514925313"/>
      <w:bookmarkStart w:id="2" w:name="_Ref515016728"/>
      <w:r w:rsidRPr="00E929AA">
        <w:rPr>
          <w:lang w:val="en-GB"/>
        </w:rPr>
        <w:t xml:space="preserve">Figure </w:t>
      </w:r>
      <w:r w:rsidRPr="00E929AA">
        <w:rPr>
          <w:lang w:val="en-GB"/>
        </w:rPr>
        <w:fldChar w:fldCharType="begin"/>
      </w:r>
      <w:r w:rsidRPr="00E929AA">
        <w:rPr>
          <w:lang w:val="en-GB"/>
        </w:rPr>
        <w:instrText xml:space="preserve"> SEQ Figure \* ARABIC </w:instrText>
      </w:r>
      <w:r w:rsidRPr="00E929AA">
        <w:rPr>
          <w:lang w:val="en-GB"/>
        </w:rPr>
        <w:fldChar w:fldCharType="separate"/>
      </w:r>
      <w:r w:rsidR="00D73616">
        <w:rPr>
          <w:noProof/>
          <w:lang w:val="en-GB"/>
        </w:rPr>
        <w:t>2</w:t>
      </w:r>
      <w:r w:rsidRPr="00E929AA">
        <w:rPr>
          <w:lang w:val="en-GB"/>
        </w:rPr>
        <w:fldChar w:fldCharType="end"/>
      </w:r>
      <w:bookmarkEnd w:id="1"/>
      <w:r w:rsidRPr="00E929AA">
        <w:rPr>
          <w:lang w:val="en-GB"/>
        </w:rPr>
        <w:t>: Typical signal</w:t>
      </w:r>
      <w:r w:rsidR="00927F86" w:rsidRPr="00E929AA">
        <w:rPr>
          <w:lang w:val="en-GB"/>
        </w:rPr>
        <w:t>s</w:t>
      </w:r>
      <w:r w:rsidRPr="00E929AA">
        <w:rPr>
          <w:lang w:val="en-GB"/>
        </w:rPr>
        <w:t xml:space="preserve"> for various phase step</w:t>
      </w:r>
      <w:r w:rsidR="00927F86" w:rsidRPr="00E929AA">
        <w:rPr>
          <w:lang w:val="en-GB"/>
        </w:rPr>
        <w:t>s</w:t>
      </w:r>
      <w:r w:rsidRPr="00E929AA">
        <w:rPr>
          <w:lang w:val="en-GB"/>
        </w:rPr>
        <w:t xml:space="preserve"> for the pinhole sensor</w:t>
      </w:r>
      <w:r w:rsidR="00095947">
        <w:rPr>
          <w:lang w:val="en-GB"/>
        </w:rPr>
        <w:t xml:space="preserve"> without atmosphere</w:t>
      </w:r>
      <w:r w:rsidRPr="00E929AA">
        <w:rPr>
          <w:lang w:val="en-GB"/>
        </w:rPr>
        <w:t xml:space="preserve">. Left: full pupil with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lang w:val="en-GB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GB"/>
                  </w:rPr>
                  <m:t>w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  <w:lang w:val="en-GB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lang w:val="en-GB"/>
          </w:rPr>
          <m:t>=</m:t>
        </m:r>
        <m:r>
          <m:rPr>
            <m:sty m:val="b"/>
          </m:rPr>
          <w:rPr>
            <w:rFonts w:ascii="Cambria Math" w:hAnsi="Cambria Math"/>
            <w:lang w:val="en-GB"/>
          </w:rPr>
          <m:t>20</m:t>
        </m:r>
      </m:oMath>
      <w:r w:rsidRPr="00E929AA">
        <w:rPr>
          <w:lang w:val="en-GB"/>
        </w:rPr>
        <w:t xml:space="preserve">, right : central section with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lang w:val="en-GB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GB"/>
                  </w:rPr>
                  <m:t>w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  <w:lang w:val="en-GB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lang w:val="en-GB"/>
          </w:rPr>
          <m:t>=</m:t>
        </m:r>
        <m:r>
          <m:rPr>
            <m:sty m:val="b"/>
          </m:rPr>
          <w:rPr>
            <w:rFonts w:ascii="Cambria Math" w:hAnsi="Cambria Math"/>
            <w:lang w:val="en-GB"/>
          </w:rPr>
          <m:t>75</m:t>
        </m:r>
      </m:oMath>
      <w:bookmarkEnd w:id="2"/>
      <w:r w:rsidR="00095947">
        <w:rPr>
          <w:b/>
          <w:bCs/>
          <w:lang w:val="en-GB"/>
        </w:rPr>
        <w:t xml:space="preserve"> </w:t>
      </w:r>
    </w:p>
    <w:p w14:paraId="56FC72B0" w14:textId="7B9B55D7" w:rsidR="00440956" w:rsidRPr="00E929AA" w:rsidRDefault="00AA2EA8" w:rsidP="00105158">
      <w:pPr>
        <w:rPr>
          <w:lang w:val="en-GB"/>
        </w:rPr>
      </w:pPr>
      <w:r w:rsidRPr="00E929AA">
        <w:rPr>
          <w:lang w:val="en-GB"/>
        </w:rPr>
        <w:t xml:space="preserve">The plots on the left hand side of </w:t>
      </w:r>
      <w:r w:rsidR="00D567A2" w:rsidRPr="00E929AA">
        <w:rPr>
          <w:lang w:val="en-GB"/>
        </w:rPr>
        <w:fldChar w:fldCharType="begin"/>
      </w:r>
      <w:r w:rsidR="00D567A2" w:rsidRPr="00E929AA">
        <w:rPr>
          <w:lang w:val="en-GB"/>
        </w:rPr>
        <w:instrText xml:space="preserve"> REF _Ref514925313 \h </w:instrText>
      </w:r>
      <w:r w:rsidR="00D567A2" w:rsidRPr="00E929AA">
        <w:rPr>
          <w:lang w:val="en-GB"/>
        </w:rPr>
      </w:r>
      <w:r w:rsidR="00D567A2" w:rsidRPr="00E929AA">
        <w:rPr>
          <w:lang w:val="en-GB"/>
        </w:rPr>
        <w:fldChar w:fldCharType="separate"/>
      </w:r>
      <w:r w:rsidR="00D73616" w:rsidRPr="00E929AA">
        <w:rPr>
          <w:lang w:val="en-GB"/>
        </w:rPr>
        <w:t xml:space="preserve">Figure </w:t>
      </w:r>
      <w:r w:rsidR="00D73616">
        <w:rPr>
          <w:noProof/>
          <w:lang w:val="en-GB"/>
        </w:rPr>
        <w:t>2</w:t>
      </w:r>
      <w:r w:rsidR="00D567A2" w:rsidRPr="00E929AA">
        <w:rPr>
          <w:lang w:val="en-GB"/>
        </w:rPr>
        <w:fldChar w:fldCharType="end"/>
      </w:r>
      <w:r w:rsidR="00D567A2" w:rsidRPr="00E929AA">
        <w:rPr>
          <w:lang w:val="en-GB"/>
        </w:rPr>
        <w:t xml:space="preserve"> </w:t>
      </w:r>
      <w:r w:rsidR="00BE73F1" w:rsidRPr="00E929AA">
        <w:rPr>
          <w:lang w:val="en-GB"/>
        </w:rPr>
        <w:t xml:space="preserve">and </w:t>
      </w:r>
      <w:r w:rsidR="00BE73F1" w:rsidRPr="00E929AA">
        <w:rPr>
          <w:lang w:val="en-GB"/>
        </w:rPr>
        <w:fldChar w:fldCharType="begin"/>
      </w:r>
      <w:r w:rsidR="00BE73F1" w:rsidRPr="00E929AA">
        <w:rPr>
          <w:lang w:val="en-GB"/>
        </w:rPr>
        <w:instrText xml:space="preserve"> REF _Ref514924922 \h </w:instrText>
      </w:r>
      <w:r w:rsidR="00105158" w:rsidRPr="00E929AA">
        <w:rPr>
          <w:lang w:val="en-GB"/>
        </w:rPr>
        <w:instrText xml:space="preserve"> \* MERGEFORMAT </w:instrText>
      </w:r>
      <w:r w:rsidR="00BE73F1" w:rsidRPr="00E929AA">
        <w:rPr>
          <w:lang w:val="en-GB"/>
        </w:rPr>
      </w:r>
      <w:r w:rsidR="00BE73F1" w:rsidRPr="00E929AA">
        <w:rPr>
          <w:lang w:val="en-GB"/>
        </w:rPr>
        <w:fldChar w:fldCharType="separate"/>
      </w:r>
      <w:r w:rsidR="00D73616" w:rsidRPr="00E929AA">
        <w:rPr>
          <w:lang w:val="en-GB"/>
        </w:rPr>
        <w:t xml:space="preserve">Figure </w:t>
      </w:r>
      <w:r w:rsidR="00D73616">
        <w:rPr>
          <w:noProof/>
          <w:lang w:val="en-GB"/>
        </w:rPr>
        <w:t>3</w:t>
      </w:r>
      <w:r w:rsidR="00BE73F1" w:rsidRPr="00E929AA">
        <w:rPr>
          <w:lang w:val="en-GB"/>
        </w:rPr>
        <w:fldChar w:fldCharType="end"/>
      </w:r>
      <w:r w:rsidR="00927F86" w:rsidRPr="00E929AA">
        <w:rPr>
          <w:lang w:val="en-GB"/>
        </w:rPr>
        <w:t xml:space="preserve"> </w:t>
      </w:r>
      <w:r w:rsidRPr="00E929AA">
        <w:rPr>
          <w:lang w:val="en-GB"/>
        </w:rPr>
        <w:t xml:space="preserve">show that for both sensors </w:t>
      </w:r>
      <w:r w:rsidR="00EF0F2E" w:rsidRPr="00E929AA">
        <w:rPr>
          <w:lang w:val="en-GB"/>
        </w:rPr>
        <w:t>there are</w:t>
      </w:r>
      <w:r w:rsidRPr="00E929AA">
        <w:rPr>
          <w:lang w:val="en-GB"/>
        </w:rPr>
        <w:t xml:space="preserve"> approximately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w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/>
                <w:lang w:val="en-GB"/>
              </w:rPr>
              <m:t>m</m:t>
            </m:r>
          </m:sub>
        </m:sSub>
      </m:oMath>
      <w:r w:rsidR="00EF0F2E" w:rsidRPr="00E929AA">
        <w:rPr>
          <w:lang w:val="en-GB"/>
        </w:rPr>
        <w:t xml:space="preserve"> maxima across the </w:t>
      </w:r>
      <w:r w:rsidR="00927F86" w:rsidRPr="00E929AA">
        <w:rPr>
          <w:lang w:val="en-GB"/>
        </w:rPr>
        <w:t>pupil</w:t>
      </w:r>
      <w:r w:rsidRPr="00E929AA">
        <w:rPr>
          <w:lang w:val="en-GB"/>
        </w:rPr>
        <w:t>.</w:t>
      </w:r>
      <w:r w:rsidR="00EF0F2E" w:rsidRPr="00E929AA">
        <w:rPr>
          <w:lang w:val="en-GB"/>
        </w:rPr>
        <w:t xml:space="preserve"> However, the signals</w:t>
      </w:r>
      <w:r w:rsidR="00927F86" w:rsidRPr="00E929AA">
        <w:rPr>
          <w:lang w:val="en-GB"/>
        </w:rPr>
        <w:t xml:space="preserve"> related to the phase steps</w:t>
      </w:r>
      <w:r w:rsidRPr="00E929AA">
        <w:rPr>
          <w:lang w:val="en-GB"/>
        </w:rPr>
        <w:t xml:space="preserve"> </w:t>
      </w:r>
      <w:r w:rsidR="00EF0F2E" w:rsidRPr="00E929AA">
        <w:rPr>
          <w:lang w:val="en-GB"/>
        </w:rPr>
        <w:t>are</w:t>
      </w:r>
      <w:r w:rsidRPr="00E929AA">
        <w:rPr>
          <w:lang w:val="en-GB"/>
        </w:rPr>
        <w:t xml:space="preserve"> well localized </w:t>
      </w:r>
      <w:r w:rsidR="00EF0F2E" w:rsidRPr="00E929AA">
        <w:rPr>
          <w:lang w:val="en-GB"/>
        </w:rPr>
        <w:t xml:space="preserve">around the </w:t>
      </w:r>
      <w:r w:rsidR="00927F86" w:rsidRPr="00E929AA">
        <w:rPr>
          <w:lang w:val="en-GB"/>
        </w:rPr>
        <w:t>centre of the pupil</w:t>
      </w:r>
      <w:r w:rsidRPr="00E929AA">
        <w:rPr>
          <w:lang w:val="en-GB"/>
        </w:rPr>
        <w:t>.</w:t>
      </w:r>
    </w:p>
    <w:p w14:paraId="79FC5468" w14:textId="55835C2E" w:rsidR="00C71C53" w:rsidRPr="00E929AA" w:rsidRDefault="00AA2EA8" w:rsidP="00105158">
      <w:pPr>
        <w:rPr>
          <w:lang w:val="en-GB"/>
        </w:rPr>
      </w:pPr>
      <w:r w:rsidRPr="00E929AA">
        <w:rPr>
          <w:lang w:val="en-GB"/>
        </w:rPr>
        <w:t>For</w:t>
      </w:r>
      <w:r w:rsidR="00C71C53" w:rsidRPr="00E929AA">
        <w:rPr>
          <w:lang w:val="en-GB"/>
        </w:rPr>
        <w:t xml:space="preserve"> the pinhole and</w:t>
      </w:r>
      <w:r w:rsidRPr="00E929AA">
        <w:rPr>
          <w:lang w:val="en-GB"/>
        </w:rPr>
        <w:t xml:space="preserve"> large radii</w:t>
      </w:r>
      <w:r w:rsidR="00616340" w:rsidRPr="00E929AA">
        <w:rPr>
          <w:lang w:val="en-G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w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/>
                <w:lang w:val="en-GB"/>
              </w:rPr>
              <m:t>m</m:t>
            </m:r>
          </m:sub>
        </m:sSub>
      </m:oMath>
      <w:r w:rsidRPr="00E929AA">
        <w:rPr>
          <w:lang w:val="en-GB"/>
        </w:rPr>
        <w:t xml:space="preserve"> of </w:t>
      </w:r>
      <w:r w:rsidR="00616340" w:rsidRPr="00E929AA">
        <w:rPr>
          <w:lang w:val="en-GB"/>
        </w:rPr>
        <w:t xml:space="preserve">the </w:t>
      </w:r>
      <w:r w:rsidR="00C71C53" w:rsidRPr="00E929AA">
        <w:rPr>
          <w:lang w:val="en-GB"/>
        </w:rPr>
        <w:t xml:space="preserve">pinhole </w:t>
      </w:r>
      <w:r w:rsidRPr="00E929AA">
        <w:rPr>
          <w:lang w:val="en-GB"/>
        </w:rPr>
        <w:t xml:space="preserve">in units of </w:t>
      </w:r>
      <m:oMath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>
              <w:rPr>
                <w:rFonts w:ascii="Cambria Math" w:hAnsi="Cambria Math"/>
                <w:lang w:val="en-GB"/>
              </w:rPr>
              <m:t>λ</m:t>
            </m:r>
          </m:num>
          <m:den>
            <m:r>
              <w:rPr>
                <w:rFonts w:ascii="Cambria Math" w:hAnsi="Cambria Math"/>
                <w:lang w:val="en-GB"/>
              </w:rPr>
              <m:t>2a</m:t>
            </m:r>
          </m:den>
        </m:f>
      </m:oMath>
      <w:r w:rsidR="00616340" w:rsidRPr="00E929AA">
        <w:rPr>
          <w:lang w:val="en-GB"/>
        </w:rPr>
        <w:t>,</w:t>
      </w:r>
      <w:r w:rsidRPr="00E929AA">
        <w:rPr>
          <w:lang w:val="en-GB"/>
        </w:rPr>
        <w:t xml:space="preserve"> the value at </w:t>
      </w:r>
      <m:oMath>
        <m:acc>
          <m:accPr>
            <m:chr m:val="̃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x</m:t>
            </m:r>
          </m:e>
        </m:acc>
        <m:r>
          <w:rPr>
            <w:rFonts w:ascii="Cambria Math" w:hAnsi="Cambria Math"/>
            <w:lang w:val="en-GB"/>
          </w:rPr>
          <m:t>=0</m:t>
        </m:r>
      </m:oMath>
      <w:r w:rsidRPr="00E929AA">
        <w:rPr>
          <w:lang w:val="en-GB"/>
        </w:rPr>
        <w:t xml:space="preserve"> is approximately </w:t>
      </w:r>
      <m:oMath>
        <m:r>
          <w:rPr>
            <w:rFonts w:ascii="Cambria Math" w:hAnsi="Cambria Math"/>
            <w:lang w:val="en-GB"/>
          </w:rPr>
          <m:t>0.5</m:t>
        </m:r>
        <m:func>
          <m:funcPr>
            <m:ctrlPr>
              <w:rPr>
                <w:rFonts w:ascii="Cambria Math" w:hAnsi="Cambria Math"/>
                <w:i/>
                <w:lang w:val="en-GB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lang w:val="en-GB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>cos</m:t>
                </m:r>
              </m:e>
              <m:sup>
                <m:r>
                  <w:rPr>
                    <w:rFonts w:ascii="Cambria Math" w:hAnsi="Cambria Math"/>
                    <w:lang w:val="en-GB"/>
                  </w:rPr>
                  <m:t>2</m:t>
                </m:r>
              </m:sup>
            </m:sSup>
          </m:fName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θ</m:t>
                </m:r>
              </m:e>
            </m:acc>
          </m:e>
        </m:func>
        <m:r>
          <w:rPr>
            <w:rFonts w:ascii="Cambria Math" w:hAnsi="Cambria Math"/>
            <w:lang w:val="en-GB"/>
          </w:rPr>
          <m:t xml:space="preserve">. </m:t>
        </m:r>
      </m:oMath>
    </w:p>
    <w:p w14:paraId="78AD0DEF" w14:textId="1A052DE0" w:rsidR="00440956" w:rsidRPr="00E929AA" w:rsidRDefault="00616340" w:rsidP="00105158">
      <w:pPr>
        <w:rPr>
          <w:lang w:val="en-GB"/>
        </w:rPr>
      </w:pPr>
      <w:r w:rsidRPr="00E929AA">
        <w:rPr>
          <w:lang w:val="en-GB"/>
        </w:rPr>
        <w:t>Since t</w:t>
      </w:r>
      <w:r w:rsidR="00AA2EA8" w:rsidRPr="00E929AA">
        <w:rPr>
          <w:lang w:val="en-GB"/>
        </w:rPr>
        <w:t xml:space="preserve">he signal of the pinhole sensor </w:t>
      </w:r>
      <w:r w:rsidR="00475892" w:rsidRPr="00E929AA">
        <w:rPr>
          <w:lang w:val="en-GB"/>
        </w:rPr>
        <w:t>is always symmetric around</w:t>
      </w:r>
      <w:r w:rsidRPr="00E929AA">
        <w:rPr>
          <w:lang w:val="en-GB"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x</m:t>
            </m:r>
          </m:e>
        </m:acc>
        <m:r>
          <w:rPr>
            <w:rFonts w:ascii="Cambria Math" w:hAnsi="Cambria Math"/>
            <w:lang w:val="en-GB"/>
          </w:rPr>
          <m:t>=0</m:t>
        </m:r>
      </m:oMath>
      <w:r w:rsidRPr="00E929AA">
        <w:rPr>
          <w:lang w:val="en-GB"/>
        </w:rPr>
        <w:t xml:space="preserve">, </w:t>
      </w:r>
      <w:r w:rsidR="00AA2EA8" w:rsidRPr="00E929AA">
        <w:rPr>
          <w:lang w:val="en-GB"/>
        </w:rPr>
        <w:t>the sign of the phase step is not detectable.</w:t>
      </w:r>
    </w:p>
    <w:p w14:paraId="40A8A051" w14:textId="5C0C1C01" w:rsidR="00AA6C58" w:rsidRPr="00E929AA" w:rsidRDefault="0086660A" w:rsidP="00AA6C58">
      <w:pPr>
        <w:pStyle w:val="Standard"/>
        <w:keepNext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1C3BB411" wp14:editId="0765D462">
            <wp:extent cx="2880000" cy="3065806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9" t="17610" r="8393" b="17818"/>
                    <a:stretch/>
                  </pic:blipFill>
                  <pic:spPr bwMode="auto">
                    <a:xfrm>
                      <a:off x="0" y="0"/>
                      <a:ext cx="2880000" cy="3065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5E0B0E88" wp14:editId="579B43CE">
            <wp:extent cx="2880000" cy="2965507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" t="17095" r="5798" b="18432"/>
                    <a:stretch/>
                  </pic:blipFill>
                  <pic:spPr bwMode="auto">
                    <a:xfrm>
                      <a:off x="0" y="0"/>
                      <a:ext cx="2880000" cy="2965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6E613" w14:textId="0AD15BD4" w:rsidR="00A01B7D" w:rsidRPr="00E929AA" w:rsidRDefault="00AA6C58" w:rsidP="00446798">
      <w:pPr>
        <w:pStyle w:val="SPIEfigurecaption"/>
        <w:ind w:left="360" w:firstLine="0"/>
        <w:rPr>
          <w:lang w:val="en-GB"/>
        </w:rPr>
      </w:pPr>
      <w:bookmarkStart w:id="3" w:name="_Ref514924922"/>
      <w:r w:rsidRPr="00E929AA">
        <w:rPr>
          <w:lang w:val="en-GB"/>
        </w:rPr>
        <w:t xml:space="preserve">Figure </w:t>
      </w:r>
      <w:r w:rsidRPr="00E929AA">
        <w:rPr>
          <w:lang w:val="en-GB"/>
        </w:rPr>
        <w:fldChar w:fldCharType="begin"/>
      </w:r>
      <w:r w:rsidRPr="00E929AA">
        <w:rPr>
          <w:lang w:val="en-GB"/>
        </w:rPr>
        <w:instrText xml:space="preserve"> SEQ Figure \* ARABIC </w:instrText>
      </w:r>
      <w:r w:rsidRPr="00E929AA">
        <w:rPr>
          <w:lang w:val="en-GB"/>
        </w:rPr>
        <w:fldChar w:fldCharType="separate"/>
      </w:r>
      <w:r w:rsidR="00D73616">
        <w:rPr>
          <w:noProof/>
          <w:lang w:val="en-GB"/>
        </w:rPr>
        <w:t>3</w:t>
      </w:r>
      <w:r w:rsidRPr="00E929AA">
        <w:rPr>
          <w:lang w:val="en-GB"/>
        </w:rPr>
        <w:fldChar w:fldCharType="end"/>
      </w:r>
      <w:bookmarkEnd w:id="3"/>
      <w:r w:rsidRPr="00E929AA">
        <w:rPr>
          <w:lang w:val="en-GB"/>
        </w:rPr>
        <w:t>: Typical signals for various phase step</w:t>
      </w:r>
      <w:r w:rsidR="00616340" w:rsidRPr="00E929AA">
        <w:rPr>
          <w:lang w:val="en-GB"/>
        </w:rPr>
        <w:t>s</w:t>
      </w:r>
      <w:r w:rsidRPr="00E929AA">
        <w:rPr>
          <w:lang w:val="en-GB"/>
        </w:rPr>
        <w:t xml:space="preserve"> for the phase contrast sensor without atmosphere. </w:t>
      </w:r>
      <w:bookmarkStart w:id="4" w:name="_Hlk514920733"/>
      <w:r w:rsidRPr="00E929AA">
        <w:rPr>
          <w:lang w:val="en-GB"/>
        </w:rPr>
        <w:t xml:space="preserve">Left: full pupil with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lang w:val="en-GB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GB"/>
                  </w:rPr>
                  <m:t>w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  <w:lang w:val="en-GB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lang w:val="en-GB"/>
          </w:rPr>
          <m:t>=</m:t>
        </m:r>
        <m:r>
          <m:rPr>
            <m:sty m:val="b"/>
          </m:rPr>
          <w:rPr>
            <w:rFonts w:ascii="Cambria Math" w:hAnsi="Cambria Math"/>
            <w:lang w:val="en-GB"/>
          </w:rPr>
          <m:t>20</m:t>
        </m:r>
      </m:oMath>
      <w:r w:rsidRPr="00E929AA">
        <w:rPr>
          <w:lang w:val="en-GB"/>
        </w:rPr>
        <w:t xml:space="preserve">, right : central section with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lang w:val="en-GB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GB"/>
                  </w:rPr>
                  <m:t>w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  <w:lang w:val="en-GB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lang w:val="en-GB"/>
          </w:rPr>
          <m:t>=</m:t>
        </m:r>
        <m:r>
          <m:rPr>
            <m:sty m:val="b"/>
          </m:rPr>
          <w:rPr>
            <w:rFonts w:ascii="Cambria Math" w:hAnsi="Cambria Math"/>
            <w:lang w:val="en-GB"/>
          </w:rPr>
          <m:t>75</m:t>
        </m:r>
      </m:oMath>
      <w:bookmarkEnd w:id="4"/>
    </w:p>
    <w:p w14:paraId="312AF249" w14:textId="799B7B17" w:rsidR="00440956" w:rsidRPr="00E929AA" w:rsidRDefault="00AA2EA8" w:rsidP="00105158">
      <w:pPr>
        <w:rPr>
          <w:lang w:val="en-GB"/>
        </w:rPr>
      </w:pPr>
      <w:r w:rsidRPr="00E929AA">
        <w:rPr>
          <w:lang w:val="en-GB"/>
        </w:rPr>
        <w:t>The signal of the phase contrast sensor</w:t>
      </w:r>
      <w:r w:rsidR="00BE69F2">
        <w:rPr>
          <w:lang w:val="en-GB"/>
        </w:rPr>
        <w:t xml:space="preserve"> without atmosphere</w:t>
      </w:r>
      <w:r w:rsidR="00C71C53" w:rsidRPr="00E929AA">
        <w:rPr>
          <w:lang w:val="en-GB"/>
        </w:rPr>
        <w:t>,</w:t>
      </w:r>
      <w:r w:rsidR="00A91992">
        <w:rPr>
          <w:lang w:val="en-GB"/>
        </w:rPr>
        <w:t xml:space="preserve"> </w:t>
      </w:r>
      <w:r w:rsidR="00C71C53" w:rsidRPr="00E929AA">
        <w:rPr>
          <w:lang w:val="en-GB"/>
        </w:rPr>
        <w:t xml:space="preserve">shown in </w:t>
      </w:r>
      <w:r w:rsidR="00BE73F1" w:rsidRPr="00E929AA">
        <w:rPr>
          <w:lang w:val="en-GB"/>
        </w:rPr>
        <w:fldChar w:fldCharType="begin"/>
      </w:r>
      <w:r w:rsidR="00BE73F1" w:rsidRPr="00E929AA">
        <w:rPr>
          <w:lang w:val="en-GB"/>
        </w:rPr>
        <w:instrText xml:space="preserve"> REF _Ref514924922 \h </w:instrText>
      </w:r>
      <w:r w:rsidR="00105158" w:rsidRPr="00E929AA">
        <w:rPr>
          <w:lang w:val="en-GB"/>
        </w:rPr>
        <w:instrText xml:space="preserve"> \* MERGEFORMAT </w:instrText>
      </w:r>
      <w:r w:rsidR="00BE73F1" w:rsidRPr="00E929AA">
        <w:rPr>
          <w:lang w:val="en-GB"/>
        </w:rPr>
      </w:r>
      <w:r w:rsidR="00BE73F1" w:rsidRPr="00E929AA">
        <w:rPr>
          <w:lang w:val="en-GB"/>
        </w:rPr>
        <w:fldChar w:fldCharType="separate"/>
      </w:r>
      <w:r w:rsidR="00D73616" w:rsidRPr="00E929AA">
        <w:rPr>
          <w:lang w:val="en-GB"/>
        </w:rPr>
        <w:t xml:space="preserve">Figure </w:t>
      </w:r>
      <w:r w:rsidR="00D73616">
        <w:rPr>
          <w:noProof/>
          <w:lang w:val="en-GB"/>
        </w:rPr>
        <w:t>3</w:t>
      </w:r>
      <w:r w:rsidR="00BE73F1" w:rsidRPr="00E929AA">
        <w:rPr>
          <w:lang w:val="en-GB"/>
        </w:rPr>
        <w:fldChar w:fldCharType="end"/>
      </w:r>
      <w:r w:rsidR="00A91992">
        <w:rPr>
          <w:lang w:val="en-GB"/>
        </w:rPr>
        <w:t>,</w:t>
      </w:r>
      <w:r w:rsidRPr="00E929AA">
        <w:rPr>
          <w:lang w:val="en-GB"/>
        </w:rPr>
        <w:t xml:space="preserve"> with a phase delay of the mask of </w:t>
      </w:r>
      <m:oMath>
        <m:f>
          <m:fPr>
            <m:ctrlPr>
              <w:rPr>
                <w:rFonts w:ascii="Cambria Math" w:hAnsi="Cambria Math"/>
                <w:lang w:val="en-GB"/>
              </w:rPr>
            </m:ctrlPr>
          </m:fPr>
          <m:num>
            <m:r>
              <w:rPr>
                <w:rFonts w:ascii="Cambria Math" w:hAnsi="Cambria Math"/>
                <w:lang w:val="en-GB"/>
              </w:rPr>
              <m:t>λ</m:t>
            </m:r>
          </m:num>
          <m:den>
            <m:r>
              <w:rPr>
                <w:rFonts w:ascii="Cambria Math" w:hAnsi="Cambria Math"/>
                <w:lang w:val="en-GB"/>
              </w:rPr>
              <m:t>4</m:t>
            </m:r>
          </m:den>
        </m:f>
      </m:oMath>
      <w:r w:rsidR="00616340" w:rsidRPr="00E929AA">
        <w:rPr>
          <w:lang w:val="en-GB"/>
        </w:rPr>
        <w:t>,</w:t>
      </w:r>
      <w:r w:rsidR="00C71C53" w:rsidRPr="00E929AA">
        <w:rPr>
          <w:lang w:val="en-GB"/>
        </w:rPr>
        <w:t xml:space="preserve"> </w:t>
      </w:r>
      <w:r w:rsidRPr="00E929AA">
        <w:rPr>
          <w:lang w:val="en-GB"/>
        </w:rPr>
        <w:t>is more complex than the one of the pinhole sensor.</w:t>
      </w:r>
      <w:r w:rsidR="00475892" w:rsidRPr="00E929AA">
        <w:rPr>
          <w:lang w:val="en-GB"/>
        </w:rPr>
        <w:t xml:space="preserve"> </w:t>
      </w:r>
      <w:r w:rsidR="00C71C53" w:rsidRPr="00E929AA">
        <w:rPr>
          <w:lang w:val="en-GB"/>
        </w:rPr>
        <w:t>I</w:t>
      </w:r>
      <w:r w:rsidR="00475892" w:rsidRPr="00E929AA">
        <w:rPr>
          <w:lang w:val="en-GB"/>
        </w:rPr>
        <w:t xml:space="preserve">n general, </w:t>
      </w:r>
      <w:r w:rsidRPr="00E929AA">
        <w:rPr>
          <w:lang w:val="en-GB"/>
        </w:rPr>
        <w:t xml:space="preserve">it </w:t>
      </w:r>
      <w:r w:rsidR="00475892" w:rsidRPr="00E929AA">
        <w:rPr>
          <w:lang w:val="en-GB"/>
        </w:rPr>
        <w:t xml:space="preserve">is a superposition of a symmetric and an antisymmetric signal. </w:t>
      </w:r>
      <w:r w:rsidRPr="00E929AA">
        <w:rPr>
          <w:lang w:val="en-GB"/>
        </w:rPr>
        <w:t xml:space="preserve">Because of the asymmetry of the signals, in </w:t>
      </w:r>
      <w:r w:rsidR="00475892" w:rsidRPr="00E929AA">
        <w:rPr>
          <w:lang w:val="en-GB"/>
        </w:rPr>
        <w:t xml:space="preserve">particular </w:t>
      </w:r>
      <w:r w:rsidRPr="00E929AA">
        <w:rPr>
          <w:lang w:val="en-GB"/>
        </w:rPr>
        <w:t>for small phase steps, one can detect the sign of the phase steps.</w:t>
      </w:r>
      <w:r w:rsidR="00985F8B" w:rsidRPr="00E929AA">
        <w:rPr>
          <w:lang w:val="en-GB"/>
        </w:rPr>
        <w:t xml:space="preserve"> </w:t>
      </w:r>
    </w:p>
    <w:p w14:paraId="2CED1CE6" w14:textId="1F6386D2" w:rsidR="00985F8B" w:rsidRPr="00E929AA" w:rsidRDefault="00616340" w:rsidP="00105158">
      <w:pPr>
        <w:rPr>
          <w:lang w:val="en-GB"/>
        </w:rPr>
      </w:pPr>
      <w:r w:rsidRPr="00E929AA">
        <w:rPr>
          <w:lang w:val="en-GB"/>
        </w:rPr>
        <w:t>Apparently,</w:t>
      </w:r>
      <w:r w:rsidR="00985F8B" w:rsidRPr="00E929AA">
        <w:rPr>
          <w:lang w:val="en-GB"/>
        </w:rPr>
        <w:t xml:space="preserve"> the </w:t>
      </w:r>
      <w:r w:rsidR="002634A1" w:rsidRPr="00E929AA">
        <w:rPr>
          <w:lang w:val="en-GB"/>
        </w:rPr>
        <w:t xml:space="preserve">coordinates of the </w:t>
      </w:r>
      <w:r w:rsidR="007944F7" w:rsidRPr="00E929AA">
        <w:rPr>
          <w:lang w:val="en-GB"/>
        </w:rPr>
        <w:t>zeroes</w:t>
      </w:r>
      <w:r w:rsidR="002634A1" w:rsidRPr="00E929AA">
        <w:rPr>
          <w:lang w:val="en-GB"/>
        </w:rPr>
        <w:t xml:space="preserve"> of the signals are independent </w:t>
      </w:r>
      <w:r w:rsidR="00985F8B" w:rsidRPr="00E929AA">
        <w:rPr>
          <w:lang w:val="en-GB"/>
        </w:rPr>
        <w:t>of the phase step.</w:t>
      </w:r>
    </w:p>
    <w:p w14:paraId="579DA6DF" w14:textId="6FD85C90" w:rsidR="00440956" w:rsidRPr="00E929AA" w:rsidRDefault="00691A3F" w:rsidP="00105158">
      <w:pPr>
        <w:rPr>
          <w:lang w:val="en-GB"/>
        </w:rPr>
      </w:pPr>
      <w:r w:rsidRPr="00E929AA">
        <w:rPr>
          <w:lang w:val="en-GB"/>
        </w:rPr>
        <w:fldChar w:fldCharType="begin"/>
      </w:r>
      <w:r w:rsidRPr="00E929AA">
        <w:rPr>
          <w:lang w:val="en-GB"/>
        </w:rPr>
        <w:instrText xml:space="preserve"> REF _Ref514925318 \h </w:instrText>
      </w:r>
      <w:r w:rsidRPr="00E929AA">
        <w:rPr>
          <w:lang w:val="en-GB"/>
        </w:rPr>
      </w:r>
      <w:r w:rsidRPr="00E929AA">
        <w:rPr>
          <w:lang w:val="en-GB"/>
        </w:rPr>
        <w:fldChar w:fldCharType="separate"/>
      </w:r>
      <w:r w:rsidR="00D73616" w:rsidRPr="00E929AA">
        <w:rPr>
          <w:lang w:val="en-GB"/>
        </w:rPr>
        <w:t xml:space="preserve">Figure </w:t>
      </w:r>
      <w:r w:rsidR="00D73616">
        <w:rPr>
          <w:noProof/>
          <w:lang w:val="en-GB"/>
        </w:rPr>
        <w:t>4</w:t>
      </w:r>
      <w:r w:rsidRPr="00E929AA">
        <w:rPr>
          <w:lang w:val="en-GB"/>
        </w:rPr>
        <w:fldChar w:fldCharType="end"/>
      </w:r>
      <w:r w:rsidRPr="00E929AA">
        <w:rPr>
          <w:lang w:val="en-GB"/>
        </w:rPr>
        <w:t xml:space="preserve"> </w:t>
      </w:r>
      <w:r w:rsidR="00AA2EA8" w:rsidRPr="00E929AA">
        <w:rPr>
          <w:lang w:val="en-GB"/>
        </w:rPr>
        <w:t>shows the intensities</w:t>
      </w:r>
      <w:r w:rsidR="00616340" w:rsidRPr="00E929AA">
        <w:rPr>
          <w:lang w:val="en-GB"/>
        </w:rPr>
        <w:t>, with the atmosphere,</w:t>
      </w:r>
      <w:r w:rsidR="00AA2EA8" w:rsidRPr="00E929AA">
        <w:rPr>
          <w:lang w:val="en-GB"/>
        </w:rPr>
        <w:t xml:space="preserve"> for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  <m:r>
          <w:rPr>
            <w:rFonts w:ascii="Cambria Math" w:hAnsi="Cambria Math"/>
            <w:lang w:val="en-GB"/>
          </w:rPr>
          <m:t>=0.02</m:t>
        </m:r>
      </m:oMath>
      <w:r w:rsidR="00AA2EA8" w:rsidRPr="00E929AA">
        <w:rPr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m</m:t>
            </m:r>
          </m:sub>
        </m:sSub>
        <m:r>
          <w:rPr>
            <w:rFonts w:ascii="Cambria Math" w:hAnsi="Cambria Math"/>
            <w:lang w:val="en-GB"/>
          </w:rPr>
          <m:t>=75</m:t>
        </m:r>
      </m:oMath>
      <w:r w:rsidR="00AA2EA8" w:rsidRPr="00E929AA">
        <w:rPr>
          <w:lang w:val="en-GB"/>
        </w:rPr>
        <w:t>.</w:t>
      </w:r>
      <w:r w:rsidR="00C71C53" w:rsidRPr="00E929AA">
        <w:rPr>
          <w:lang w:val="en-GB"/>
        </w:rPr>
        <w:t xml:space="preserve"> </w:t>
      </w:r>
      <w:r w:rsidR="002634A1" w:rsidRPr="00E929AA">
        <w:rPr>
          <w:lang w:val="en-GB"/>
        </w:rPr>
        <w:t>Qualitatively, the signals are quite similar to the ones without the atmosphere. Also, the coordinates of the zeroes are still independent of the phase step, however they are approximately 20% bigger than the ones without atmosphere.</w:t>
      </w:r>
    </w:p>
    <w:p w14:paraId="4D0FD063" w14:textId="22CA2EA9" w:rsidR="00DE3B2E" w:rsidRPr="00E929AA" w:rsidRDefault="0086660A" w:rsidP="00DE3B2E">
      <w:pPr>
        <w:pStyle w:val="Standard"/>
        <w:keepNext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3D355263" wp14:editId="416CCC75">
            <wp:extent cx="2880000" cy="29597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" t="16272" r="5644" b="18640"/>
                    <a:stretch/>
                  </pic:blipFill>
                  <pic:spPr bwMode="auto">
                    <a:xfrm>
                      <a:off x="0" y="0"/>
                      <a:ext cx="2880000" cy="295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5FDA">
        <w:rPr>
          <w:noProof/>
          <w:lang w:val="en-GB"/>
        </w:rPr>
        <w:drawing>
          <wp:inline distT="0" distB="0" distL="0" distR="0" wp14:anchorId="27931380" wp14:editId="145202D5">
            <wp:extent cx="2880000" cy="2984456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5" t="16580" r="6405" b="18534"/>
                    <a:stretch/>
                  </pic:blipFill>
                  <pic:spPr bwMode="auto">
                    <a:xfrm>
                      <a:off x="0" y="0"/>
                      <a:ext cx="2880000" cy="2984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7965F" w14:textId="1CB0F542" w:rsidR="00440956" w:rsidRPr="00E929AA" w:rsidRDefault="00DE3B2E" w:rsidP="00446798">
      <w:pPr>
        <w:pStyle w:val="SPIEfigurecaption"/>
        <w:ind w:left="360" w:firstLine="0"/>
        <w:rPr>
          <w:lang w:val="en-GB"/>
        </w:rPr>
      </w:pPr>
      <w:bookmarkStart w:id="5" w:name="_Ref514925318"/>
      <w:r w:rsidRPr="00E929AA">
        <w:rPr>
          <w:lang w:val="en-GB"/>
        </w:rPr>
        <w:t xml:space="preserve">Figure </w:t>
      </w:r>
      <w:r w:rsidRPr="00E929AA">
        <w:rPr>
          <w:lang w:val="en-GB"/>
        </w:rPr>
        <w:fldChar w:fldCharType="begin"/>
      </w:r>
      <w:r w:rsidRPr="00E929AA">
        <w:rPr>
          <w:lang w:val="en-GB"/>
        </w:rPr>
        <w:instrText xml:space="preserve"> SEQ Figure \* ARABIC </w:instrText>
      </w:r>
      <w:r w:rsidRPr="00E929AA">
        <w:rPr>
          <w:lang w:val="en-GB"/>
        </w:rPr>
        <w:fldChar w:fldCharType="separate"/>
      </w:r>
      <w:r w:rsidR="00D73616">
        <w:rPr>
          <w:noProof/>
          <w:lang w:val="en-GB"/>
        </w:rPr>
        <w:t>4</w:t>
      </w:r>
      <w:r w:rsidRPr="00E929AA">
        <w:rPr>
          <w:lang w:val="en-GB"/>
        </w:rPr>
        <w:fldChar w:fldCharType="end"/>
      </w:r>
      <w:bookmarkEnd w:id="5"/>
      <w:r w:rsidRPr="00E929AA">
        <w:rPr>
          <w:lang w:val="en-GB"/>
        </w:rPr>
        <w:t>: typical signals with atmosphere (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lang w:val="en-GB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GB"/>
                  </w:rPr>
                  <m:t>r</m:t>
                </m:r>
              </m:e>
            </m:acc>
          </m:e>
          <m:sub>
            <m:r>
              <m:rPr>
                <m:sty m:val="b"/>
              </m:rPr>
              <w:rPr>
                <w:rFonts w:ascii="Cambria Math" w:hAnsi="Cambria Math"/>
                <w:lang w:val="en-GB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lang w:val="en-GB"/>
          </w:rPr>
          <m:t>=</m:t>
        </m:r>
        <m:r>
          <m:rPr>
            <m:sty m:val="b"/>
          </m:rPr>
          <w:rPr>
            <w:rFonts w:ascii="Cambria Math" w:hAnsi="Cambria Math"/>
            <w:lang w:val="en-GB"/>
          </w:rPr>
          <m:t>0</m:t>
        </m:r>
        <m:r>
          <m:rPr>
            <m:sty m:val="p"/>
          </m:rPr>
          <w:rPr>
            <w:rFonts w:ascii="Cambria Math" w:hAnsi="Cambria Math"/>
            <w:lang w:val="en-GB"/>
          </w:rPr>
          <m:t>.</m:t>
        </m:r>
        <m:r>
          <m:rPr>
            <m:sty m:val="b"/>
          </m:rPr>
          <w:rPr>
            <w:rFonts w:ascii="Cambria Math" w:hAnsi="Cambria Math"/>
            <w:lang w:val="en-GB"/>
          </w:rPr>
          <m:t>02</m:t>
        </m:r>
      </m:oMath>
      <w:r w:rsidR="00D93964" w:rsidRPr="00E929AA">
        <w:rPr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lang w:val="en-GB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GB"/>
                  </w:rPr>
                  <m:t>w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  <w:lang w:val="en-GB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lang w:val="en-GB"/>
          </w:rPr>
          <m:t>=</m:t>
        </m:r>
        <m:r>
          <m:rPr>
            <m:sty m:val="b"/>
          </m:rPr>
          <w:rPr>
            <w:rFonts w:ascii="Cambria Math" w:hAnsi="Cambria Math"/>
            <w:lang w:val="en-GB"/>
          </w:rPr>
          <m:t>75</m:t>
        </m:r>
      </m:oMath>
      <w:r w:rsidRPr="00E929AA">
        <w:rPr>
          <w:lang w:val="en-GB"/>
        </w:rPr>
        <w:t>)</w:t>
      </w:r>
      <w:r w:rsidR="00D93964" w:rsidRPr="00E929AA">
        <w:rPr>
          <w:lang w:val="en-GB"/>
        </w:rPr>
        <w:t xml:space="preserve">. Left: </w:t>
      </w:r>
      <w:r w:rsidR="00163652">
        <w:rPr>
          <w:lang w:val="en-GB"/>
        </w:rPr>
        <w:t>pinhole</w:t>
      </w:r>
      <w:r w:rsidR="00D93964" w:rsidRPr="00E929AA">
        <w:rPr>
          <w:lang w:val="en-GB"/>
        </w:rPr>
        <w:t xml:space="preserve">, right: </w:t>
      </w:r>
      <w:r w:rsidR="00163652">
        <w:rPr>
          <w:lang w:val="en-GB"/>
        </w:rPr>
        <w:t>phase contrast</w:t>
      </w:r>
    </w:p>
    <w:p w14:paraId="7285387E" w14:textId="7D6F718F" w:rsidR="00440956" w:rsidRPr="00E929AA" w:rsidRDefault="00440956">
      <w:pPr>
        <w:pStyle w:val="Standard"/>
        <w:rPr>
          <w:shd w:val="clear" w:color="auto" w:fill="FF9900"/>
          <w:lang w:val="en-GB"/>
        </w:rPr>
      </w:pPr>
    </w:p>
    <w:p w14:paraId="7BD51E53" w14:textId="24042B34" w:rsidR="00440956" w:rsidRPr="00E929AA" w:rsidRDefault="00AA2EA8" w:rsidP="00105158">
      <w:pPr>
        <w:pStyle w:val="Heading1"/>
        <w:rPr>
          <w:lang w:val="en-GB"/>
        </w:rPr>
      </w:pPr>
      <w:r w:rsidRPr="00E929AA">
        <w:rPr>
          <w:lang w:val="en-GB"/>
        </w:rPr>
        <w:t>Fisher information</w:t>
      </w:r>
    </w:p>
    <w:p w14:paraId="4EFA296E" w14:textId="77777777" w:rsidR="00597DC6" w:rsidRPr="00E929AA" w:rsidRDefault="00597DC6" w:rsidP="00597DC6">
      <w:pPr>
        <w:rPr>
          <w:lang w:val="en-GB"/>
        </w:rPr>
      </w:pPr>
    </w:p>
    <w:p w14:paraId="2C19C253" w14:textId="3C997954" w:rsidR="00440956" w:rsidRPr="00E929AA" w:rsidRDefault="00BE73F1" w:rsidP="00105158">
      <w:pPr>
        <w:rPr>
          <w:lang w:val="en-GB"/>
        </w:rPr>
      </w:pPr>
      <w:r w:rsidRPr="00E929AA">
        <w:rPr>
          <w:lang w:val="en-GB"/>
        </w:rPr>
        <w:fldChar w:fldCharType="begin"/>
      </w:r>
      <w:r w:rsidRPr="00E929AA">
        <w:rPr>
          <w:lang w:val="en-GB"/>
        </w:rPr>
        <w:instrText xml:space="preserve"> REF _Ref514925058 \h </w:instrText>
      </w:r>
      <w:r w:rsidR="00105158" w:rsidRPr="00E929AA">
        <w:rPr>
          <w:lang w:val="en-GB"/>
        </w:rPr>
        <w:instrText xml:space="preserve"> \* MERGEFORMAT </w:instrText>
      </w:r>
      <w:r w:rsidRPr="00E929AA">
        <w:rPr>
          <w:lang w:val="en-GB"/>
        </w:rPr>
      </w:r>
      <w:r w:rsidRPr="00E929AA">
        <w:rPr>
          <w:lang w:val="en-GB"/>
        </w:rPr>
        <w:fldChar w:fldCharType="separate"/>
      </w:r>
      <w:r w:rsidR="00D73616" w:rsidRPr="00E929AA">
        <w:rPr>
          <w:lang w:val="en-GB"/>
        </w:rPr>
        <w:t xml:space="preserve">Figure </w:t>
      </w:r>
      <w:r w:rsidR="00D73616">
        <w:rPr>
          <w:noProof/>
          <w:lang w:val="en-GB"/>
        </w:rPr>
        <w:t>5</w:t>
      </w:r>
      <w:r w:rsidRPr="00E929AA">
        <w:rPr>
          <w:lang w:val="en-GB"/>
        </w:rPr>
        <w:fldChar w:fldCharType="end"/>
      </w:r>
      <w:r w:rsidRPr="00E929AA">
        <w:rPr>
          <w:lang w:val="en-GB"/>
        </w:rPr>
        <w:t xml:space="preserve"> </w:t>
      </w:r>
      <w:r w:rsidR="002634A1" w:rsidRPr="00E929AA">
        <w:rPr>
          <w:lang w:val="en-GB"/>
        </w:rPr>
        <w:t xml:space="preserve">shows </w:t>
      </w:r>
      <w:r w:rsidR="00AA2EA8" w:rsidRPr="00E929AA">
        <w:rPr>
          <w:lang w:val="en-GB"/>
        </w:rPr>
        <w:t>the Fisher information densities</w:t>
      </w:r>
      <w:r w:rsidR="00616340" w:rsidRPr="00E929AA">
        <w:rPr>
          <w:lang w:val="en-GB"/>
        </w:rPr>
        <w:t xml:space="preserve"> without atmosphere</w:t>
      </w:r>
      <w:r w:rsidR="00AA2EA8" w:rsidRPr="00E929AA">
        <w:rPr>
          <w:lang w:val="en-GB"/>
        </w:rPr>
        <w:t>.</w:t>
      </w:r>
    </w:p>
    <w:p w14:paraId="1704D4F0" w14:textId="0C3DB73F" w:rsidR="00440956" w:rsidRPr="00E929AA" w:rsidRDefault="00AA2EA8" w:rsidP="00105158">
      <w:pPr>
        <w:rPr>
          <w:lang w:val="en-GB"/>
        </w:rPr>
      </w:pPr>
      <w:r w:rsidRPr="00E929AA">
        <w:rPr>
          <w:lang w:val="en-GB"/>
        </w:rPr>
        <w:t xml:space="preserve">Apparently, for the pinhole sensor, the Fisher information densities are zero for </w:t>
      </w:r>
      <m:oMath>
        <m:acc>
          <m:accPr>
            <m:chr m:val="̃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θ</m:t>
            </m:r>
          </m:e>
        </m:acc>
        <m:r>
          <w:rPr>
            <w:rFonts w:ascii="Cambria Math" w:hAnsi="Cambria Math"/>
            <w:lang w:val="en-GB"/>
          </w:rPr>
          <m:t>=0</m:t>
        </m:r>
      </m:oMath>
      <w:r w:rsidRPr="00E929AA">
        <w:rPr>
          <w:lang w:val="en-GB"/>
        </w:rPr>
        <w:t xml:space="preserve"> and </w:t>
      </w:r>
      <m:oMath>
        <m:acc>
          <m:accPr>
            <m:chr m:val="̃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θ</m:t>
            </m:r>
          </m:e>
        </m:acc>
        <m:r>
          <w:rPr>
            <w:rFonts w:ascii="Cambria Math" w:hAnsi="Cambria Math"/>
            <w:lang w:val="en-GB"/>
          </w:rPr>
          <m:t>=0,5</m:t>
        </m:r>
      </m:oMath>
      <w:r w:rsidRPr="00E929AA">
        <w:rPr>
          <w:lang w:val="en-GB"/>
        </w:rPr>
        <w:t xml:space="preserve">. This is </w:t>
      </w:r>
      <w:r w:rsidR="00616340" w:rsidRPr="00E929AA">
        <w:rPr>
          <w:lang w:val="en-GB"/>
        </w:rPr>
        <w:t>consistent</w:t>
      </w:r>
      <w:r w:rsidRPr="00E929AA">
        <w:rPr>
          <w:lang w:val="en-GB"/>
        </w:rPr>
        <w:t xml:space="preserve"> with the </w:t>
      </w:r>
      <w:r w:rsidR="00616340" w:rsidRPr="00E929AA">
        <w:rPr>
          <w:lang w:val="en-GB"/>
        </w:rPr>
        <w:t>intensities</w:t>
      </w:r>
      <w:r w:rsidRPr="00E929AA">
        <w:rPr>
          <w:lang w:val="en-GB"/>
        </w:rPr>
        <w:t xml:space="preserve"> </w:t>
      </w:r>
      <w:r w:rsidR="00616340" w:rsidRPr="00E929AA">
        <w:rPr>
          <w:lang w:val="en-GB"/>
        </w:rPr>
        <w:t>to</w:t>
      </w:r>
      <w:r w:rsidRPr="00E929AA">
        <w:rPr>
          <w:lang w:val="en-GB"/>
        </w:rPr>
        <w:t xml:space="preserve"> </w:t>
      </w:r>
      <m:oMath>
        <m:r>
          <w:rPr>
            <w:rFonts w:ascii="Cambria Math" w:hAnsi="Cambria Math"/>
            <w:lang w:val="en-GB"/>
          </w:rPr>
          <m:t>x=0</m:t>
        </m:r>
      </m:oMath>
      <w:r w:rsidRPr="00E929AA">
        <w:rPr>
          <w:lang w:val="en-GB"/>
        </w:rPr>
        <w:t xml:space="preserve"> being equal to </w:t>
      </w:r>
      <m:oMath>
        <m:r>
          <w:rPr>
            <w:rFonts w:ascii="Cambria Math" w:hAnsi="Cambria Math"/>
            <w:lang w:val="en-GB"/>
          </w:rPr>
          <m:t>0.5</m:t>
        </m:r>
        <m:func>
          <m:funcPr>
            <m:ctrlPr>
              <w:rPr>
                <w:rFonts w:ascii="Cambria Math" w:hAnsi="Cambria Math"/>
                <w:i/>
                <w:lang w:val="en-GB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lang w:val="en-GB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>cos</m:t>
                </m:r>
              </m:e>
              <m:sup>
                <m:r>
                  <w:rPr>
                    <w:rFonts w:ascii="Cambria Math" w:hAnsi="Cambria Math"/>
                    <w:lang w:val="en-GB"/>
                  </w:rPr>
                  <m:t>2</m:t>
                </m:r>
              </m:sup>
            </m:sSup>
          </m:fName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θ</m:t>
                </m:r>
              </m:e>
            </m:acc>
          </m:e>
        </m:func>
        <m:r>
          <w:rPr>
            <w:rFonts w:ascii="Cambria Math" w:hAnsi="Cambria Math"/>
            <w:lang w:val="en-GB"/>
          </w:rPr>
          <m:t xml:space="preserve"> </m:t>
        </m:r>
      </m:oMath>
      <w:r w:rsidR="002D7F85" w:rsidRPr="00E929AA">
        <w:rPr>
          <w:lang w:val="en-GB"/>
        </w:rPr>
        <w:t xml:space="preserve">, since </w:t>
      </w:r>
      <m:oMath>
        <m:rad>
          <m:radPr>
            <m:degHide m:val="1"/>
            <m:ctrlPr>
              <w:rPr>
                <w:rFonts w:ascii="Cambria Math" w:hAnsi="Cambria Math"/>
                <w:i/>
                <w:lang w:val="en-GB"/>
              </w:rPr>
            </m:ctrlPr>
          </m:radPr>
          <m:deg/>
          <m:e>
            <m:r>
              <w:rPr>
                <w:rFonts w:ascii="Cambria Math" w:hAnsi="Cambria Math"/>
                <w:lang w:val="en-GB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GB"/>
                      </w:rPr>
                      <m:t>x</m:t>
                    </m:r>
                  </m:e>
                </m:acc>
              </m:e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GB"/>
                      </w:rPr>
                      <m:t>θ</m:t>
                    </m:r>
                  </m:e>
                </m:acc>
              </m:e>
            </m:d>
          </m:e>
        </m:rad>
        <m:r>
          <w:rPr>
            <w:rFonts w:ascii="Cambria Math" w:hAnsi="Cambria Math"/>
            <w:lang w:val="en-GB"/>
          </w:rPr>
          <m:t>∝</m:t>
        </m:r>
        <m:func>
          <m:funcPr>
            <m:ctrlPr>
              <w:rPr>
                <w:rFonts w:ascii="Cambria Math" w:hAnsi="Cambria Math"/>
                <w:i/>
                <w:lang w:val="en-GB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GB"/>
              </w:rPr>
              <m:t>cos</m:t>
            </m:r>
          </m:fName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θ</m:t>
                </m:r>
              </m:e>
            </m:acc>
          </m:e>
        </m:func>
      </m:oMath>
      <w:r w:rsidR="002D7F85" w:rsidRPr="00E929AA">
        <w:rPr>
          <w:lang w:val="en-GB"/>
        </w:rPr>
        <w:t xml:space="preserve"> and therefore </w:t>
      </w:r>
      <m:oMath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>
              <w:rPr>
                <w:rFonts w:ascii="Cambria Math" w:hAnsi="Cambria Math"/>
                <w:lang w:val="en-GB"/>
              </w:rPr>
              <m:t>∂</m:t>
            </m:r>
          </m:num>
          <m:den>
            <m:r>
              <w:rPr>
                <w:rFonts w:ascii="Cambria Math" w:hAnsi="Cambria Math"/>
                <w:lang w:val="en-GB"/>
              </w:rPr>
              <m:t>∂</m:t>
            </m:r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θ</m:t>
                </m:r>
              </m:e>
            </m:acc>
          </m:den>
        </m:f>
        <m:rad>
          <m:radPr>
            <m:degHide m:val="1"/>
            <m:ctrlPr>
              <w:rPr>
                <w:rFonts w:ascii="Cambria Math" w:hAnsi="Cambria Math"/>
                <w:i/>
                <w:lang w:val="en-GB"/>
              </w:rPr>
            </m:ctrlPr>
          </m:radPr>
          <m:deg/>
          <m:e>
            <m:r>
              <w:rPr>
                <w:rFonts w:ascii="Cambria Math" w:hAnsi="Cambria Math"/>
                <w:lang w:val="en-GB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GB"/>
                      </w:rPr>
                      <m:t>x</m:t>
                    </m:r>
                  </m:e>
                </m:acc>
              </m:e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GB"/>
                      </w:rPr>
                      <m:t>θ</m:t>
                    </m:r>
                  </m:e>
                </m:acc>
              </m:e>
            </m:d>
          </m:e>
        </m:rad>
        <m:r>
          <w:rPr>
            <w:rFonts w:ascii="Cambria Math" w:hAnsi="Cambria Math"/>
            <w:lang w:val="en-GB"/>
          </w:rPr>
          <m:t>∝</m:t>
        </m:r>
        <m:func>
          <m:funcPr>
            <m:ctrlPr>
              <w:rPr>
                <w:rFonts w:ascii="Cambria Math" w:hAnsi="Cambria Math"/>
                <w:i/>
                <w:lang w:val="en-GB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GB"/>
              </w:rPr>
              <m:t>sin</m:t>
            </m:r>
          </m:fName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θ</m:t>
                </m:r>
              </m:e>
            </m:acc>
          </m:e>
        </m:func>
      </m:oMath>
      <w:r w:rsidR="002D7F85" w:rsidRPr="00E929AA">
        <w:rPr>
          <w:lang w:val="en-GB"/>
        </w:rPr>
        <w:t>.</w:t>
      </w:r>
      <w:r w:rsidRPr="00E929AA">
        <w:rPr>
          <w:lang w:val="en-GB"/>
        </w:rPr>
        <w:t xml:space="preserve"> Contrary, the Fisher information densities of the phase contrast sensor are </w:t>
      </w:r>
      <w:r w:rsidR="00C804A4" w:rsidRPr="00E929AA">
        <w:rPr>
          <w:lang w:val="en-GB"/>
        </w:rPr>
        <w:t xml:space="preserve">always non-zero and roughly </w:t>
      </w:r>
      <w:r w:rsidRPr="00E929AA">
        <w:rPr>
          <w:lang w:val="en-GB"/>
        </w:rPr>
        <w:t>of the same order of magnitude for all</w:t>
      </w:r>
      <w:r w:rsidR="002634A1" w:rsidRPr="00E929AA">
        <w:rPr>
          <w:lang w:val="en-GB"/>
        </w:rPr>
        <w:t xml:space="preserve"> </w:t>
      </w:r>
      <w:r w:rsidRPr="00E929AA">
        <w:rPr>
          <w:lang w:val="en-GB"/>
        </w:rPr>
        <w:t>phase steps.</w:t>
      </w:r>
    </w:p>
    <w:p w14:paraId="73930260" w14:textId="695DD379" w:rsidR="00AA6C58" w:rsidRPr="00E929AA" w:rsidRDefault="0086660A" w:rsidP="00AA6C58">
      <w:pPr>
        <w:pStyle w:val="Standard"/>
        <w:keepNext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FC63444" wp14:editId="58E8C34E">
            <wp:extent cx="2880000" cy="290357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95" r="5798" b="18844"/>
                    <a:stretch/>
                  </pic:blipFill>
                  <pic:spPr bwMode="auto">
                    <a:xfrm>
                      <a:off x="0" y="0"/>
                      <a:ext cx="2880000" cy="290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78A63E63" wp14:editId="4999B361">
            <wp:extent cx="2880000" cy="2829953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00" r="3355" b="18643"/>
                    <a:stretch/>
                  </pic:blipFill>
                  <pic:spPr bwMode="auto">
                    <a:xfrm>
                      <a:off x="0" y="0"/>
                      <a:ext cx="2880000" cy="282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9ACE2" w14:textId="2097C51C" w:rsidR="00440956" w:rsidRPr="00E929AA" w:rsidRDefault="00AA6C58" w:rsidP="00446798">
      <w:pPr>
        <w:pStyle w:val="SPIEfigurecaption"/>
        <w:ind w:left="360" w:firstLine="0"/>
        <w:rPr>
          <w:lang w:val="en-GB"/>
        </w:rPr>
      </w:pPr>
      <w:bookmarkStart w:id="6" w:name="_Ref514925058"/>
      <w:r w:rsidRPr="00E929AA">
        <w:rPr>
          <w:lang w:val="en-GB"/>
        </w:rPr>
        <w:t xml:space="preserve">Figure </w:t>
      </w:r>
      <w:r w:rsidRPr="00E929AA">
        <w:rPr>
          <w:lang w:val="en-GB"/>
        </w:rPr>
        <w:fldChar w:fldCharType="begin"/>
      </w:r>
      <w:r w:rsidRPr="00E929AA">
        <w:rPr>
          <w:lang w:val="en-GB"/>
        </w:rPr>
        <w:instrText xml:space="preserve"> SEQ Figure \* ARABIC </w:instrText>
      </w:r>
      <w:r w:rsidRPr="00E929AA">
        <w:rPr>
          <w:lang w:val="en-GB"/>
        </w:rPr>
        <w:fldChar w:fldCharType="separate"/>
      </w:r>
      <w:r w:rsidR="00D73616">
        <w:rPr>
          <w:noProof/>
          <w:lang w:val="en-GB"/>
        </w:rPr>
        <w:t>5</w:t>
      </w:r>
      <w:r w:rsidRPr="00E929AA">
        <w:rPr>
          <w:lang w:val="en-GB"/>
        </w:rPr>
        <w:fldChar w:fldCharType="end"/>
      </w:r>
      <w:bookmarkEnd w:id="6"/>
      <w:r w:rsidRPr="00E929AA">
        <w:rPr>
          <w:lang w:val="en-GB"/>
        </w:rPr>
        <w:t xml:space="preserve">: Fisher information densities for various </w:t>
      </w:r>
      <w:r w:rsidR="00E929AA" w:rsidRPr="00E929AA">
        <w:rPr>
          <w:lang w:val="en-GB"/>
        </w:rPr>
        <w:t>normalised</w:t>
      </w:r>
      <w:r w:rsidRPr="00E929AA">
        <w:rPr>
          <w:lang w:val="en-GB"/>
        </w:rPr>
        <w:t xml:space="preserve"> phase steps and no atmospheric disturbances.</w:t>
      </w:r>
    </w:p>
    <w:p w14:paraId="71BCDC91" w14:textId="77777777" w:rsidR="00C804A4" w:rsidRPr="00E929AA" w:rsidRDefault="00C804A4" w:rsidP="00C804A4">
      <w:pPr>
        <w:rPr>
          <w:lang w:val="en-GB"/>
        </w:rPr>
      </w:pPr>
    </w:p>
    <w:p w14:paraId="01B9D0DE" w14:textId="461D5091" w:rsidR="00440956" w:rsidRPr="00E929AA" w:rsidRDefault="00BE73F1" w:rsidP="00105158">
      <w:pPr>
        <w:rPr>
          <w:lang w:val="en-GB"/>
        </w:rPr>
      </w:pPr>
      <w:r w:rsidRPr="00E929AA">
        <w:rPr>
          <w:lang w:val="en-GB"/>
        </w:rPr>
        <w:fldChar w:fldCharType="begin"/>
      </w:r>
      <w:r w:rsidRPr="00E929AA">
        <w:rPr>
          <w:lang w:val="en-GB"/>
        </w:rPr>
        <w:instrText xml:space="preserve"> REF _Ref514925081 \h </w:instrText>
      </w:r>
      <w:r w:rsidR="00105158" w:rsidRPr="00E929AA">
        <w:rPr>
          <w:lang w:val="en-GB"/>
        </w:rPr>
        <w:instrText xml:space="preserve"> \* MERGEFORMAT </w:instrText>
      </w:r>
      <w:r w:rsidRPr="00E929AA">
        <w:rPr>
          <w:lang w:val="en-GB"/>
        </w:rPr>
      </w:r>
      <w:r w:rsidRPr="00E929AA">
        <w:rPr>
          <w:lang w:val="en-GB"/>
        </w:rPr>
        <w:fldChar w:fldCharType="separate"/>
      </w:r>
      <w:r w:rsidR="00D73616" w:rsidRPr="00E929AA">
        <w:rPr>
          <w:lang w:val="en-GB"/>
        </w:rPr>
        <w:t xml:space="preserve">Figure </w:t>
      </w:r>
      <w:r w:rsidR="00D73616">
        <w:rPr>
          <w:noProof/>
          <w:lang w:val="en-GB"/>
        </w:rPr>
        <w:t>6</w:t>
      </w:r>
      <w:r w:rsidRPr="00E929AA">
        <w:rPr>
          <w:lang w:val="en-GB"/>
        </w:rPr>
        <w:fldChar w:fldCharType="end"/>
      </w:r>
      <w:r w:rsidRPr="00E929AA">
        <w:rPr>
          <w:lang w:val="en-GB"/>
        </w:rPr>
        <w:t xml:space="preserve"> </w:t>
      </w:r>
      <w:r w:rsidR="00AA2EA8" w:rsidRPr="00E929AA">
        <w:rPr>
          <w:lang w:val="en-GB"/>
        </w:rPr>
        <w:t>shows the Fisher information densities</w:t>
      </w:r>
      <w:r w:rsidR="00C804A4" w:rsidRPr="00E929AA">
        <w:rPr>
          <w:lang w:val="en-GB"/>
        </w:rPr>
        <w:t xml:space="preserve"> with the atmosphere,</w:t>
      </w:r>
      <w:r w:rsidR="00AA2EA8" w:rsidRPr="00E929AA">
        <w:rPr>
          <w:lang w:val="en-GB"/>
        </w:rPr>
        <w:t xml:space="preserve"> for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  <m:r>
          <w:rPr>
            <w:rFonts w:ascii="Cambria Math" w:hAnsi="Cambria Math"/>
            <w:lang w:val="en-GB"/>
          </w:rPr>
          <m:t>=0.02</m:t>
        </m:r>
      </m:oMath>
      <w:r w:rsidR="00AA2EA8" w:rsidRPr="00E929AA">
        <w:rPr>
          <w:lang w:val="en-GB"/>
        </w:rPr>
        <w:t>. Qualitatively, they are rather similar to the ones with</w:t>
      </w:r>
      <w:r w:rsidR="00C804A4" w:rsidRPr="00E929AA">
        <w:rPr>
          <w:lang w:val="en-GB"/>
        </w:rPr>
        <w:t>out</w:t>
      </w:r>
      <w:r w:rsidR="00AA2EA8" w:rsidRPr="00E929AA">
        <w:rPr>
          <w:lang w:val="en-GB"/>
        </w:rPr>
        <w:t xml:space="preserve"> atmospheric disturbances. However, the values are about 50% smaller.</w:t>
      </w:r>
    </w:p>
    <w:p w14:paraId="79E929AC" w14:textId="22714DDB" w:rsidR="00AA6C58" w:rsidRPr="00E929AA" w:rsidRDefault="0086660A" w:rsidP="00AA6C58">
      <w:pPr>
        <w:pStyle w:val="Caption"/>
        <w:keepNext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BE2132F" wp14:editId="7B06B116">
            <wp:extent cx="2880000" cy="290296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73" r="4425" b="18541"/>
                    <a:stretch/>
                  </pic:blipFill>
                  <pic:spPr bwMode="auto">
                    <a:xfrm>
                      <a:off x="0" y="0"/>
                      <a:ext cx="2880000" cy="290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372DF3B3" wp14:editId="50FA03D1">
            <wp:extent cx="2880000" cy="2758905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13" r="2285" b="19046"/>
                    <a:stretch/>
                  </pic:blipFill>
                  <pic:spPr bwMode="auto">
                    <a:xfrm>
                      <a:off x="0" y="0"/>
                      <a:ext cx="2880000" cy="275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E7E62" w14:textId="70CC1B7D" w:rsidR="00440956" w:rsidRPr="00E929AA" w:rsidRDefault="00AA6C58" w:rsidP="00446798">
      <w:pPr>
        <w:pStyle w:val="SPIEfigurecaption"/>
        <w:ind w:left="360" w:firstLine="0"/>
        <w:rPr>
          <w:lang w:val="en-GB"/>
        </w:rPr>
      </w:pPr>
      <w:bookmarkStart w:id="7" w:name="_Ref514925081"/>
      <w:r w:rsidRPr="00E929AA">
        <w:rPr>
          <w:lang w:val="en-GB"/>
        </w:rPr>
        <w:t xml:space="preserve">Figure </w:t>
      </w:r>
      <w:r w:rsidRPr="00E929AA">
        <w:rPr>
          <w:lang w:val="en-GB"/>
        </w:rPr>
        <w:fldChar w:fldCharType="begin"/>
      </w:r>
      <w:r w:rsidRPr="00E929AA">
        <w:rPr>
          <w:lang w:val="en-GB"/>
        </w:rPr>
        <w:instrText xml:space="preserve"> SEQ Figure \* ARABIC </w:instrText>
      </w:r>
      <w:r w:rsidRPr="00E929AA">
        <w:rPr>
          <w:lang w:val="en-GB"/>
        </w:rPr>
        <w:fldChar w:fldCharType="separate"/>
      </w:r>
      <w:r w:rsidR="00D73616">
        <w:rPr>
          <w:noProof/>
          <w:lang w:val="en-GB"/>
        </w:rPr>
        <w:t>6</w:t>
      </w:r>
      <w:r w:rsidRPr="00E929AA">
        <w:rPr>
          <w:lang w:val="en-GB"/>
        </w:rPr>
        <w:fldChar w:fldCharType="end"/>
      </w:r>
      <w:bookmarkEnd w:id="7"/>
      <w:r w:rsidRPr="00E929AA">
        <w:rPr>
          <w:lang w:val="en-GB"/>
        </w:rPr>
        <w:t xml:space="preserve">: Fisher information densities for various </w:t>
      </w:r>
      <w:r w:rsidR="00E929AA" w:rsidRPr="00E929AA">
        <w:rPr>
          <w:lang w:val="en-GB"/>
        </w:rPr>
        <w:t>normalised</w:t>
      </w:r>
      <w:r w:rsidRPr="00E929AA">
        <w:rPr>
          <w:lang w:val="en-GB"/>
        </w:rPr>
        <w:t xml:space="preserve"> phase steps and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lang w:val="en-GB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GB"/>
                  </w:rPr>
                  <m:t>r</m:t>
                </m:r>
              </m:e>
            </m:acc>
          </m:e>
          <m:sub>
            <m:r>
              <m:rPr>
                <m:sty m:val="b"/>
              </m:rPr>
              <w:rPr>
                <w:rFonts w:ascii="Cambria Math" w:hAnsi="Cambria Math"/>
                <w:lang w:val="en-GB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lang w:val="en-GB"/>
          </w:rPr>
          <m:t>=</m:t>
        </m:r>
        <m:r>
          <m:rPr>
            <m:sty m:val="b"/>
          </m:rPr>
          <w:rPr>
            <w:rFonts w:ascii="Cambria Math" w:hAnsi="Cambria Math"/>
            <w:lang w:val="en-GB"/>
          </w:rPr>
          <m:t>0</m:t>
        </m:r>
        <m:r>
          <m:rPr>
            <m:sty m:val="p"/>
          </m:rPr>
          <w:rPr>
            <w:rFonts w:ascii="Cambria Math" w:hAnsi="Cambria Math"/>
            <w:lang w:val="en-GB"/>
          </w:rPr>
          <m:t>,</m:t>
        </m:r>
        <m:r>
          <m:rPr>
            <m:sty m:val="b"/>
          </m:rPr>
          <w:rPr>
            <w:rFonts w:ascii="Cambria Math" w:hAnsi="Cambria Math"/>
            <w:lang w:val="en-GB"/>
          </w:rPr>
          <m:t>02</m:t>
        </m:r>
      </m:oMath>
      <w:r w:rsidRPr="00E929AA">
        <w:rPr>
          <w:lang w:val="en-GB"/>
        </w:rPr>
        <w:t>.</w:t>
      </w:r>
    </w:p>
    <w:p w14:paraId="7040DA4A" w14:textId="77777777" w:rsidR="00C804A4" w:rsidRPr="00E929AA" w:rsidRDefault="00C804A4" w:rsidP="00C804A4">
      <w:pPr>
        <w:rPr>
          <w:lang w:val="en-GB"/>
        </w:rPr>
      </w:pPr>
    </w:p>
    <w:p w14:paraId="4BD8AC53" w14:textId="2DBF1E0F" w:rsidR="004A5FEF" w:rsidRPr="00E929AA" w:rsidRDefault="00BE73F1" w:rsidP="00105158">
      <w:pPr>
        <w:rPr>
          <w:lang w:val="en-GB"/>
        </w:rPr>
      </w:pPr>
      <w:r w:rsidRPr="00E929AA">
        <w:rPr>
          <w:lang w:val="en-GB"/>
        </w:rPr>
        <w:fldChar w:fldCharType="begin"/>
      </w:r>
      <w:r w:rsidRPr="00E929AA">
        <w:rPr>
          <w:lang w:val="en-GB"/>
        </w:rPr>
        <w:instrText xml:space="preserve"> REF _Ref514925108 \h </w:instrText>
      </w:r>
      <w:r w:rsidR="00105158" w:rsidRPr="00E929AA">
        <w:rPr>
          <w:lang w:val="en-GB"/>
        </w:rPr>
        <w:instrText xml:space="preserve"> \* MERGEFORMAT </w:instrText>
      </w:r>
      <w:r w:rsidRPr="00E929AA">
        <w:rPr>
          <w:lang w:val="en-GB"/>
        </w:rPr>
      </w:r>
      <w:r w:rsidRPr="00E929AA">
        <w:rPr>
          <w:lang w:val="en-GB"/>
        </w:rPr>
        <w:fldChar w:fldCharType="separate"/>
      </w:r>
      <w:r w:rsidR="00D73616" w:rsidRPr="00E929AA">
        <w:rPr>
          <w:lang w:val="en-GB"/>
        </w:rPr>
        <w:t xml:space="preserve">Figure </w:t>
      </w:r>
      <w:r w:rsidR="00D73616">
        <w:rPr>
          <w:noProof/>
          <w:lang w:val="en-GB"/>
        </w:rPr>
        <w:t>7</w:t>
      </w:r>
      <w:r w:rsidRPr="00E929AA">
        <w:rPr>
          <w:lang w:val="en-GB"/>
        </w:rPr>
        <w:fldChar w:fldCharType="end"/>
      </w:r>
      <w:r w:rsidR="00AA2EA8" w:rsidRPr="00E929AA">
        <w:rPr>
          <w:lang w:val="en-GB"/>
        </w:rPr>
        <w:t xml:space="preserve"> shows, for both sensors, the </w:t>
      </w:r>
      <w:r w:rsidR="00E929AA" w:rsidRPr="00E929AA">
        <w:rPr>
          <w:lang w:val="en-GB"/>
        </w:rPr>
        <w:t>normalised</w:t>
      </w:r>
      <w:r w:rsidR="00AA2EA8" w:rsidRPr="00E929AA">
        <w:rPr>
          <w:lang w:val="en-GB"/>
        </w:rPr>
        <w:t xml:space="preserve"> Fisher information</w:t>
      </w:r>
      <w:r w:rsidR="00C804A4" w:rsidRPr="00E929AA">
        <w:rPr>
          <w:lang w:val="en-GB"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I</m:t>
            </m:r>
          </m:e>
        </m:acc>
      </m:oMath>
      <w:r w:rsidR="00AA2EA8" w:rsidRPr="00E929AA">
        <w:rPr>
          <w:lang w:val="en-GB"/>
        </w:rPr>
        <w:t xml:space="preserve"> as a function of the </w:t>
      </w:r>
      <w:r w:rsidR="00C804A4" w:rsidRPr="00E929AA">
        <w:rPr>
          <w:lang w:val="en-GB"/>
        </w:rPr>
        <w:t>phase</w:t>
      </w:r>
      <w:r w:rsidR="00AA2EA8" w:rsidRPr="00E929AA">
        <w:rPr>
          <w:lang w:val="en-GB"/>
        </w:rPr>
        <w:t xml:space="preserve"> step, </w:t>
      </w:r>
      <w:r w:rsidR="00E849E0" w:rsidRPr="00E929AA">
        <w:rPr>
          <w:lang w:val="en-GB"/>
        </w:rPr>
        <w:t xml:space="preserve">with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w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/>
                <w:lang w:val="en-GB"/>
              </w:rPr>
              <m:t>m</m:t>
            </m:r>
          </m:sub>
        </m:sSub>
        <m:r>
          <w:rPr>
            <w:rFonts w:ascii="Cambria Math" w:hAnsi="Cambria Math"/>
            <w:lang w:val="en-GB"/>
          </w:rPr>
          <m:t>≈75</m:t>
        </m:r>
      </m:oMath>
      <w:r w:rsidR="00AA2EA8" w:rsidRPr="00E929AA">
        <w:rPr>
          <w:lang w:val="en-GB"/>
        </w:rPr>
        <w:t>, without atmospheric disturbance</w:t>
      </w:r>
      <w:r w:rsidR="00C804A4" w:rsidRPr="00E929AA">
        <w:rPr>
          <w:lang w:val="en-GB"/>
        </w:rPr>
        <w:t>s</w:t>
      </w:r>
      <w:r w:rsidR="00AA2EA8" w:rsidRPr="00E929AA">
        <w:rPr>
          <w:lang w:val="en-GB"/>
        </w:rPr>
        <w:t xml:space="preserve"> </w:t>
      </w:r>
      <w:r w:rsidR="00C804A4" w:rsidRPr="00E929AA">
        <w:rPr>
          <w:lang w:val="en-GB"/>
        </w:rPr>
        <w:t>as well as</w:t>
      </w:r>
      <w:r w:rsidR="00AA2EA8" w:rsidRPr="00E929AA">
        <w:rPr>
          <w:lang w:val="en-GB"/>
        </w:rPr>
        <w:t xml:space="preserve"> with a seeing of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  <m:r>
          <w:rPr>
            <w:rFonts w:ascii="Cambria Math" w:hAnsi="Cambria Math"/>
            <w:lang w:val="en-GB"/>
          </w:rPr>
          <m:t>=0.02</m:t>
        </m:r>
      </m:oMath>
      <w:r w:rsidR="00AA2EA8" w:rsidRPr="00E929AA">
        <w:rPr>
          <w:lang w:val="en-GB"/>
        </w:rPr>
        <w:t>. As already mentioned above, the</w:t>
      </w:r>
      <w:r w:rsidR="00E849E0" w:rsidRPr="00E929AA">
        <w:rPr>
          <w:lang w:val="en-GB"/>
        </w:rPr>
        <w:t xml:space="preserve"> </w:t>
      </w:r>
      <w:r w:rsidR="00AA2EA8" w:rsidRPr="00E929AA">
        <w:rPr>
          <w:lang w:val="en-GB"/>
        </w:rPr>
        <w:t>major</w:t>
      </w:r>
      <w:r w:rsidR="00475892" w:rsidRPr="00E929AA">
        <w:rPr>
          <w:lang w:val="en-GB"/>
        </w:rPr>
        <w:t xml:space="preserve"> difference between the two sensors</w:t>
      </w:r>
      <w:r w:rsidR="002404BD" w:rsidRPr="00E929AA">
        <w:rPr>
          <w:rFonts w:eastAsiaTheme="minorEastAsia"/>
          <w:lang w:val="en-GB"/>
        </w:rPr>
        <w:t xml:space="preserve"> is that the phase contrast </w:t>
      </w:r>
      <w:r w:rsidR="00475892" w:rsidRPr="00E929AA">
        <w:rPr>
          <w:lang w:val="en-GB"/>
        </w:rPr>
        <w:t xml:space="preserve">sensor is sensitive, although with significant variations, for all </w:t>
      </w:r>
      <w:r w:rsidR="00E929AA">
        <w:rPr>
          <w:lang w:val="en-GB"/>
        </w:rPr>
        <w:t>phase step</w:t>
      </w:r>
      <w:r w:rsidR="00475892" w:rsidRPr="00E929AA">
        <w:rPr>
          <w:lang w:val="en-GB"/>
        </w:rPr>
        <w:t xml:space="preserve">s, whereas the </w:t>
      </w:r>
      <w:r w:rsidR="002404BD" w:rsidRPr="00E929AA">
        <w:rPr>
          <w:rFonts w:eastAsiaTheme="minorEastAsia"/>
          <w:lang w:val="en-GB"/>
        </w:rPr>
        <w:t xml:space="preserve">sensitivity </w:t>
      </w:r>
      <w:r w:rsidR="00475892" w:rsidRPr="00E929AA">
        <w:rPr>
          <w:lang w:val="en-GB"/>
        </w:rPr>
        <w:lastRenderedPageBreak/>
        <w:t>of</w:t>
      </w:r>
      <w:r w:rsidR="002404BD" w:rsidRPr="00E929AA">
        <w:rPr>
          <w:rFonts w:eastAsiaTheme="minorEastAsia"/>
          <w:lang w:val="en-GB"/>
        </w:rPr>
        <w:t xml:space="preserve"> the pinhole </w:t>
      </w:r>
      <w:r w:rsidR="00475892" w:rsidRPr="00E929AA">
        <w:rPr>
          <w:lang w:val="en-GB"/>
        </w:rPr>
        <w:t xml:space="preserve">sensor </w:t>
      </w:r>
      <w:r w:rsidR="00AA2EA8" w:rsidRPr="00E929AA">
        <w:rPr>
          <w:lang w:val="en-GB"/>
        </w:rPr>
        <w:t>converges</w:t>
      </w:r>
      <w:r w:rsidR="002404BD" w:rsidRPr="00E929AA">
        <w:rPr>
          <w:rFonts w:eastAsiaTheme="minorEastAsia"/>
          <w:lang w:val="en-GB"/>
        </w:rPr>
        <w:t xml:space="preserve"> to </w:t>
      </w:r>
      <w:r w:rsidR="00475892" w:rsidRPr="00E929AA">
        <w:rPr>
          <w:lang w:val="en-GB"/>
        </w:rPr>
        <w:t xml:space="preserve">0 for </w:t>
      </w:r>
      <m:oMath>
        <m:acc>
          <m:accPr>
            <m:chr m:val="̃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θ</m:t>
            </m:r>
          </m:e>
        </m:acc>
        <m:r>
          <w:rPr>
            <w:rFonts w:ascii="Cambria Math" w:hAnsi="Cambria Math"/>
            <w:lang w:val="en-GB"/>
          </w:rPr>
          <m:t>→ 0</m:t>
        </m:r>
      </m:oMath>
      <w:r w:rsidR="00475892" w:rsidRPr="00E929AA">
        <w:rPr>
          <w:lang w:val="en-GB"/>
        </w:rPr>
        <w:t xml:space="preserve"> and</w:t>
      </w:r>
      <w:r w:rsidR="00E14F94" w:rsidRPr="00E929AA">
        <w:rPr>
          <w:lang w:val="en-GB"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θ</m:t>
            </m:r>
          </m:e>
        </m:acc>
        <m:r>
          <w:rPr>
            <w:rFonts w:ascii="Cambria Math" w:hAnsi="Cambria Math"/>
            <w:lang w:val="en-GB"/>
          </w:rPr>
          <m:t>→</m:t>
        </m:r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>
              <w:rPr>
                <w:rFonts w:ascii="Cambria Math" w:hAnsi="Cambria Math"/>
                <w:lang w:val="en-GB"/>
              </w:rPr>
              <m:t>1</m:t>
            </m:r>
          </m:num>
          <m:den>
            <m:r>
              <w:rPr>
                <w:rFonts w:ascii="Cambria Math" w:hAnsi="Cambria Math"/>
                <w:lang w:val="en-GB"/>
              </w:rPr>
              <m:t>2</m:t>
            </m:r>
          </m:den>
        </m:f>
      </m:oMath>
      <w:r w:rsidR="00AA2EA8" w:rsidRPr="00E929AA">
        <w:rPr>
          <w:lang w:val="en-GB"/>
        </w:rPr>
        <w:t>.</w:t>
      </w:r>
      <w:r w:rsidR="00D93964" w:rsidRPr="00E929AA">
        <w:rPr>
          <w:lang w:val="en-GB"/>
        </w:rPr>
        <w:t xml:space="preserve"> This means that </w:t>
      </w:r>
      <w:r w:rsidR="00C804A4" w:rsidRPr="00E929AA">
        <w:rPr>
          <w:lang w:val="en-GB"/>
        </w:rPr>
        <w:t xml:space="preserve">for these two phase steps, </w:t>
      </w:r>
      <w:r w:rsidR="00D93964" w:rsidRPr="00E929AA">
        <w:rPr>
          <w:lang w:val="en-GB"/>
        </w:rPr>
        <w:t>the signal does</w:t>
      </w:r>
      <w:r w:rsidR="00C804A4" w:rsidRPr="00E929AA">
        <w:rPr>
          <w:lang w:val="en-GB"/>
        </w:rPr>
        <w:t xml:space="preserve"> not</w:t>
      </w:r>
      <w:r w:rsidR="00D93964" w:rsidRPr="00E929AA">
        <w:rPr>
          <w:lang w:val="en-GB"/>
        </w:rPr>
        <w:t xml:space="preserve"> vary with a change of the phase step</w:t>
      </w:r>
      <w:r w:rsidR="00BE12E1" w:rsidRPr="00E929AA">
        <w:rPr>
          <w:lang w:val="en-GB"/>
        </w:rPr>
        <w:t>.</w:t>
      </w:r>
      <w:r w:rsidR="00D93964" w:rsidRPr="00E929AA">
        <w:rPr>
          <w:lang w:val="en-GB"/>
        </w:rPr>
        <w:t xml:space="preserve"> </w:t>
      </w:r>
      <w:r w:rsidR="00BE12E1" w:rsidRPr="00E929AA">
        <w:rPr>
          <w:lang w:val="en-GB"/>
        </w:rPr>
        <w:t>C</w:t>
      </w:r>
      <w:r w:rsidR="00D93964" w:rsidRPr="00E929AA">
        <w:rPr>
          <w:lang w:val="en-GB"/>
        </w:rPr>
        <w:t>onsequently</w:t>
      </w:r>
      <w:r w:rsidR="00BE12E1" w:rsidRPr="00E929AA">
        <w:rPr>
          <w:lang w:val="en-GB"/>
        </w:rPr>
        <w:t>,</w:t>
      </w:r>
      <w:r w:rsidR="00D93964" w:rsidRPr="00E929AA">
        <w:rPr>
          <w:lang w:val="en-GB"/>
        </w:rPr>
        <w:t xml:space="preserve"> the </w:t>
      </w:r>
      <w:r w:rsidR="00BE12E1" w:rsidRPr="00E929AA">
        <w:rPr>
          <w:lang w:val="en-GB"/>
        </w:rPr>
        <w:t xml:space="preserve">pinhole sensor cannot measure small phase steps and phase steps around </w:t>
      </w:r>
      <m:oMath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>
              <w:rPr>
                <w:rFonts w:ascii="Cambria Math" w:hAnsi="Cambria Math"/>
                <w:lang w:val="en-GB"/>
              </w:rPr>
              <m:t>λ</m:t>
            </m:r>
          </m:num>
          <m:den>
            <m:r>
              <w:rPr>
                <w:rFonts w:ascii="Cambria Math" w:hAnsi="Cambria Math"/>
                <w:lang w:val="en-GB"/>
              </w:rPr>
              <m:t>2</m:t>
            </m:r>
          </m:den>
        </m:f>
      </m:oMath>
      <w:r w:rsidR="00BE12E1" w:rsidRPr="00E929AA">
        <w:rPr>
          <w:lang w:val="en-GB"/>
        </w:rPr>
        <w:t>.</w:t>
      </w:r>
      <w:r w:rsidR="00475892" w:rsidRPr="00E929AA">
        <w:rPr>
          <w:lang w:val="en-GB"/>
        </w:rPr>
        <w:t xml:space="preserve"> Surprisingly, for </w:t>
      </w:r>
      <w:r w:rsidR="00C804A4" w:rsidRPr="00E929AA">
        <w:rPr>
          <w:lang w:val="en-GB"/>
        </w:rPr>
        <w:t>phase</w:t>
      </w:r>
      <w:r w:rsidR="00475892" w:rsidRPr="00E929AA">
        <w:rPr>
          <w:lang w:val="en-GB"/>
        </w:rPr>
        <w:t xml:space="preserve"> steps </w:t>
      </w:r>
      <w:r w:rsidR="00AA2EA8" w:rsidRPr="00E929AA">
        <w:rPr>
          <w:shd w:val="clear" w:color="auto" w:fill="FFFFFF"/>
          <w:lang w:val="en-GB"/>
        </w:rPr>
        <w:t xml:space="preserve">around </w:t>
      </w:r>
      <m:oMath>
        <m:r>
          <w:rPr>
            <w:rFonts w:ascii="Cambria Math" w:hAnsi="Cambria Math"/>
            <w:lang w:val="en-GB"/>
          </w:rPr>
          <m:t>0.27λ</m:t>
        </m:r>
      </m:oMath>
      <w:r w:rsidR="00AA2EA8" w:rsidRPr="00E929AA">
        <w:rPr>
          <w:shd w:val="clear" w:color="auto" w:fill="FFFFFF"/>
          <w:lang w:val="en-GB"/>
        </w:rPr>
        <w:t xml:space="preserve">, </w:t>
      </w:r>
      <w:r w:rsidR="002404BD" w:rsidRPr="00E929AA">
        <w:rPr>
          <w:rFonts w:eastAsiaTheme="minorEastAsia"/>
          <w:lang w:val="en-GB"/>
        </w:rPr>
        <w:t xml:space="preserve">the </w:t>
      </w:r>
      <w:r w:rsidR="00475892" w:rsidRPr="00E929AA">
        <w:rPr>
          <w:lang w:val="en-GB"/>
        </w:rPr>
        <w:t>pinhole sensor is</w:t>
      </w:r>
      <w:r w:rsidR="007A3395" w:rsidRPr="00E929AA">
        <w:rPr>
          <w:lang w:val="en-GB"/>
        </w:rPr>
        <w:t xml:space="preserve"> more</w:t>
      </w:r>
      <w:r w:rsidR="00475892" w:rsidRPr="00E929AA">
        <w:rPr>
          <w:lang w:val="en-GB"/>
        </w:rPr>
        <w:t xml:space="preserve"> sensitive than the phase contrast sensor.</w:t>
      </w:r>
    </w:p>
    <w:p w14:paraId="1A93755B" w14:textId="14F5D230" w:rsidR="00AA6C58" w:rsidRPr="00E929AA" w:rsidRDefault="008A4474" w:rsidP="00B42957">
      <w:pPr>
        <w:pStyle w:val="Standard"/>
        <w:keepNext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F30F640" wp14:editId="358D3210">
            <wp:extent cx="2880000" cy="287575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49" r="7016" b="18323"/>
                    <a:stretch/>
                  </pic:blipFill>
                  <pic:spPr bwMode="auto">
                    <a:xfrm>
                      <a:off x="0" y="0"/>
                      <a:ext cx="2880000" cy="287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0E8D3" w14:textId="6DEA7888" w:rsidR="00440956" w:rsidRPr="00E929AA" w:rsidRDefault="00AA6C58" w:rsidP="00446798">
      <w:pPr>
        <w:pStyle w:val="SPIEfigurecaption"/>
        <w:ind w:left="360" w:firstLine="0"/>
        <w:rPr>
          <w:lang w:val="en-GB"/>
        </w:rPr>
      </w:pPr>
      <w:bookmarkStart w:id="8" w:name="_Ref514925108"/>
      <w:r w:rsidRPr="00E929AA">
        <w:rPr>
          <w:lang w:val="en-GB"/>
        </w:rPr>
        <w:t xml:space="preserve">Figure </w:t>
      </w:r>
      <w:r w:rsidRPr="00E929AA">
        <w:rPr>
          <w:lang w:val="en-GB"/>
        </w:rPr>
        <w:fldChar w:fldCharType="begin"/>
      </w:r>
      <w:r w:rsidRPr="00E929AA">
        <w:rPr>
          <w:lang w:val="en-GB"/>
        </w:rPr>
        <w:instrText xml:space="preserve"> SEQ Figure \* ARABIC </w:instrText>
      </w:r>
      <w:r w:rsidRPr="00E929AA">
        <w:rPr>
          <w:lang w:val="en-GB"/>
        </w:rPr>
        <w:fldChar w:fldCharType="separate"/>
      </w:r>
      <w:r w:rsidR="00D73616">
        <w:rPr>
          <w:noProof/>
          <w:lang w:val="en-GB"/>
        </w:rPr>
        <w:t>7</w:t>
      </w:r>
      <w:r w:rsidRPr="00E929AA">
        <w:rPr>
          <w:lang w:val="en-GB"/>
        </w:rPr>
        <w:fldChar w:fldCharType="end"/>
      </w:r>
      <w:bookmarkEnd w:id="8"/>
      <w:r w:rsidRPr="00E929AA">
        <w:rPr>
          <w:lang w:val="en-GB"/>
        </w:rPr>
        <w:t xml:space="preserve">: </w:t>
      </w:r>
      <w:r w:rsidR="00E929AA" w:rsidRPr="00E929AA">
        <w:rPr>
          <w:lang w:val="en-GB"/>
        </w:rPr>
        <w:t>Normalised</w:t>
      </w:r>
      <w:r w:rsidRPr="00E929AA">
        <w:rPr>
          <w:lang w:val="en-GB"/>
        </w:rPr>
        <w:t xml:space="preserve"> Fisher information for both sensors, without and with atmospheric disturbances.</w:t>
      </w:r>
    </w:p>
    <w:p w14:paraId="6E41D32F" w14:textId="478F3713" w:rsidR="00440956" w:rsidRPr="00E929AA" w:rsidRDefault="00AA2EA8" w:rsidP="00105158">
      <w:pPr>
        <w:rPr>
          <w:lang w:val="en-GB"/>
        </w:rPr>
      </w:pPr>
      <w:r w:rsidRPr="00E929AA">
        <w:rPr>
          <w:lang w:val="en-GB"/>
        </w:rPr>
        <w:t xml:space="preserve">Qualitatively, for both sensors, the dependence of </w:t>
      </w:r>
      <m:oMath>
        <m:acc>
          <m:accPr>
            <m:chr m:val="̃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I</m:t>
            </m:r>
          </m:e>
        </m:acc>
      </m:oMath>
      <w:r w:rsidRPr="00E929AA">
        <w:rPr>
          <w:lang w:val="en-GB"/>
        </w:rPr>
        <w:t xml:space="preserve"> on the phase step is rather independent of the seeing conditions. </w:t>
      </w:r>
      <w:r w:rsidR="00475892" w:rsidRPr="00E929AA">
        <w:rPr>
          <w:lang w:val="en-GB"/>
        </w:rPr>
        <w:t xml:space="preserve">The </w:t>
      </w:r>
      <w:r w:rsidRPr="00E929AA">
        <w:rPr>
          <w:lang w:val="en-GB"/>
        </w:rPr>
        <w:t xml:space="preserve">Fisher information is largely determined by diameter of the mask. A seeing with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r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  <m:r>
          <w:rPr>
            <w:rFonts w:ascii="Cambria Math" w:hAnsi="Cambria Math"/>
            <w:lang w:val="en-GB"/>
          </w:rPr>
          <m:t>≈ 400</m:t>
        </m:r>
        <m:r>
          <m:rPr>
            <m:nor/>
          </m:rPr>
          <w:rPr>
            <w:rFonts w:ascii="Cambria Math" w:hAnsi="Cambria Math"/>
            <w:lang w:val="en-GB"/>
          </w:rPr>
          <m:t>mm</m:t>
        </m:r>
      </m:oMath>
      <w:r w:rsidRPr="00E929AA">
        <w:rPr>
          <w:lang w:val="en-GB"/>
        </w:rPr>
        <w:t xml:space="preserve"> reduces </w:t>
      </w:r>
      <m:oMath>
        <m:acc>
          <m:accPr>
            <m:chr m:val="̃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I</m:t>
            </m:r>
          </m:e>
        </m:acc>
      </m:oMath>
      <w:r w:rsidRPr="00E929AA">
        <w:rPr>
          <w:lang w:val="en-GB"/>
        </w:rPr>
        <w:t xml:space="preserve"> only by roughly a factor of 2.</w:t>
      </w:r>
    </w:p>
    <w:p w14:paraId="1CC11260" w14:textId="77777777" w:rsidR="00597DC6" w:rsidRPr="00E929AA" w:rsidRDefault="00597DC6" w:rsidP="00105158">
      <w:pPr>
        <w:rPr>
          <w:lang w:val="en-GB"/>
        </w:rPr>
      </w:pPr>
    </w:p>
    <w:p w14:paraId="33811A33" w14:textId="35EAAB97" w:rsidR="007B111A" w:rsidRPr="00E929AA" w:rsidRDefault="00BE73F1" w:rsidP="00F321AD">
      <w:pPr>
        <w:pStyle w:val="Heading1"/>
        <w:rPr>
          <w:lang w:val="en-GB"/>
        </w:rPr>
      </w:pPr>
      <w:r w:rsidRPr="00E929AA">
        <w:rPr>
          <w:lang w:val="en-GB"/>
        </w:rPr>
        <w:t>Signal width</w:t>
      </w:r>
    </w:p>
    <w:p w14:paraId="06C59AF9" w14:textId="77777777" w:rsidR="00597DC6" w:rsidRPr="00E929AA" w:rsidRDefault="00597DC6" w:rsidP="00597DC6">
      <w:pPr>
        <w:rPr>
          <w:lang w:val="en-GB"/>
        </w:rPr>
      </w:pPr>
    </w:p>
    <w:p w14:paraId="6DEF7B0E" w14:textId="677D5A64" w:rsidR="00BE12E1" w:rsidRPr="00E929AA" w:rsidRDefault="00C72506" w:rsidP="00105158">
      <w:pPr>
        <w:rPr>
          <w:lang w:val="en-GB"/>
        </w:rPr>
      </w:pPr>
      <w:r w:rsidRPr="00E929AA">
        <w:rPr>
          <w:lang w:val="en-GB"/>
        </w:rPr>
        <w:t>For</w:t>
      </w:r>
      <w:r w:rsidR="00BE12E1" w:rsidRPr="00E929AA">
        <w:rPr>
          <w:lang w:val="en-GB"/>
        </w:rPr>
        <w:t xml:space="preserve"> </w:t>
      </w:r>
      <w:r w:rsidR="00BE73F1" w:rsidRPr="00E929AA">
        <w:rPr>
          <w:lang w:val="en-GB"/>
        </w:rPr>
        <w:fldChar w:fldCharType="begin"/>
      </w:r>
      <w:r w:rsidR="00BE73F1" w:rsidRPr="00E929AA">
        <w:rPr>
          <w:lang w:val="en-GB"/>
        </w:rPr>
        <w:instrText xml:space="preserve"> REF _Ref514925313 \h </w:instrText>
      </w:r>
      <w:r w:rsidR="00105158" w:rsidRPr="00E929AA">
        <w:rPr>
          <w:lang w:val="en-GB"/>
        </w:rPr>
        <w:instrText xml:space="preserve"> \* MERGEFORMAT </w:instrText>
      </w:r>
      <w:r w:rsidR="00BE73F1" w:rsidRPr="00E929AA">
        <w:rPr>
          <w:lang w:val="en-GB"/>
        </w:rPr>
      </w:r>
      <w:r w:rsidR="00BE73F1" w:rsidRPr="00E929AA">
        <w:rPr>
          <w:lang w:val="en-GB"/>
        </w:rPr>
        <w:fldChar w:fldCharType="separate"/>
      </w:r>
      <w:r w:rsidR="00D73616" w:rsidRPr="00E929AA">
        <w:rPr>
          <w:lang w:val="en-GB"/>
        </w:rPr>
        <w:t xml:space="preserve">Figure </w:t>
      </w:r>
      <w:r w:rsidR="00D73616">
        <w:rPr>
          <w:noProof/>
          <w:lang w:val="en-GB"/>
        </w:rPr>
        <w:t>2</w:t>
      </w:r>
      <w:r w:rsidR="00BE73F1" w:rsidRPr="00E929AA">
        <w:rPr>
          <w:lang w:val="en-GB"/>
        </w:rPr>
        <w:fldChar w:fldCharType="end"/>
      </w:r>
      <w:r w:rsidR="00BE73F1" w:rsidRPr="00E929AA">
        <w:rPr>
          <w:lang w:val="en-GB"/>
        </w:rPr>
        <w:t xml:space="preserve">, </w:t>
      </w:r>
      <w:r w:rsidR="00BE73F1" w:rsidRPr="00E929AA">
        <w:rPr>
          <w:lang w:val="en-GB"/>
        </w:rPr>
        <w:fldChar w:fldCharType="begin"/>
      </w:r>
      <w:r w:rsidR="00BE73F1" w:rsidRPr="00E929AA">
        <w:rPr>
          <w:lang w:val="en-GB"/>
        </w:rPr>
        <w:instrText xml:space="preserve"> REF _Ref514924922 \h </w:instrText>
      </w:r>
      <w:r w:rsidR="00105158" w:rsidRPr="00E929AA">
        <w:rPr>
          <w:lang w:val="en-GB"/>
        </w:rPr>
        <w:instrText xml:space="preserve"> \* MERGEFORMAT </w:instrText>
      </w:r>
      <w:r w:rsidR="00BE73F1" w:rsidRPr="00E929AA">
        <w:rPr>
          <w:lang w:val="en-GB"/>
        </w:rPr>
      </w:r>
      <w:r w:rsidR="00BE73F1" w:rsidRPr="00E929AA">
        <w:rPr>
          <w:lang w:val="en-GB"/>
        </w:rPr>
        <w:fldChar w:fldCharType="separate"/>
      </w:r>
      <w:r w:rsidR="00D73616" w:rsidRPr="00E929AA">
        <w:rPr>
          <w:lang w:val="en-GB"/>
        </w:rPr>
        <w:t xml:space="preserve">Figure </w:t>
      </w:r>
      <w:r w:rsidR="00D73616">
        <w:rPr>
          <w:noProof/>
          <w:lang w:val="en-GB"/>
        </w:rPr>
        <w:t>3</w:t>
      </w:r>
      <w:r w:rsidR="00BE73F1" w:rsidRPr="00E929AA">
        <w:rPr>
          <w:lang w:val="en-GB"/>
        </w:rPr>
        <w:fldChar w:fldCharType="end"/>
      </w:r>
      <w:r w:rsidR="00BE73F1" w:rsidRPr="00E929AA">
        <w:rPr>
          <w:lang w:val="en-GB"/>
        </w:rPr>
        <w:t xml:space="preserve"> and </w:t>
      </w:r>
      <w:r w:rsidR="00BE73F1" w:rsidRPr="00E929AA">
        <w:rPr>
          <w:lang w:val="en-GB"/>
        </w:rPr>
        <w:fldChar w:fldCharType="begin"/>
      </w:r>
      <w:r w:rsidR="00BE73F1" w:rsidRPr="00E929AA">
        <w:rPr>
          <w:lang w:val="en-GB"/>
        </w:rPr>
        <w:instrText xml:space="preserve"> REF _Ref514925318 \h </w:instrText>
      </w:r>
      <w:r w:rsidR="00105158" w:rsidRPr="00E929AA">
        <w:rPr>
          <w:lang w:val="en-GB"/>
        </w:rPr>
        <w:instrText xml:space="preserve"> \* MERGEFORMAT </w:instrText>
      </w:r>
      <w:r w:rsidR="00BE73F1" w:rsidRPr="00E929AA">
        <w:rPr>
          <w:lang w:val="en-GB"/>
        </w:rPr>
      </w:r>
      <w:r w:rsidR="00BE73F1" w:rsidRPr="00E929AA">
        <w:rPr>
          <w:lang w:val="en-GB"/>
        </w:rPr>
        <w:fldChar w:fldCharType="separate"/>
      </w:r>
      <w:r w:rsidR="00D73616" w:rsidRPr="00E929AA">
        <w:rPr>
          <w:lang w:val="en-GB"/>
        </w:rPr>
        <w:t xml:space="preserve">Figure </w:t>
      </w:r>
      <w:r w:rsidR="00D73616">
        <w:rPr>
          <w:noProof/>
          <w:lang w:val="en-GB"/>
        </w:rPr>
        <w:t>4</w:t>
      </w:r>
      <w:r w:rsidR="00BE73F1" w:rsidRPr="00E929AA">
        <w:rPr>
          <w:lang w:val="en-GB"/>
        </w:rPr>
        <w:fldChar w:fldCharType="end"/>
      </w:r>
      <w:r w:rsidRPr="00E929AA">
        <w:rPr>
          <w:lang w:val="en-GB"/>
        </w:rPr>
        <w:t>,</w:t>
      </w:r>
      <w:r w:rsidR="00BE12E1" w:rsidRPr="00E929AA">
        <w:rPr>
          <w:lang w:val="en-GB"/>
        </w:rPr>
        <w:t xml:space="preserve"> the width of </w:t>
      </w:r>
      <w:r w:rsidRPr="00E929AA">
        <w:rPr>
          <w:lang w:val="en-GB"/>
        </w:rPr>
        <w:t>a</w:t>
      </w:r>
      <w:r w:rsidR="00BE12E1" w:rsidRPr="00E929AA">
        <w:rPr>
          <w:lang w:val="en-GB"/>
        </w:rPr>
        <w:t xml:space="preserve"> signal could be defined as the distance between the </w:t>
      </w:r>
      <w:r w:rsidRPr="00E929AA">
        <w:rPr>
          <w:lang w:val="en-GB"/>
        </w:rPr>
        <w:t xml:space="preserve">first common zeroes of the signals for all phase steps </w:t>
      </w:r>
      <w:r w:rsidR="00BE12E1" w:rsidRPr="00E929AA">
        <w:rPr>
          <w:lang w:val="en-GB"/>
        </w:rPr>
        <w:t xml:space="preserve">to both sides of the </w:t>
      </w:r>
      <w:r w:rsidRPr="00E929AA">
        <w:rPr>
          <w:lang w:val="en-GB"/>
        </w:rPr>
        <w:t>centre</w:t>
      </w:r>
      <w:r w:rsidR="00BE12E1" w:rsidRPr="00E929AA">
        <w:rPr>
          <w:lang w:val="en-GB"/>
        </w:rPr>
        <w:t xml:space="preserve">. For all values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w</m:t>
                </m:r>
              </m:e>
            </m:acc>
          </m:e>
          <m:sub>
            <m:r>
              <m:rPr>
                <m:nor/>
              </m:rPr>
              <w:rPr>
                <w:lang w:val="en-GB"/>
              </w:rPr>
              <m:t>m</m:t>
            </m:r>
          </m:sub>
        </m:sSub>
      </m:oMath>
      <w:r w:rsidR="00BE12E1" w:rsidRPr="00E929AA">
        <w:rPr>
          <w:lang w:val="en-GB"/>
        </w:rPr>
        <w:t xml:space="preserve">, particularly for large values of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w</m:t>
                </m:r>
              </m:e>
            </m:acc>
          </m:e>
          <m:sub>
            <m:r>
              <m:rPr>
                <m:nor/>
              </m:rPr>
              <w:rPr>
                <w:lang w:val="en-GB"/>
              </w:rPr>
              <m:t>m</m:t>
            </m:r>
          </m:sub>
        </m:sSub>
      </m:oMath>
      <w:r w:rsidR="00BE12E1" w:rsidRPr="00E929AA">
        <w:rPr>
          <w:lang w:val="en-GB"/>
        </w:rPr>
        <w:t xml:space="preserve">, these zeroes are approximately at </w:t>
      </w:r>
      <m:oMath>
        <m:r>
          <w:rPr>
            <w:rFonts w:ascii="Cambria Math" w:hAnsi="Cambria Math"/>
            <w:lang w:val="en-GB"/>
          </w:rPr>
          <m:t>0,615/</m:t>
        </m:r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w</m:t>
                </m:r>
              </m:e>
            </m:acc>
          </m:e>
          <m:sub>
            <m:r>
              <m:rPr>
                <m:nor/>
              </m:rPr>
              <w:rPr>
                <w:lang w:val="en-GB"/>
              </w:rPr>
              <m:t>m</m:t>
            </m:r>
          </m:sub>
        </m:sSub>
      </m:oMath>
      <w:r w:rsidR="00BE12E1" w:rsidRPr="00E929AA">
        <w:rPr>
          <w:lang w:val="en-GB"/>
        </w:rPr>
        <w:t xml:space="preserve">. The signal width does not change strongly with the seeing. For a seeing with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r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  <m:r>
          <w:rPr>
            <w:rFonts w:ascii="Cambria Math" w:hAnsi="Cambria Math"/>
            <w:lang w:val="en-GB"/>
          </w:rPr>
          <m:t>≈400</m:t>
        </m:r>
        <m:r>
          <m:rPr>
            <m:nor/>
          </m:rPr>
          <w:rPr>
            <w:rFonts w:ascii="Cambria Math" w:hAnsi="Cambria Math"/>
            <w:lang w:val="en-GB"/>
          </w:rPr>
          <m:t>mm</m:t>
        </m:r>
      </m:oMath>
      <w:r w:rsidRPr="00E929AA">
        <w:rPr>
          <w:lang w:val="en-GB"/>
        </w:rPr>
        <w:t xml:space="preserve"> it</w:t>
      </w:r>
      <w:r w:rsidR="00BE12E1" w:rsidRPr="00E929AA">
        <w:rPr>
          <w:lang w:val="en-GB"/>
        </w:rPr>
        <w:t xml:space="preserve"> only increases by 25%.</w:t>
      </w:r>
    </w:p>
    <w:p w14:paraId="1750AD2B" w14:textId="3D29426A" w:rsidR="00BE12E1" w:rsidRPr="00E929AA" w:rsidRDefault="00442BE2" w:rsidP="00105158">
      <w:pPr>
        <w:rPr>
          <w:lang w:val="en-GB"/>
        </w:rPr>
      </w:pPr>
      <w:r w:rsidRPr="00E929AA">
        <w:rPr>
          <w:lang w:val="en-GB"/>
        </w:rPr>
        <w:t>A similar</w:t>
      </w:r>
      <w:r w:rsidR="00BE12E1" w:rsidRPr="00E929AA">
        <w:rPr>
          <w:lang w:val="en-GB"/>
        </w:rPr>
        <w:t xml:space="preserve"> way to define the signal width would be </w:t>
      </w:r>
      <w:r w:rsidRPr="00E929AA">
        <w:rPr>
          <w:lang w:val="en-GB"/>
        </w:rPr>
        <w:t xml:space="preserve">the distance between the first zeroes </w:t>
      </w:r>
      <w:r w:rsidR="00BE12E1" w:rsidRPr="00E929AA">
        <w:rPr>
          <w:lang w:val="en-GB"/>
        </w:rPr>
        <w:t>of the Fisher information density</w:t>
      </w:r>
      <w:r w:rsidRPr="00E929AA">
        <w:rPr>
          <w:lang w:val="en-GB"/>
        </w:rPr>
        <w:t xml:space="preserve"> around the centre, which coincide with the zeroes of the intensities</w:t>
      </w:r>
      <w:r w:rsidR="00BE12E1" w:rsidRPr="00E929AA">
        <w:rPr>
          <w:lang w:val="en-GB"/>
        </w:rPr>
        <w:t>.</w:t>
      </w:r>
      <w:r w:rsidRPr="00E929AA">
        <w:rPr>
          <w:lang w:val="en-GB"/>
        </w:rPr>
        <w:t xml:space="preserve"> However, visually the Fisher information densities are more concentrated towards the centre than the intensities.</w:t>
      </w:r>
      <w:r w:rsidR="00BE12E1" w:rsidRPr="00E929AA">
        <w:rPr>
          <w:lang w:val="en-GB"/>
        </w:rPr>
        <w:t xml:space="preserve"> </w:t>
      </w:r>
    </w:p>
    <w:p w14:paraId="01EDABC7" w14:textId="77777777" w:rsidR="00597DC6" w:rsidRPr="00E929AA" w:rsidRDefault="00597DC6" w:rsidP="00105158">
      <w:pPr>
        <w:rPr>
          <w:lang w:val="en-GB"/>
        </w:rPr>
      </w:pPr>
    </w:p>
    <w:p w14:paraId="7AD6D70A" w14:textId="15E39F87" w:rsidR="007B111A" w:rsidRPr="00E929AA" w:rsidRDefault="007B111A" w:rsidP="00F321AD">
      <w:pPr>
        <w:pStyle w:val="Heading1"/>
        <w:rPr>
          <w:lang w:val="en-GB"/>
        </w:rPr>
      </w:pPr>
      <w:r w:rsidRPr="00E929AA">
        <w:rPr>
          <w:lang w:val="en-GB"/>
        </w:rPr>
        <w:t>Optimal sampling for phasing with phase mask</w:t>
      </w:r>
    </w:p>
    <w:p w14:paraId="586BB44B" w14:textId="77777777" w:rsidR="00597DC6" w:rsidRPr="00E929AA" w:rsidRDefault="00597DC6" w:rsidP="00597DC6">
      <w:pPr>
        <w:rPr>
          <w:lang w:val="en-GB"/>
        </w:rPr>
      </w:pPr>
    </w:p>
    <w:p w14:paraId="7CC6D64B" w14:textId="6D9C7851" w:rsidR="00781DA9" w:rsidRPr="00E929AA" w:rsidRDefault="00781DA9" w:rsidP="00781DA9">
      <w:pPr>
        <w:rPr>
          <w:lang w:val="en-GB"/>
        </w:rPr>
      </w:pPr>
      <w:r w:rsidRPr="00E929AA">
        <w:rPr>
          <w:lang w:val="en-GB"/>
        </w:rPr>
        <w:t xml:space="preserve">The sampling is defined as the number of pixels across the signal width </w:t>
      </w:r>
      <m:oMath>
        <m:r>
          <w:rPr>
            <w:rFonts w:ascii="Cambria Math" w:hAnsi="Cambria Math"/>
            <w:lang w:val="en-GB"/>
          </w:rPr>
          <m:t>Δx</m:t>
        </m:r>
      </m:oMath>
      <w:r w:rsidRPr="00E929AA">
        <w:rPr>
          <w:lang w:val="en-GB"/>
        </w:rPr>
        <w:t xml:space="preserve">. </w:t>
      </w:r>
      <w:r w:rsidR="00475892" w:rsidRPr="00E929AA">
        <w:rPr>
          <w:lang w:val="en-GB"/>
        </w:rPr>
        <w:t>All</w:t>
      </w:r>
      <w:r w:rsidR="00422515" w:rsidRPr="00E929AA">
        <w:rPr>
          <w:lang w:val="en-GB"/>
        </w:rPr>
        <w:t xml:space="preserve"> the previous result</w:t>
      </w:r>
      <w:r w:rsidRPr="00E929AA">
        <w:rPr>
          <w:lang w:val="en-GB"/>
        </w:rPr>
        <w:t>s</w:t>
      </w:r>
      <w:r w:rsidR="00422515" w:rsidRPr="00E929AA">
        <w:rPr>
          <w:lang w:val="en-GB"/>
        </w:rPr>
        <w:t xml:space="preserve"> were </w:t>
      </w:r>
      <w:r w:rsidR="00475892" w:rsidRPr="00E929AA">
        <w:rPr>
          <w:lang w:val="en-GB"/>
        </w:rPr>
        <w:t>obtained with simulations</w:t>
      </w:r>
      <w:r w:rsidR="00422515" w:rsidRPr="00E929AA">
        <w:rPr>
          <w:lang w:val="en-GB"/>
        </w:rPr>
        <w:t xml:space="preserve"> using </w:t>
      </w:r>
      <w:r w:rsidR="00475892" w:rsidRPr="00E929AA">
        <w:rPr>
          <w:lang w:val="en-GB"/>
        </w:rPr>
        <w:t>samplings</w:t>
      </w:r>
      <w:r w:rsidR="00422515" w:rsidRPr="00E929AA">
        <w:rPr>
          <w:lang w:val="en-GB"/>
        </w:rPr>
        <w:t xml:space="preserve"> that </w:t>
      </w:r>
      <w:r w:rsidR="00475892" w:rsidRPr="00E929AA">
        <w:rPr>
          <w:lang w:val="en-GB"/>
        </w:rPr>
        <w:t>were</w:t>
      </w:r>
      <w:r w:rsidR="00422515" w:rsidRPr="00E929AA">
        <w:rPr>
          <w:lang w:val="en-GB"/>
        </w:rPr>
        <w:t xml:space="preserve"> </w:t>
      </w:r>
      <w:r w:rsidRPr="00E929AA">
        <w:rPr>
          <w:lang w:val="en-GB"/>
        </w:rPr>
        <w:t>much</w:t>
      </w:r>
      <w:r w:rsidR="00422515" w:rsidRPr="00E929AA">
        <w:rPr>
          <w:lang w:val="en-GB"/>
        </w:rPr>
        <w:t xml:space="preserve"> better than realistic</w:t>
      </w:r>
      <w:r w:rsidR="00475892" w:rsidRPr="00E929AA">
        <w:rPr>
          <w:lang w:val="en-GB"/>
        </w:rPr>
        <w:t xml:space="preserve"> samplings.</w:t>
      </w:r>
      <w:r w:rsidRPr="00E929AA">
        <w:rPr>
          <w:lang w:val="en-GB"/>
        </w:rPr>
        <w:t xml:space="preserve"> </w:t>
      </w:r>
    </w:p>
    <w:p w14:paraId="2EE802B9" w14:textId="43F9C299" w:rsidR="002C7409" w:rsidRPr="00E929AA" w:rsidRDefault="00475892" w:rsidP="00105158">
      <w:pPr>
        <w:rPr>
          <w:lang w:val="en-GB"/>
        </w:rPr>
      </w:pPr>
      <w:r w:rsidRPr="00E929AA">
        <w:rPr>
          <w:lang w:val="en-GB"/>
        </w:rPr>
        <w:lastRenderedPageBreak/>
        <w:t xml:space="preserve">With a </w:t>
      </w:r>
      <w:r w:rsidR="00EA101F" w:rsidRPr="00E929AA">
        <w:rPr>
          <w:rFonts w:eastAsiaTheme="minorEastAsia"/>
          <w:lang w:val="en-GB"/>
        </w:rPr>
        <w:t xml:space="preserve">working wavelength </w:t>
      </w:r>
      <w:r w:rsidRPr="00E929AA">
        <w:rPr>
          <w:lang w:val="en-GB"/>
        </w:rPr>
        <w:t>of</w:t>
      </w:r>
      <w:r w:rsidR="00EA101F" w:rsidRPr="00E929AA">
        <w:rPr>
          <w:rFonts w:eastAsiaTheme="minorEastAsia"/>
          <w:lang w:val="en-GB"/>
        </w:rPr>
        <w:t xml:space="preserve"> 0.65 </w:t>
      </w:r>
      <w:proofErr w:type="spellStart"/>
      <m:oMath>
        <m:r>
          <m:rPr>
            <m:nor/>
          </m:rPr>
          <w:rPr>
            <w:rFonts w:ascii="Cambria Math" w:hAnsi="Cambria Math"/>
            <w:lang w:val="en-GB"/>
          </w:rPr>
          <m:t>μm</m:t>
        </m:r>
      </m:oMath>
      <w:proofErr w:type="spellEnd"/>
      <w:r w:rsidR="00BE419A" w:rsidRPr="00E929AA">
        <w:rPr>
          <w:rFonts w:eastAsiaTheme="minorEastAsia"/>
          <w:lang w:val="en-GB"/>
        </w:rPr>
        <w:t xml:space="preserve"> </w:t>
      </w:r>
      <w:r w:rsidRPr="00E929AA">
        <w:rPr>
          <w:lang w:val="en-GB"/>
        </w:rPr>
        <w:t>and a</w:t>
      </w:r>
      <w:r w:rsidR="00EA101F" w:rsidRPr="00E929AA">
        <w:rPr>
          <w:rFonts w:eastAsiaTheme="minorEastAsia"/>
          <w:lang w:val="en-GB"/>
        </w:rPr>
        <w:t xml:space="preserve"> pin hole </w:t>
      </w:r>
      <w:r w:rsidRPr="00E929AA">
        <w:rPr>
          <w:lang w:val="en-GB"/>
        </w:rPr>
        <w:t xml:space="preserve">diameter of </w:t>
      </w:r>
      <w:r w:rsidR="00EA101F" w:rsidRPr="00E929AA">
        <w:rPr>
          <w:rFonts w:eastAsiaTheme="minorEastAsia"/>
          <w:lang w:val="en-GB"/>
        </w:rPr>
        <w:t>1</w:t>
      </w:r>
      <w:r w:rsidRPr="00E929AA">
        <w:rPr>
          <w:lang w:val="en-GB"/>
        </w:rPr>
        <w:t>”, the</w:t>
      </w:r>
      <w:r w:rsidR="00EA101F" w:rsidRPr="00E929AA">
        <w:rPr>
          <w:rFonts w:eastAsiaTheme="minorEastAsia"/>
          <w:lang w:val="en-GB"/>
        </w:rPr>
        <w:t xml:space="preserve"> signal width is </w:t>
      </w:r>
      <w:r w:rsidRPr="00E929AA">
        <w:rPr>
          <w:lang w:val="en-GB"/>
        </w:rPr>
        <w:t xml:space="preserve">approximately </w:t>
      </w:r>
      <w:r w:rsidR="00EA101F" w:rsidRPr="00E929AA">
        <w:rPr>
          <w:rFonts w:eastAsiaTheme="minorEastAsia"/>
          <w:lang w:val="en-GB"/>
        </w:rPr>
        <w:t xml:space="preserve">165 mm. </w:t>
      </w:r>
      <w:r w:rsidRPr="00E929AA">
        <w:rPr>
          <w:lang w:val="en-GB"/>
        </w:rPr>
        <w:t>For a</w:t>
      </w:r>
      <w:r w:rsidR="00EA101F" w:rsidRPr="00E929AA">
        <w:rPr>
          <w:rFonts w:eastAsiaTheme="minorEastAsia"/>
          <w:lang w:val="en-GB"/>
        </w:rPr>
        <w:t xml:space="preserve"> segment </w:t>
      </w:r>
      <w:r w:rsidRPr="00E929AA">
        <w:rPr>
          <w:lang w:val="en-GB"/>
        </w:rPr>
        <w:t>size of</w:t>
      </w:r>
      <w:r w:rsidR="00EA101F" w:rsidRPr="00E929AA">
        <w:rPr>
          <w:rFonts w:eastAsiaTheme="minorEastAsia"/>
          <w:lang w:val="en-GB"/>
        </w:rPr>
        <w:t xml:space="preserve"> 1420 mm </w:t>
      </w:r>
      <w:r w:rsidRPr="00E929AA">
        <w:rPr>
          <w:lang w:val="en-GB"/>
        </w:rPr>
        <w:t xml:space="preserve">edge to edge the signal width is </w:t>
      </w:r>
      <w:r w:rsidR="00A645D4" w:rsidRPr="00E929AA">
        <w:rPr>
          <w:lang w:val="en-GB"/>
        </w:rPr>
        <w:t>approximately</w:t>
      </w:r>
      <w:r w:rsidR="00EA101F" w:rsidRPr="00E929AA">
        <w:rPr>
          <w:rFonts w:eastAsiaTheme="minorEastAsia"/>
          <w:lang w:val="en-GB"/>
        </w:rPr>
        <w:t xml:space="preserve"> 1/10 of a segment.</w:t>
      </w:r>
    </w:p>
    <w:p w14:paraId="7C15BC4F" w14:textId="0C66A20B" w:rsidR="00BE419A" w:rsidRPr="00E929AA" w:rsidRDefault="00AA2EA8" w:rsidP="00105158">
      <w:pPr>
        <w:rPr>
          <w:lang w:val="en-GB"/>
        </w:rPr>
      </w:pPr>
      <w:r w:rsidRPr="00E929AA">
        <w:rPr>
          <w:lang w:val="en-GB"/>
        </w:rPr>
        <w:t>For</w:t>
      </w:r>
      <w:r w:rsidR="00161BD8" w:rsidRPr="00E929AA">
        <w:rPr>
          <w:lang w:val="en-GB"/>
        </w:rPr>
        <w:t xml:space="preserve"> the </w:t>
      </w:r>
      <w:r w:rsidR="00451F0D">
        <w:rPr>
          <w:lang w:val="en-GB"/>
        </w:rPr>
        <w:t>ELT</w:t>
      </w:r>
      <w:r w:rsidR="00BE419A" w:rsidRPr="00E929AA">
        <w:rPr>
          <w:lang w:val="en-GB"/>
        </w:rPr>
        <w:t>, t</w:t>
      </w:r>
      <w:r w:rsidRPr="00E929AA">
        <w:rPr>
          <w:lang w:val="en-GB"/>
        </w:rPr>
        <w:t>here</w:t>
      </w:r>
      <w:r w:rsidR="00557ECC" w:rsidRPr="00E929AA">
        <w:rPr>
          <w:lang w:val="en-GB"/>
        </w:rPr>
        <w:t xml:space="preserve"> are </w:t>
      </w:r>
      <w:r w:rsidR="000B0016" w:rsidRPr="00E929AA">
        <w:rPr>
          <w:lang w:val="en-GB"/>
        </w:rPr>
        <w:t>3</w:t>
      </w:r>
      <w:r w:rsidR="00781DA9" w:rsidRPr="00E929AA">
        <w:rPr>
          <w:lang w:val="en-GB"/>
        </w:rPr>
        <w:t>9</w:t>
      </w:r>
      <w:r w:rsidR="00557ECC" w:rsidRPr="00E929AA">
        <w:rPr>
          <w:lang w:val="en-GB"/>
        </w:rPr>
        <w:t xml:space="preserve"> </w:t>
      </w:r>
      <w:r w:rsidRPr="00E929AA">
        <w:rPr>
          <w:lang w:val="en-GB"/>
        </w:rPr>
        <w:t>segments across</w:t>
      </w:r>
      <w:r w:rsidR="005C316D" w:rsidRPr="00E929AA">
        <w:rPr>
          <w:lang w:val="en-GB"/>
        </w:rPr>
        <w:t xml:space="preserve"> </w:t>
      </w:r>
      <w:r w:rsidR="004356A0" w:rsidRPr="00E929AA">
        <w:rPr>
          <w:lang w:val="en-GB"/>
        </w:rPr>
        <w:t xml:space="preserve">the </w:t>
      </w:r>
      <w:r w:rsidRPr="00E929AA">
        <w:rPr>
          <w:lang w:val="en-GB"/>
        </w:rPr>
        <w:t xml:space="preserve">diameter, </w:t>
      </w:r>
      <w:r w:rsidR="00781DA9" w:rsidRPr="00E929AA">
        <w:rPr>
          <w:lang w:val="en-GB"/>
        </w:rPr>
        <w:t>including</w:t>
      </w:r>
      <w:r w:rsidRPr="00E929AA">
        <w:rPr>
          <w:lang w:val="en-GB"/>
        </w:rPr>
        <w:t xml:space="preserve"> a </w:t>
      </w:r>
      <w:r w:rsidR="004356A0" w:rsidRPr="00E929AA">
        <w:rPr>
          <w:lang w:val="en-GB"/>
        </w:rPr>
        <w:t xml:space="preserve">central obstruction </w:t>
      </w:r>
      <w:r w:rsidRPr="00E929AA">
        <w:rPr>
          <w:lang w:val="en-GB"/>
        </w:rPr>
        <w:t>equivalent to</w:t>
      </w:r>
      <w:r w:rsidR="004356A0" w:rsidRPr="00E929AA">
        <w:rPr>
          <w:lang w:val="en-GB"/>
        </w:rPr>
        <w:t xml:space="preserve"> 9 </w:t>
      </w:r>
      <w:r w:rsidRPr="00E929AA">
        <w:rPr>
          <w:lang w:val="en-GB"/>
        </w:rPr>
        <w:t>segments</w:t>
      </w:r>
      <w:r w:rsidR="005C316D" w:rsidRPr="00E929AA">
        <w:rPr>
          <w:lang w:val="en-GB"/>
        </w:rPr>
        <w:t xml:space="preserve">. </w:t>
      </w:r>
      <w:r w:rsidR="00BE419A" w:rsidRPr="00E929AA">
        <w:rPr>
          <w:lang w:val="en-GB"/>
        </w:rPr>
        <w:t xml:space="preserve">The image of the </w:t>
      </w:r>
      <w:r w:rsidR="004356A0" w:rsidRPr="00E929AA">
        <w:rPr>
          <w:lang w:val="en-GB"/>
        </w:rPr>
        <w:t>39 segment</w:t>
      </w:r>
      <w:r w:rsidR="00781DA9" w:rsidRPr="00E929AA">
        <w:rPr>
          <w:lang w:val="en-GB"/>
        </w:rPr>
        <w:t>s</w:t>
      </w:r>
      <w:r w:rsidR="004356A0" w:rsidRPr="00E929AA">
        <w:rPr>
          <w:lang w:val="en-GB"/>
        </w:rPr>
        <w:t xml:space="preserve"> </w:t>
      </w:r>
      <w:r w:rsidR="006E29AF" w:rsidRPr="00E929AA">
        <w:rPr>
          <w:lang w:val="en-GB"/>
        </w:rPr>
        <w:t>must</w:t>
      </w:r>
      <w:r w:rsidR="004356A0" w:rsidRPr="00E929AA">
        <w:rPr>
          <w:lang w:val="en-GB"/>
        </w:rPr>
        <w:t xml:space="preserve"> to fit </w:t>
      </w:r>
      <w:r w:rsidR="00BE419A" w:rsidRPr="00E929AA">
        <w:rPr>
          <w:lang w:val="en-GB"/>
        </w:rPr>
        <w:t>onto</w:t>
      </w:r>
      <w:r w:rsidR="004356A0" w:rsidRPr="00E929AA">
        <w:rPr>
          <w:lang w:val="en-GB"/>
        </w:rPr>
        <w:t xml:space="preserve"> the camera, while providing sufficient sampling for the signal. </w:t>
      </w:r>
      <w:r w:rsidRPr="00E929AA">
        <w:rPr>
          <w:lang w:val="en-GB"/>
        </w:rPr>
        <w:t xml:space="preserve">In </w:t>
      </w:r>
      <w:r w:rsidR="00F83E02" w:rsidRPr="00E929AA">
        <w:rPr>
          <w:lang w:val="en-GB"/>
        </w:rPr>
        <w:fldChar w:fldCharType="begin"/>
      </w:r>
      <w:r w:rsidR="00F83E02" w:rsidRPr="00E929AA">
        <w:rPr>
          <w:lang w:val="en-GB"/>
        </w:rPr>
        <w:instrText xml:space="preserve"> REF _Ref514963811 \r \h </w:instrText>
      </w:r>
      <w:r w:rsidR="00F83E02" w:rsidRPr="00E929AA">
        <w:rPr>
          <w:lang w:val="en-GB"/>
        </w:rPr>
      </w:r>
      <w:r w:rsidR="00F83E02" w:rsidRPr="00E929AA">
        <w:rPr>
          <w:lang w:val="en-GB"/>
        </w:rPr>
        <w:fldChar w:fldCharType="separate"/>
      </w:r>
      <w:r w:rsidR="00D73616">
        <w:rPr>
          <w:lang w:val="en-GB"/>
        </w:rPr>
        <w:t>[1]</w:t>
      </w:r>
      <w:r w:rsidR="00F83E02" w:rsidRPr="00E929AA">
        <w:rPr>
          <w:lang w:val="en-GB"/>
        </w:rPr>
        <w:fldChar w:fldCharType="end"/>
      </w:r>
      <w:r w:rsidRPr="00E929AA">
        <w:rPr>
          <w:lang w:val="en-GB"/>
        </w:rPr>
        <w:t xml:space="preserve"> the  recommendation is to use</w:t>
      </w:r>
      <w:r w:rsidR="004356A0" w:rsidRPr="00E929AA">
        <w:rPr>
          <w:lang w:val="en-GB"/>
        </w:rPr>
        <w:t xml:space="preserve"> 4 point</w:t>
      </w:r>
      <w:r w:rsidR="00BE419A" w:rsidRPr="00E929AA">
        <w:rPr>
          <w:lang w:val="en-GB"/>
        </w:rPr>
        <w:t>s</w:t>
      </w:r>
      <w:r w:rsidR="004356A0" w:rsidRPr="00E929AA">
        <w:rPr>
          <w:lang w:val="en-GB"/>
        </w:rPr>
        <w:t xml:space="preserve"> across the signal width. This </w:t>
      </w:r>
      <w:r w:rsidR="0059001F" w:rsidRPr="00E929AA">
        <w:rPr>
          <w:lang w:val="en-GB"/>
        </w:rPr>
        <w:t xml:space="preserve">means the detector </w:t>
      </w:r>
      <w:r w:rsidRPr="00E929AA">
        <w:rPr>
          <w:lang w:val="en-GB"/>
        </w:rPr>
        <w:t>must</w:t>
      </w:r>
      <w:r w:rsidR="0059001F" w:rsidRPr="00E929AA">
        <w:rPr>
          <w:lang w:val="en-GB"/>
        </w:rPr>
        <w:t xml:space="preserve"> have at least </w:t>
      </w:r>
      <m:oMath>
        <m:r>
          <w:rPr>
            <w:rFonts w:ascii="Cambria Math" w:hAnsi="Cambria Math"/>
            <w:lang w:val="en-GB"/>
          </w:rPr>
          <m:t>4⋅10⋅39≈ 1600</m:t>
        </m:r>
      </m:oMath>
      <w:r w:rsidR="0059001F" w:rsidRPr="00E929AA">
        <w:rPr>
          <w:lang w:val="en-GB"/>
        </w:rPr>
        <w:t xml:space="preserve"> pixels</w:t>
      </w:r>
      <w:r w:rsidR="00781DA9" w:rsidRPr="00E929AA">
        <w:rPr>
          <w:lang w:val="en-GB"/>
        </w:rPr>
        <w:t xml:space="preserve"> in one direction</w:t>
      </w:r>
      <w:r w:rsidR="0059001F" w:rsidRPr="00E929AA">
        <w:rPr>
          <w:lang w:val="en-GB"/>
        </w:rPr>
        <w:t>.</w:t>
      </w:r>
    </w:p>
    <w:p w14:paraId="07487B12" w14:textId="273ABCF3" w:rsidR="004755AB" w:rsidRPr="00E929AA" w:rsidRDefault="00BE73F1" w:rsidP="00105158">
      <w:pPr>
        <w:rPr>
          <w:lang w:val="en-GB"/>
        </w:rPr>
      </w:pPr>
      <w:r w:rsidRPr="00E929AA">
        <w:rPr>
          <w:lang w:val="en-GB"/>
        </w:rPr>
        <w:fldChar w:fldCharType="begin"/>
      </w:r>
      <w:r w:rsidRPr="00E929AA">
        <w:rPr>
          <w:lang w:val="en-GB"/>
        </w:rPr>
        <w:instrText xml:space="preserve"> REF _Ref514925435 \h </w:instrText>
      </w:r>
      <w:r w:rsidR="00105158" w:rsidRPr="00E929AA">
        <w:rPr>
          <w:lang w:val="en-GB"/>
        </w:rPr>
        <w:instrText xml:space="preserve"> \* MERGEFORMAT </w:instrText>
      </w:r>
      <w:r w:rsidRPr="00E929AA">
        <w:rPr>
          <w:lang w:val="en-GB"/>
        </w:rPr>
      </w:r>
      <w:r w:rsidRPr="00E929AA">
        <w:rPr>
          <w:lang w:val="en-GB"/>
        </w:rPr>
        <w:fldChar w:fldCharType="separate"/>
      </w:r>
      <w:r w:rsidR="00D73616" w:rsidRPr="00E929AA">
        <w:rPr>
          <w:lang w:val="en-GB"/>
        </w:rPr>
        <w:t xml:space="preserve">Figure </w:t>
      </w:r>
      <w:r w:rsidR="00D73616">
        <w:rPr>
          <w:noProof/>
          <w:lang w:val="en-GB"/>
        </w:rPr>
        <w:t>8</w:t>
      </w:r>
      <w:r w:rsidRPr="00E929AA">
        <w:rPr>
          <w:lang w:val="en-GB"/>
        </w:rPr>
        <w:fldChar w:fldCharType="end"/>
      </w:r>
      <w:r w:rsidR="00BE419A" w:rsidRPr="00E929AA">
        <w:rPr>
          <w:lang w:val="en-GB"/>
        </w:rPr>
        <w:t xml:space="preserve"> shows, for both sensors, the dependence of the Fisher information on the sampling.</w:t>
      </w:r>
      <w:r w:rsidR="004755AB" w:rsidRPr="00E929AA">
        <w:rPr>
          <w:lang w:val="en-GB"/>
        </w:rPr>
        <w:t xml:space="preserve"> The Fisher information will also depend on the pixel position relative to the centre. The dashed lines in </w:t>
      </w:r>
      <w:r w:rsidR="004755AB" w:rsidRPr="00E929AA">
        <w:rPr>
          <w:lang w:val="en-GB"/>
        </w:rPr>
        <w:fldChar w:fldCharType="begin"/>
      </w:r>
      <w:r w:rsidR="004755AB" w:rsidRPr="00E929AA">
        <w:rPr>
          <w:lang w:val="en-GB"/>
        </w:rPr>
        <w:instrText xml:space="preserve"> REF _Ref514925435 \h </w:instrText>
      </w:r>
      <w:r w:rsidR="004755AB" w:rsidRPr="00E929AA">
        <w:rPr>
          <w:lang w:val="en-GB"/>
        </w:rPr>
      </w:r>
      <w:r w:rsidR="004755AB" w:rsidRPr="00E929AA">
        <w:rPr>
          <w:lang w:val="en-GB"/>
        </w:rPr>
        <w:fldChar w:fldCharType="separate"/>
      </w:r>
      <w:r w:rsidR="00D73616" w:rsidRPr="00E929AA">
        <w:rPr>
          <w:lang w:val="en-GB"/>
        </w:rPr>
        <w:t xml:space="preserve">Figure </w:t>
      </w:r>
      <w:r w:rsidR="00D73616">
        <w:rPr>
          <w:noProof/>
          <w:lang w:val="en-GB"/>
        </w:rPr>
        <w:t>8</w:t>
      </w:r>
      <w:r w:rsidR="004755AB" w:rsidRPr="00E929AA">
        <w:rPr>
          <w:lang w:val="en-GB"/>
        </w:rPr>
        <w:fldChar w:fldCharType="end"/>
      </w:r>
      <w:r w:rsidR="004755AB" w:rsidRPr="00E929AA">
        <w:rPr>
          <w:lang w:val="en-GB"/>
        </w:rPr>
        <w:t xml:space="preserve"> shows the minim</w:t>
      </w:r>
      <w:r w:rsidR="00C20CA9" w:rsidRPr="00E929AA">
        <w:rPr>
          <w:lang w:val="en-GB"/>
        </w:rPr>
        <w:t>a</w:t>
      </w:r>
      <w:r w:rsidR="004755AB" w:rsidRPr="00E929AA">
        <w:rPr>
          <w:lang w:val="en-GB"/>
        </w:rPr>
        <w:t xml:space="preserve"> and maxim</w:t>
      </w:r>
      <w:r w:rsidR="00C20CA9" w:rsidRPr="00E929AA">
        <w:rPr>
          <w:lang w:val="en-GB"/>
        </w:rPr>
        <w:t>a</w:t>
      </w:r>
      <w:r w:rsidR="004755AB" w:rsidRPr="00E929AA">
        <w:rPr>
          <w:lang w:val="en-GB"/>
        </w:rPr>
        <w:t xml:space="preserve"> of the Fisher information for </w:t>
      </w:r>
      <w:r w:rsidR="00C777AB">
        <w:rPr>
          <w:lang w:val="en-GB"/>
        </w:rPr>
        <w:t>several</w:t>
      </w:r>
      <w:r w:rsidR="00C777AB" w:rsidRPr="00E929AA">
        <w:rPr>
          <w:lang w:val="en-GB"/>
        </w:rPr>
        <w:t xml:space="preserve"> </w:t>
      </w:r>
      <w:r w:rsidR="00C777AB">
        <w:rPr>
          <w:lang w:val="en-GB"/>
        </w:rPr>
        <w:t xml:space="preserve">pixel </w:t>
      </w:r>
      <w:r w:rsidR="004755AB" w:rsidRPr="00E929AA">
        <w:rPr>
          <w:lang w:val="en-GB"/>
        </w:rPr>
        <w:t xml:space="preserve">positions, and the solid line is the average over all </w:t>
      </w:r>
      <w:r w:rsidR="00C777AB">
        <w:rPr>
          <w:lang w:val="en-GB"/>
        </w:rPr>
        <w:t>of these</w:t>
      </w:r>
      <w:r w:rsidR="00C777AB" w:rsidRPr="00E929AA">
        <w:rPr>
          <w:lang w:val="en-GB"/>
        </w:rPr>
        <w:t xml:space="preserve"> </w:t>
      </w:r>
      <w:r w:rsidR="004755AB" w:rsidRPr="00E929AA">
        <w:rPr>
          <w:lang w:val="en-GB"/>
        </w:rPr>
        <w:t xml:space="preserve">positions. </w:t>
      </w:r>
      <w:r w:rsidR="00C20CA9" w:rsidRPr="00E929AA">
        <w:rPr>
          <w:lang w:val="en-GB"/>
        </w:rPr>
        <w:t xml:space="preserve">For an estimate of the effect of </w:t>
      </w:r>
      <w:r w:rsidR="00C777AB">
        <w:rPr>
          <w:lang w:val="en-GB"/>
        </w:rPr>
        <w:t>the sampling</w:t>
      </w:r>
      <w:r w:rsidR="00C777AB" w:rsidRPr="00E929AA">
        <w:rPr>
          <w:lang w:val="en-GB"/>
        </w:rPr>
        <w:t xml:space="preserve"> </w:t>
      </w:r>
      <w:r w:rsidR="00C20CA9" w:rsidRPr="00E929AA">
        <w:rPr>
          <w:lang w:val="en-GB"/>
        </w:rPr>
        <w:t>one should always take the minimum value.</w:t>
      </w:r>
    </w:p>
    <w:p w14:paraId="19C0B0BE" w14:textId="4089F2CC" w:rsidR="00BE419A" w:rsidRPr="00E929AA" w:rsidRDefault="00BE419A" w:rsidP="00105158">
      <w:pPr>
        <w:rPr>
          <w:lang w:val="en-GB"/>
        </w:rPr>
      </w:pPr>
      <w:r w:rsidRPr="00E929AA">
        <w:rPr>
          <w:lang w:val="en-GB"/>
        </w:rPr>
        <w:t>The pinhole sensor is much less sensitive to an under-sampling</w:t>
      </w:r>
      <w:r w:rsidR="00C20CA9" w:rsidRPr="00E929AA">
        <w:rPr>
          <w:lang w:val="en-GB"/>
        </w:rPr>
        <w:t xml:space="preserve"> than the phase contrast sensor</w:t>
      </w:r>
      <w:r w:rsidRPr="00E929AA">
        <w:rPr>
          <w:lang w:val="en-GB"/>
        </w:rPr>
        <w:t>. The major reason for this is the</w:t>
      </w:r>
      <w:r w:rsidR="00781DA9" w:rsidRPr="00E929AA">
        <w:rPr>
          <w:lang w:val="en-GB"/>
        </w:rPr>
        <w:t xml:space="preserve"> difference in the</w:t>
      </w:r>
      <w:r w:rsidRPr="00E929AA">
        <w:rPr>
          <w:lang w:val="en-GB"/>
        </w:rPr>
        <w:t xml:space="preserve"> symmetr</w:t>
      </w:r>
      <w:r w:rsidR="00781DA9" w:rsidRPr="00E929AA">
        <w:rPr>
          <w:lang w:val="en-GB"/>
        </w:rPr>
        <w:t>ies</w:t>
      </w:r>
      <w:r w:rsidRPr="00E929AA">
        <w:rPr>
          <w:lang w:val="en-GB"/>
        </w:rPr>
        <w:t xml:space="preserve"> of the signal</w:t>
      </w:r>
      <w:r w:rsidR="001C5250" w:rsidRPr="00E929AA">
        <w:rPr>
          <w:lang w:val="en-GB"/>
        </w:rPr>
        <w:t>s</w:t>
      </w:r>
      <w:r w:rsidRPr="00E929AA">
        <w:rPr>
          <w:lang w:val="en-GB"/>
        </w:rPr>
        <w:t>.</w:t>
      </w:r>
    </w:p>
    <w:p w14:paraId="073451E8" w14:textId="2CC10A4F" w:rsidR="00C20CA9" w:rsidRPr="00E929AA" w:rsidRDefault="00C20CA9" w:rsidP="00105158">
      <w:pPr>
        <w:rPr>
          <w:lang w:val="en-GB"/>
        </w:rPr>
      </w:pPr>
      <w:r w:rsidRPr="00E929AA">
        <w:rPr>
          <w:lang w:val="en-GB"/>
        </w:rPr>
        <w:t>For the pinhole sensor, a sampling of 4 decreases the Fisher information</w:t>
      </w:r>
      <w:r w:rsidR="00C777AB">
        <w:rPr>
          <w:lang w:val="en-GB"/>
        </w:rPr>
        <w:t xml:space="preserve"> with respect to and infinite sampling,</w:t>
      </w:r>
      <w:r w:rsidRPr="00E929AA">
        <w:rPr>
          <w:lang w:val="en-GB"/>
        </w:rPr>
        <w:t xml:space="preserve"> by approximately </w:t>
      </w:r>
      <m:oMath>
        <m:r>
          <w:rPr>
            <w:rFonts w:ascii="Cambria Math" w:hAnsi="Cambria Math"/>
            <w:lang w:val="en-GB"/>
          </w:rPr>
          <m:t>6%</m:t>
        </m:r>
      </m:oMath>
      <w:r w:rsidRPr="00E929AA">
        <w:rPr>
          <w:lang w:val="en-GB"/>
        </w:rPr>
        <w:t xml:space="preserve">, which is equivalent to an increase of the Cramer-Rao bound be of the order of </w:t>
      </w:r>
      <m:oMath>
        <m:r>
          <w:rPr>
            <w:rFonts w:ascii="Cambria Math" w:hAnsi="Cambria Math"/>
            <w:lang w:val="en-GB"/>
          </w:rPr>
          <m:t>3%</m:t>
        </m:r>
      </m:oMath>
      <w:r w:rsidRPr="00E929AA">
        <w:rPr>
          <w:lang w:val="en-GB"/>
        </w:rPr>
        <w:t xml:space="preserve">. There is no difference between minima and maxima down to a sampling of 3. </w:t>
      </w:r>
    </w:p>
    <w:p w14:paraId="158D2D39" w14:textId="1990D7FE" w:rsidR="005C316D" w:rsidRPr="00E929AA" w:rsidRDefault="00BE419A" w:rsidP="00105158">
      <w:pPr>
        <w:rPr>
          <w:rFonts w:eastAsiaTheme="minorEastAsia"/>
          <w:lang w:val="en-GB"/>
        </w:rPr>
      </w:pPr>
      <w:r w:rsidRPr="00E929AA">
        <w:rPr>
          <w:lang w:val="en-GB"/>
        </w:rPr>
        <w:t>With the phase contrast sensor,</w:t>
      </w:r>
      <w:r w:rsidR="001C5250" w:rsidRPr="00E929AA">
        <w:rPr>
          <w:lang w:val="en-GB"/>
        </w:rPr>
        <w:t xml:space="preserve"> a sampling of 4 decreases the </w:t>
      </w:r>
      <w:r w:rsidR="00C20CA9" w:rsidRPr="00E929AA">
        <w:rPr>
          <w:lang w:val="en-GB"/>
        </w:rPr>
        <w:t xml:space="preserve">minimum of the </w:t>
      </w:r>
      <w:r w:rsidR="001C5250" w:rsidRPr="00E929AA">
        <w:rPr>
          <w:lang w:val="en-GB"/>
        </w:rPr>
        <w:t>Fisher information by approximately 60%,</w:t>
      </w:r>
      <w:r w:rsidRPr="00E929AA">
        <w:rPr>
          <w:lang w:val="en-GB"/>
        </w:rPr>
        <w:t xml:space="preserve"> </w:t>
      </w:r>
      <w:r w:rsidR="001C5250" w:rsidRPr="00E929AA">
        <w:rPr>
          <w:lang w:val="en-GB"/>
        </w:rPr>
        <w:t>which is equivalent to an increase</w:t>
      </w:r>
      <w:r w:rsidR="0059001F" w:rsidRPr="00E929AA">
        <w:rPr>
          <w:lang w:val="en-GB"/>
        </w:rPr>
        <w:t xml:space="preserve"> of the </w:t>
      </w:r>
      <w:r w:rsidR="004916AE" w:rsidRPr="00E929AA">
        <w:rPr>
          <w:lang w:val="en-GB"/>
        </w:rPr>
        <w:t>Cramer</w:t>
      </w:r>
      <w:r w:rsidR="0059001F" w:rsidRPr="00E929AA">
        <w:rPr>
          <w:lang w:val="en-GB"/>
        </w:rPr>
        <w:t xml:space="preserve"> </w:t>
      </w:r>
      <w:r w:rsidR="004916AE" w:rsidRPr="00E929AA">
        <w:rPr>
          <w:lang w:val="en-GB"/>
        </w:rPr>
        <w:t>Rao</w:t>
      </w:r>
      <w:r w:rsidR="0059001F" w:rsidRPr="00E929AA">
        <w:rPr>
          <w:lang w:val="en-GB"/>
        </w:rPr>
        <w:t xml:space="preserve"> bound</w:t>
      </w:r>
      <w:r w:rsidRPr="00E929AA">
        <w:rPr>
          <w:lang w:val="en-GB"/>
        </w:rPr>
        <w:t xml:space="preserve"> by </w:t>
      </w:r>
      <m:oMath>
        <m:r>
          <w:rPr>
            <w:rFonts w:ascii="Cambria Math" w:hAnsi="Cambria Math"/>
            <w:lang w:val="en-GB"/>
          </w:rPr>
          <m:t>≈60%</m:t>
        </m:r>
      </m:oMath>
      <w:r w:rsidRPr="00E929AA">
        <w:rPr>
          <w:lang w:val="en-GB"/>
        </w:rPr>
        <w:t xml:space="preserve">. </w:t>
      </w:r>
    </w:p>
    <w:p w14:paraId="7C53CBDD" w14:textId="4FC327B9" w:rsidR="00440956" w:rsidRPr="00E929AA" w:rsidRDefault="003B07EE" w:rsidP="003B07EE">
      <w:pPr>
        <w:rPr>
          <w:lang w:val="en-GB"/>
        </w:rPr>
      </w:pPr>
      <w:r w:rsidRPr="00E929AA">
        <w:rPr>
          <w:lang w:val="en-GB"/>
        </w:rPr>
        <w:t>Apparently, the limits for infinite sampling are only approached for samplings of approximately 40 across the signal width.</w:t>
      </w:r>
    </w:p>
    <w:p w14:paraId="5945AB53" w14:textId="77777777" w:rsidR="004755AB" w:rsidRPr="00E929AA" w:rsidRDefault="004755AB" w:rsidP="003B07EE">
      <w:pPr>
        <w:rPr>
          <w:lang w:val="en-GB"/>
        </w:rPr>
      </w:pPr>
    </w:p>
    <w:p w14:paraId="07729DB7" w14:textId="7FFD1F10" w:rsidR="00AA6C58" w:rsidRPr="00E929AA" w:rsidRDefault="008A4474" w:rsidP="00AA6C58">
      <w:pPr>
        <w:pStyle w:val="Standard"/>
        <w:keepNext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F1B173B" wp14:editId="43DB14E0">
            <wp:extent cx="2880000" cy="2930769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74" r="4881" b="18231"/>
                    <a:stretch/>
                  </pic:blipFill>
                  <pic:spPr bwMode="auto">
                    <a:xfrm>
                      <a:off x="0" y="0"/>
                      <a:ext cx="2880000" cy="293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1F899EEC" wp14:editId="2C9DABCA">
            <wp:extent cx="2880000" cy="292642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95" r="5181" b="17812"/>
                    <a:stretch/>
                  </pic:blipFill>
                  <pic:spPr bwMode="auto">
                    <a:xfrm>
                      <a:off x="0" y="0"/>
                      <a:ext cx="2880000" cy="292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0DB9D" w14:textId="516DF81E" w:rsidR="00440956" w:rsidRPr="00E929AA" w:rsidRDefault="00AA6C58" w:rsidP="00446798">
      <w:pPr>
        <w:pStyle w:val="SPIEfigurecaption"/>
        <w:ind w:left="360" w:firstLine="0"/>
        <w:rPr>
          <w:lang w:val="en-GB"/>
        </w:rPr>
      </w:pPr>
      <w:bookmarkStart w:id="9" w:name="_Ref514925435"/>
      <w:r w:rsidRPr="00E929AA">
        <w:rPr>
          <w:lang w:val="en-GB"/>
        </w:rPr>
        <w:t xml:space="preserve">Figure </w:t>
      </w:r>
      <w:r w:rsidRPr="00E929AA">
        <w:rPr>
          <w:lang w:val="en-GB"/>
        </w:rPr>
        <w:fldChar w:fldCharType="begin"/>
      </w:r>
      <w:r w:rsidRPr="00E929AA">
        <w:rPr>
          <w:lang w:val="en-GB"/>
        </w:rPr>
        <w:instrText xml:space="preserve"> SEQ Figure \* ARABIC </w:instrText>
      </w:r>
      <w:r w:rsidRPr="00E929AA">
        <w:rPr>
          <w:lang w:val="en-GB"/>
        </w:rPr>
        <w:fldChar w:fldCharType="separate"/>
      </w:r>
      <w:r w:rsidR="00D73616">
        <w:rPr>
          <w:noProof/>
          <w:lang w:val="en-GB"/>
        </w:rPr>
        <w:t>8</w:t>
      </w:r>
      <w:r w:rsidRPr="00E929AA">
        <w:rPr>
          <w:lang w:val="en-GB"/>
        </w:rPr>
        <w:fldChar w:fldCharType="end"/>
      </w:r>
      <w:bookmarkEnd w:id="9"/>
      <w:r w:rsidRPr="00E929AA">
        <w:rPr>
          <w:lang w:val="en-GB"/>
        </w:rPr>
        <w:t xml:space="preserve">: Fisher information with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lang w:val="en-GB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GB"/>
                  </w:rPr>
                  <m:t>w</m:t>
                </m:r>
              </m:e>
            </m:acc>
          </m:e>
          <m:sub>
            <m:r>
              <m:rPr>
                <m:nor/>
              </m:rPr>
              <w:rPr>
                <w:lang w:val="en-GB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lang w:val="en-GB"/>
          </w:rPr>
          <m:t>≈</m:t>
        </m:r>
        <m:r>
          <m:rPr>
            <m:sty m:val="b"/>
          </m:rPr>
          <w:rPr>
            <w:rFonts w:ascii="Cambria Math" w:hAnsi="Cambria Math"/>
            <w:lang w:val="en-GB"/>
          </w:rPr>
          <m:t>75</m:t>
        </m:r>
      </m:oMath>
      <w:r w:rsidRPr="00E929AA">
        <w:rPr>
          <w:lang w:val="en-GB"/>
        </w:rPr>
        <w:t xml:space="preserve"> and </w:t>
      </w:r>
      <m:oMath>
        <m:acc>
          <m:accPr>
            <m:chr m:val="̃"/>
            <m:ctrlPr>
              <w:rPr>
                <w:rFonts w:ascii="Cambria Math" w:hAnsi="Cambria Math"/>
                <w:lang w:val="en-GB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lang w:val="en-GB"/>
              </w:rPr>
              <m:t>θ</m:t>
            </m:r>
          </m:e>
        </m:acc>
        <m:r>
          <m:rPr>
            <m:sty m:val="p"/>
          </m:rPr>
          <w:rPr>
            <w:rFonts w:ascii="Cambria Math" w:hAnsi="Cambria Math"/>
            <w:lang w:val="en-GB"/>
          </w:rPr>
          <m:t>=</m:t>
        </m:r>
        <m:r>
          <m:rPr>
            <m:sty m:val="b"/>
          </m:rPr>
          <w:rPr>
            <w:rFonts w:ascii="Cambria Math" w:hAnsi="Cambria Math"/>
            <w:lang w:val="en-GB"/>
          </w:rPr>
          <m:t>0</m:t>
        </m:r>
        <m:r>
          <m:rPr>
            <m:sty m:val="p"/>
          </m:rPr>
          <w:rPr>
            <w:rFonts w:ascii="Cambria Math" w:hAnsi="Cambria Math"/>
            <w:lang w:val="en-GB"/>
          </w:rPr>
          <m:t xml:space="preserve">. </m:t>
        </m:r>
        <m:r>
          <m:rPr>
            <m:sty m:val="b"/>
          </m:rPr>
          <w:rPr>
            <w:rFonts w:ascii="Cambria Math" w:hAnsi="Cambria Math"/>
            <w:lang w:val="en-GB"/>
          </w:rPr>
          <m:t>2</m:t>
        </m:r>
        <m:r>
          <m:rPr>
            <m:sty m:val="p"/>
          </m:rPr>
          <w:rPr>
            <w:rFonts w:ascii="Cambria Math" w:hAnsi="Cambria Math"/>
            <w:lang w:val="en-GB"/>
          </w:rPr>
          <m:t xml:space="preserve"> </m:t>
        </m:r>
      </m:oMath>
      <w:r w:rsidRPr="00E929AA">
        <w:rPr>
          <w:lang w:val="en-GB"/>
        </w:rPr>
        <w:t xml:space="preserve"> for different signal sampling</w:t>
      </w:r>
      <w:r w:rsidR="006B0E52">
        <w:rPr>
          <w:lang w:val="en-GB"/>
        </w:rPr>
        <w:t xml:space="preserve"> with atmosphere correspond to </w:t>
      </w:r>
      <w:r w:rsidRPr="00E929AA">
        <w:rPr>
          <w:lang w:val="en-GB"/>
        </w:rPr>
        <w:t xml:space="preserve">. </w:t>
      </w:r>
      <w:r w:rsidR="006B0E52" w:rsidRPr="00E929AA">
        <w:rPr>
          <w:lang w:val="en-GB"/>
        </w:rPr>
        <w:t>:</w:t>
      </w:r>
      <m:oMath>
        <m:r>
          <m:rPr>
            <m:sty m:val="p"/>
          </m:rPr>
          <w:rPr>
            <w:rFonts w:ascii="Cambria Math" w:hAnsi="Cambria Math"/>
            <w:lang w:val="en-GB"/>
          </w:rPr>
          <m:t xml:space="preserve"> </m:t>
        </m:r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lang w:val="en-GB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GB"/>
                  </w:rPr>
                  <m:t>r</m:t>
                </m:r>
              </m:e>
            </m:acc>
          </m:e>
          <m:sub>
            <m:r>
              <m:rPr>
                <m:sty m:val="b"/>
              </m:rPr>
              <w:rPr>
                <w:rFonts w:ascii="Cambria Math" w:hAnsi="Cambria Math"/>
                <w:lang w:val="en-GB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lang w:val="en-GB"/>
          </w:rPr>
          <m:t>=</m:t>
        </m:r>
        <m:r>
          <m:rPr>
            <m:sty m:val="b"/>
          </m:rPr>
          <w:rPr>
            <w:rFonts w:ascii="Cambria Math" w:hAnsi="Cambria Math"/>
            <w:lang w:val="en-GB"/>
          </w:rPr>
          <m:t>0</m:t>
        </m:r>
        <m:r>
          <m:rPr>
            <m:sty m:val="p"/>
          </m:rPr>
          <w:rPr>
            <w:rFonts w:ascii="Cambria Math" w:hAnsi="Cambria Math"/>
            <w:lang w:val="en-GB"/>
          </w:rPr>
          <m:t>,</m:t>
        </m:r>
        <m:r>
          <m:rPr>
            <m:sty m:val="b"/>
          </m:rPr>
          <w:rPr>
            <w:rFonts w:ascii="Cambria Math" w:hAnsi="Cambria Math"/>
            <w:lang w:val="en-GB"/>
          </w:rPr>
          <m:t>02</m:t>
        </m:r>
      </m:oMath>
      <w:r w:rsidR="006B0E52" w:rsidRPr="00E929AA">
        <w:rPr>
          <w:lang w:val="en-GB"/>
        </w:rPr>
        <w:t xml:space="preserve"> </w:t>
      </w:r>
      <w:r w:rsidRPr="00E929AA">
        <w:rPr>
          <w:lang w:val="en-GB"/>
        </w:rPr>
        <w:t>Left</w:t>
      </w:r>
      <w:r w:rsidR="006B0E52">
        <w:rPr>
          <w:lang w:val="en-GB"/>
        </w:rPr>
        <w:t>: pinhole</w:t>
      </w:r>
      <w:r w:rsidRPr="00E929AA">
        <w:rPr>
          <w:lang w:val="en-GB"/>
        </w:rPr>
        <w:t xml:space="preserve">, right: </w:t>
      </w:r>
      <w:r w:rsidR="006B0E52">
        <w:rPr>
          <w:lang w:val="en-GB"/>
        </w:rPr>
        <w:t>phase contrast</w:t>
      </w:r>
    </w:p>
    <w:p w14:paraId="434CE58D" w14:textId="77777777" w:rsidR="00597DC6" w:rsidRPr="00E929AA" w:rsidRDefault="00597DC6" w:rsidP="00597DC6">
      <w:pPr>
        <w:rPr>
          <w:lang w:val="en-GB"/>
        </w:rPr>
      </w:pPr>
    </w:p>
    <w:p w14:paraId="22EA04EE" w14:textId="6BE60333" w:rsidR="00440956" w:rsidRPr="00E929AA" w:rsidRDefault="00AA2EA8">
      <w:pPr>
        <w:pStyle w:val="Heading1"/>
        <w:rPr>
          <w:lang w:val="en-GB"/>
        </w:rPr>
      </w:pPr>
      <w:r w:rsidRPr="00E929AA">
        <w:rPr>
          <w:lang w:val="en-GB"/>
        </w:rPr>
        <w:t>Feasibility for phase step measurement in the ELT</w:t>
      </w:r>
    </w:p>
    <w:p w14:paraId="79900E2E" w14:textId="77777777" w:rsidR="00597DC6" w:rsidRPr="00E929AA" w:rsidRDefault="00597DC6" w:rsidP="00054B65">
      <w:pPr>
        <w:rPr>
          <w:lang w:val="en-GB"/>
        </w:rPr>
      </w:pPr>
    </w:p>
    <w:p w14:paraId="06CBF3CF" w14:textId="7215A5D9" w:rsidR="00440956" w:rsidRPr="00E929AA" w:rsidRDefault="00AA2EA8" w:rsidP="00054B65">
      <w:pPr>
        <w:rPr>
          <w:lang w:val="en-GB"/>
        </w:rPr>
      </w:pPr>
      <w:r w:rsidRPr="00E929AA">
        <w:rPr>
          <w:lang w:val="en-GB"/>
        </w:rPr>
        <w:lastRenderedPageBreak/>
        <w:t xml:space="preserve">The pinhole sensor </w:t>
      </w:r>
      <w:r w:rsidR="00C777AB">
        <w:rPr>
          <w:lang w:val="en-GB"/>
        </w:rPr>
        <w:t>may</w:t>
      </w:r>
      <w:r w:rsidRPr="00E929AA">
        <w:rPr>
          <w:lang w:val="en-GB"/>
        </w:rPr>
        <w:t>, despite its low sensitivity for small phase steps, be feasible for coarse phasing, that is measurement</w:t>
      </w:r>
      <w:r w:rsidR="00054B65" w:rsidRPr="00E929AA">
        <w:rPr>
          <w:lang w:val="en-GB"/>
        </w:rPr>
        <w:t>s with the envelope method,</w:t>
      </w:r>
      <w:r w:rsidRPr="00E929AA">
        <w:rPr>
          <w:lang w:val="en-GB"/>
        </w:rPr>
        <w:t xml:space="preserve"> using phase steps over a large range.</w:t>
      </w:r>
    </w:p>
    <w:p w14:paraId="14EE3EF8" w14:textId="43886C72" w:rsidR="00AF5A1D" w:rsidRDefault="00C777AB" w:rsidP="00054B65">
      <w:pPr>
        <w:rPr>
          <w:lang w:val="en-GB"/>
        </w:rPr>
      </w:pPr>
      <w:r>
        <w:rPr>
          <w:lang w:val="en-GB"/>
        </w:rPr>
        <w:t>However, f</w:t>
      </w:r>
      <w:r w:rsidR="00AA2EA8" w:rsidRPr="00E929AA">
        <w:rPr>
          <w:lang w:val="en-GB"/>
        </w:rPr>
        <w:t>or measurements of small phase steps</w:t>
      </w:r>
      <w:r w:rsidR="00AF5A1D">
        <w:rPr>
          <w:lang w:val="en-GB"/>
        </w:rPr>
        <w:t>, without disrupting the wavefront,</w:t>
      </w:r>
      <w:r w:rsidR="00AA2EA8" w:rsidRPr="00E929AA">
        <w:rPr>
          <w:lang w:val="en-GB"/>
        </w:rPr>
        <w:t xml:space="preserve"> </w:t>
      </w:r>
      <w:r w:rsidR="00AF5A1D">
        <w:rPr>
          <w:lang w:val="en-GB"/>
        </w:rPr>
        <w:t xml:space="preserve">the pinhole sensor is not suitable because of its low sensitivity for small steps and its symmetry with respect to the sign of the step. </w:t>
      </w:r>
    </w:p>
    <w:p w14:paraId="5954FB67" w14:textId="301AB2CA" w:rsidR="00440956" w:rsidRPr="00E929AA" w:rsidRDefault="00E631DC" w:rsidP="00054B65">
      <w:pPr>
        <w:rPr>
          <w:lang w:val="en-GB"/>
        </w:rPr>
      </w:pPr>
      <w:r>
        <w:rPr>
          <w:lang w:val="en-GB"/>
        </w:rPr>
        <w:t>On the contrary the phase contrast sensor does not suffer from this limitations.  In</w:t>
      </w:r>
      <w:r w:rsidR="00AA2EA8" w:rsidRPr="00E929AA">
        <w:rPr>
          <w:lang w:val="en-GB"/>
        </w:rPr>
        <w:t xml:space="preserve"> particular, </w:t>
      </w:r>
      <w:r w:rsidR="00364B7B" w:rsidRPr="00E929AA">
        <w:rPr>
          <w:lang w:val="en-GB"/>
        </w:rPr>
        <w:t xml:space="preserve">if </w:t>
      </w:r>
      <w:r w:rsidR="00AA2EA8" w:rsidRPr="00E929AA">
        <w:rPr>
          <w:lang w:val="en-GB"/>
        </w:rPr>
        <w:t>continuous or frequent measurements</w:t>
      </w:r>
      <w:r w:rsidR="00AF5A1D">
        <w:rPr>
          <w:lang w:val="en-GB"/>
        </w:rPr>
        <w:t xml:space="preserve"> of usually small phase steps</w:t>
      </w:r>
      <w:r w:rsidR="00AA2EA8" w:rsidRPr="00E929AA">
        <w:rPr>
          <w:lang w:val="en-GB"/>
        </w:rPr>
        <w:t xml:space="preserve"> during observations were envisaged</w:t>
      </w:r>
      <w:r w:rsidR="00AF5A1D">
        <w:rPr>
          <w:lang w:val="en-GB"/>
        </w:rPr>
        <w:t>,</w:t>
      </w:r>
      <w:r w:rsidR="00AF5A1D" w:rsidRPr="00AF5A1D">
        <w:rPr>
          <w:lang w:val="en-GB"/>
        </w:rPr>
        <w:t xml:space="preserve"> </w:t>
      </w:r>
      <w:r w:rsidR="00AF5A1D" w:rsidRPr="00E929AA">
        <w:rPr>
          <w:lang w:val="en-GB"/>
        </w:rPr>
        <w:t xml:space="preserve">the phase contrast sensor </w:t>
      </w:r>
      <w:r w:rsidR="00AF5A1D">
        <w:rPr>
          <w:lang w:val="en-GB"/>
        </w:rPr>
        <w:t>is</w:t>
      </w:r>
      <w:r>
        <w:rPr>
          <w:lang w:val="en-GB"/>
        </w:rPr>
        <w:t xml:space="preserve"> very</w:t>
      </w:r>
      <w:r w:rsidR="00AF5A1D" w:rsidRPr="00E929AA">
        <w:rPr>
          <w:lang w:val="en-GB"/>
        </w:rPr>
        <w:t xml:space="preserve"> promising.</w:t>
      </w:r>
      <w:r w:rsidR="00AA2EA8" w:rsidRPr="00E929AA">
        <w:rPr>
          <w:lang w:val="en-GB"/>
        </w:rPr>
        <w:t xml:space="preserve"> In this case only rather dim reference stars would be available, which requires</w:t>
      </w:r>
      <w:r w:rsidR="00A83BC8" w:rsidRPr="00E929AA">
        <w:rPr>
          <w:lang w:val="en-GB"/>
        </w:rPr>
        <w:t xml:space="preserve"> the</w:t>
      </w:r>
      <w:r w:rsidR="00AA2EA8" w:rsidRPr="00E929AA">
        <w:rPr>
          <w:lang w:val="en-GB"/>
        </w:rPr>
        <w:t xml:space="preserve"> Fisher </w:t>
      </w:r>
      <w:r w:rsidR="00364B7B" w:rsidRPr="00E929AA">
        <w:rPr>
          <w:lang w:val="en-GB"/>
        </w:rPr>
        <w:t>information</w:t>
      </w:r>
      <w:r w:rsidR="00AA2EA8" w:rsidRPr="00E929AA">
        <w:rPr>
          <w:lang w:val="en-GB"/>
        </w:rPr>
        <w:t xml:space="preserve"> </w:t>
      </w:r>
      <w:r w:rsidR="00A83BC8" w:rsidRPr="00E929AA">
        <w:rPr>
          <w:lang w:val="en-GB"/>
        </w:rPr>
        <w:t xml:space="preserve">to be </w:t>
      </w:r>
      <w:r w:rsidR="00AA2EA8" w:rsidRPr="00E929AA">
        <w:rPr>
          <w:lang w:val="en-GB"/>
        </w:rPr>
        <w:t>as large as possible.</w:t>
      </w:r>
    </w:p>
    <w:p w14:paraId="2C3D88E5" w14:textId="5EBFFF76" w:rsidR="00440956" w:rsidRPr="00E929AA" w:rsidRDefault="00A83BC8" w:rsidP="00054B65">
      <w:pPr>
        <w:rPr>
          <w:lang w:val="en-GB"/>
        </w:rPr>
      </w:pPr>
      <w:r w:rsidRPr="00E929AA">
        <w:rPr>
          <w:lang w:val="en-GB"/>
        </w:rPr>
        <w:t>As an example, w</w:t>
      </w:r>
      <w:r w:rsidR="00AA2EA8" w:rsidRPr="00E929AA">
        <w:rPr>
          <w:lang w:val="en-GB"/>
        </w:rPr>
        <w:t>ith a sampling of 4 pixels across the signal width</w:t>
      </w:r>
      <w:r w:rsidRPr="00E929AA">
        <w:rPr>
          <w:lang w:val="en-GB"/>
        </w:rPr>
        <w:t xml:space="preserve">,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w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/>
                <w:lang w:val="en-GB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lang w:val="en-GB"/>
          </w:rPr>
          <m:t>≈75</m:t>
        </m:r>
      </m:oMath>
      <w:r w:rsidRPr="00E929AA">
        <w:rPr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r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lang w:val="en-GB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lang w:val="en-GB"/>
          </w:rPr>
          <m:t>=0,02</m:t>
        </m:r>
      </m:oMath>
      <w:r w:rsidR="00AA2EA8" w:rsidRPr="00E929AA">
        <w:rPr>
          <w:lang w:val="en-GB"/>
        </w:rPr>
        <w:t xml:space="preserve">, the </w:t>
      </w:r>
      <w:r w:rsidR="00E929AA" w:rsidRPr="00E929AA">
        <w:rPr>
          <w:lang w:val="en-GB"/>
        </w:rPr>
        <w:t>normalised</w:t>
      </w:r>
      <w:r w:rsidR="00AA2EA8" w:rsidRPr="00E929AA">
        <w:rPr>
          <w:lang w:val="en-GB"/>
        </w:rPr>
        <w:t xml:space="preserve"> Fisher information would be</w:t>
      </w:r>
      <w:r w:rsidR="002873D7" w:rsidRPr="00E929AA">
        <w:rPr>
          <w:lang w:val="en-GB"/>
        </w:rPr>
        <w:t xml:space="preserve">, according to figures </w:t>
      </w:r>
      <w:r w:rsidR="002873D7" w:rsidRPr="00E929AA">
        <w:rPr>
          <w:lang w:val="en-GB"/>
        </w:rPr>
        <w:fldChar w:fldCharType="begin"/>
      </w:r>
      <w:r w:rsidR="002873D7" w:rsidRPr="00E929AA">
        <w:rPr>
          <w:lang w:val="en-GB"/>
        </w:rPr>
        <w:instrText xml:space="preserve"> REF _Ref514925108 \h </w:instrText>
      </w:r>
      <w:r w:rsidR="002873D7" w:rsidRPr="00E929AA">
        <w:rPr>
          <w:lang w:val="en-GB"/>
        </w:rPr>
      </w:r>
      <w:r w:rsidR="002873D7" w:rsidRPr="00E929AA">
        <w:rPr>
          <w:lang w:val="en-GB"/>
        </w:rPr>
        <w:fldChar w:fldCharType="separate"/>
      </w:r>
      <w:r w:rsidR="00D73616" w:rsidRPr="00E929AA">
        <w:rPr>
          <w:lang w:val="en-GB"/>
        </w:rPr>
        <w:t xml:space="preserve">Figure </w:t>
      </w:r>
      <w:r w:rsidR="00D73616">
        <w:rPr>
          <w:noProof/>
          <w:lang w:val="en-GB"/>
        </w:rPr>
        <w:t>7</w:t>
      </w:r>
      <w:r w:rsidR="002873D7" w:rsidRPr="00E929AA">
        <w:rPr>
          <w:lang w:val="en-GB"/>
        </w:rPr>
        <w:fldChar w:fldCharType="end"/>
      </w:r>
      <w:r w:rsidR="002873D7" w:rsidRPr="00E929AA">
        <w:rPr>
          <w:lang w:val="en-GB"/>
        </w:rPr>
        <w:t xml:space="preserve"> and </w:t>
      </w:r>
      <w:r w:rsidR="002873D7" w:rsidRPr="00E929AA">
        <w:rPr>
          <w:lang w:val="en-GB"/>
        </w:rPr>
        <w:fldChar w:fldCharType="begin"/>
      </w:r>
      <w:r w:rsidR="002873D7" w:rsidRPr="00E929AA">
        <w:rPr>
          <w:lang w:val="en-GB"/>
        </w:rPr>
        <w:instrText xml:space="preserve"> REF _Ref514925435 \h </w:instrText>
      </w:r>
      <w:r w:rsidR="002873D7" w:rsidRPr="00E929AA">
        <w:rPr>
          <w:lang w:val="en-GB"/>
        </w:rPr>
      </w:r>
      <w:r w:rsidR="002873D7" w:rsidRPr="00E929AA">
        <w:rPr>
          <w:lang w:val="en-GB"/>
        </w:rPr>
        <w:fldChar w:fldCharType="separate"/>
      </w:r>
      <w:r w:rsidR="00D73616" w:rsidRPr="00E929AA">
        <w:rPr>
          <w:lang w:val="en-GB"/>
        </w:rPr>
        <w:t xml:space="preserve">Figure </w:t>
      </w:r>
      <w:r w:rsidR="00D73616">
        <w:rPr>
          <w:noProof/>
          <w:lang w:val="en-GB"/>
        </w:rPr>
        <w:t>8</w:t>
      </w:r>
      <w:r w:rsidR="002873D7" w:rsidRPr="00E929AA">
        <w:rPr>
          <w:lang w:val="en-GB"/>
        </w:rPr>
        <w:fldChar w:fldCharType="end"/>
      </w:r>
      <w:r w:rsidR="002873D7" w:rsidRPr="00E929AA">
        <w:rPr>
          <w:lang w:val="en-GB"/>
        </w:rPr>
        <w:t>,</w:t>
      </w:r>
      <w:r w:rsidR="00AA2EA8" w:rsidRPr="00E929AA">
        <w:rPr>
          <w:lang w:val="en-GB"/>
        </w:rPr>
        <w:t xml:space="preserve"> of the order of </w:t>
      </w:r>
      <m:oMath>
        <m:r>
          <w:rPr>
            <w:rFonts w:ascii="Cambria Math" w:hAnsi="Cambria Math"/>
            <w:lang w:val="en-GB"/>
          </w:rPr>
          <m:t>0,001</m:t>
        </m:r>
      </m:oMath>
      <w:r w:rsidR="00AA2EA8" w:rsidRPr="00E929AA">
        <w:rPr>
          <w:lang w:val="en-GB"/>
        </w:rPr>
        <w:t>. With a broadband measurement with a bandwidth of 300 nm</w:t>
      </w:r>
      <w:r w:rsidR="00E631DC">
        <w:rPr>
          <w:lang w:val="en-GB"/>
        </w:rPr>
        <w:t xml:space="preserve">, according to the behaviour of the Shack-Hartmann sensor </w:t>
      </w:r>
      <w:r w:rsidR="00E631DC">
        <w:rPr>
          <w:lang w:val="en-GB"/>
        </w:rPr>
        <w:fldChar w:fldCharType="begin"/>
      </w:r>
      <w:r w:rsidR="00E631DC">
        <w:rPr>
          <w:lang w:val="en-GB"/>
        </w:rPr>
        <w:instrText xml:space="preserve"> REF _Ref514964047 \r \h </w:instrText>
      </w:r>
      <w:r w:rsidR="00E631DC">
        <w:rPr>
          <w:lang w:val="en-GB"/>
        </w:rPr>
      </w:r>
      <w:r w:rsidR="00E631DC">
        <w:rPr>
          <w:lang w:val="en-GB"/>
        </w:rPr>
        <w:fldChar w:fldCharType="separate"/>
      </w:r>
      <w:r w:rsidR="00D73616">
        <w:rPr>
          <w:lang w:val="en-GB"/>
        </w:rPr>
        <w:t>[7]</w:t>
      </w:r>
      <w:r w:rsidR="00E631DC">
        <w:rPr>
          <w:lang w:val="en-GB"/>
        </w:rPr>
        <w:fldChar w:fldCharType="end"/>
      </w:r>
      <w:r w:rsidR="00E631DC">
        <w:rPr>
          <w:lang w:val="en-GB"/>
        </w:rPr>
        <w:t>,</w:t>
      </w:r>
      <w:r w:rsidR="00AA2EA8" w:rsidRPr="00E929AA">
        <w:rPr>
          <w:lang w:val="en-GB"/>
        </w:rPr>
        <w:t xml:space="preserve"> this might be reduced to </w:t>
      </w:r>
      <m:oMath>
        <m:r>
          <w:rPr>
            <w:rFonts w:ascii="Cambria Math" w:hAnsi="Cambria Math"/>
            <w:lang w:val="en-GB"/>
          </w:rPr>
          <m:t>0,0005</m:t>
        </m:r>
      </m:oMath>
      <w:r w:rsidR="00AA2EA8" w:rsidRPr="00E929AA">
        <w:rPr>
          <w:lang w:val="en-GB"/>
        </w:rPr>
        <w:t xml:space="preserve">, equivalent to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σ</m:t>
            </m:r>
          </m:e>
          <m:sub>
            <m:r>
              <w:rPr>
                <w:rFonts w:ascii="Cambria Math" w:hAnsi="Cambria Math"/>
                <w:lang w:val="en-GB"/>
              </w:rPr>
              <m:t>CRB</m:t>
            </m:r>
          </m:sub>
        </m:sSub>
        <m:r>
          <w:rPr>
            <w:rFonts w:ascii="Cambria Math" w:hAnsi="Cambria Math"/>
            <w:lang w:val="en-GB"/>
          </w:rPr>
          <m:t>≈ 50</m:t>
        </m:r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>
              <w:rPr>
                <w:rFonts w:ascii="Cambria Math" w:hAnsi="Cambria Math"/>
                <w:lang w:val="en-GB"/>
              </w:rPr>
              <m:t>λ</m:t>
            </m:r>
          </m:num>
          <m:den>
            <m:r>
              <w:rPr>
                <w:rFonts w:ascii="Cambria Math" w:hAnsi="Cambria Math"/>
                <w:lang w:val="en-GB"/>
              </w:rPr>
              <m:t>2π</m:t>
            </m:r>
          </m:den>
        </m:f>
        <m:r>
          <w:rPr>
            <w:rFonts w:ascii="Cambria Math" w:hAnsi="Cambria Math"/>
            <w:lang w:val="en-GB"/>
          </w:rPr>
          <m:t>≈ 5 μm</m:t>
        </m:r>
      </m:oMath>
      <w:r w:rsidR="002873D7" w:rsidRPr="00E929AA">
        <w:rPr>
          <w:lang w:val="en-GB"/>
        </w:rPr>
        <w:t xml:space="preserve"> for one photon</w:t>
      </w:r>
      <w:r w:rsidR="00AA2EA8" w:rsidRPr="00E929AA">
        <w:rPr>
          <w:lang w:val="en-GB"/>
        </w:rPr>
        <w:t>.</w:t>
      </w:r>
    </w:p>
    <w:p w14:paraId="4FB970F0" w14:textId="43BFCF49" w:rsidR="00440956" w:rsidRPr="00E929AA" w:rsidRDefault="00AA2EA8" w:rsidP="00054B65">
      <w:pPr>
        <w:rPr>
          <w:lang w:val="en-GB"/>
        </w:rPr>
      </w:pPr>
      <w:r w:rsidRPr="00E929AA">
        <w:rPr>
          <w:lang w:val="en-GB"/>
        </w:rPr>
        <w:t xml:space="preserve">Reducing this to </w:t>
      </w:r>
      <w:r w:rsidR="002873D7" w:rsidRPr="00E929AA">
        <w:rPr>
          <w:lang w:val="en-GB"/>
        </w:rPr>
        <w:t>10</w:t>
      </w:r>
      <w:r w:rsidRPr="00E929AA">
        <w:rPr>
          <w:lang w:val="en-GB"/>
        </w:rPr>
        <w:t xml:space="preserve"> nm would require</w:t>
      </w:r>
      <w:r w:rsidR="00E631DC">
        <w:rPr>
          <w:lang w:val="en-GB"/>
        </w:rPr>
        <w:t xml:space="preserve"> a</w:t>
      </w:r>
      <w:r w:rsidRPr="00E929AA">
        <w:rPr>
          <w:lang w:val="en-GB"/>
        </w:rPr>
        <w:t xml:space="preserve"> total number of photons across </w:t>
      </w:r>
      <w:r w:rsidR="00601800">
        <w:rPr>
          <w:lang w:val="en-GB"/>
        </w:rPr>
        <w:t>a band with a width of the order of the length of the edge</w:t>
      </w:r>
      <w:r w:rsidR="00601800" w:rsidRPr="00E929AA">
        <w:rPr>
          <w:lang w:val="en-GB"/>
        </w:rPr>
        <w:t xml:space="preserve"> </w:t>
      </w:r>
      <w:r w:rsidRPr="00E929AA">
        <w:rPr>
          <w:lang w:val="en-GB"/>
        </w:rPr>
        <w:t xml:space="preserve">of approximately </w:t>
      </w:r>
      <m:oMath>
        <m:r>
          <w:rPr>
            <w:rFonts w:ascii="Cambria Math" w:hAnsi="Cambria Math"/>
            <w:lang w:val="en-GB"/>
          </w:rPr>
          <m:t xml:space="preserve">2,5⋅ </m:t>
        </m:r>
        <m:sSup>
          <m:sSupPr>
            <m:ctrlPr>
              <w:rPr>
                <w:rFonts w:ascii="Cambria Math" w:hAnsi="Cambria Math"/>
                <w:i/>
                <w:lang w:val="en-GB"/>
              </w:rPr>
            </m:ctrlPr>
          </m:sSupPr>
          <m:e>
            <m:r>
              <w:rPr>
                <w:rFonts w:ascii="Cambria Math" w:hAnsi="Cambria Math"/>
                <w:lang w:val="en-GB"/>
              </w:rPr>
              <m:t>10</m:t>
            </m:r>
          </m:e>
          <m:sup>
            <m:r>
              <w:rPr>
                <w:rFonts w:ascii="Cambria Math" w:hAnsi="Cambria Math"/>
                <w:lang w:val="en-GB"/>
              </w:rPr>
              <m:t>5</m:t>
            </m:r>
          </m:sup>
        </m:sSup>
      </m:oMath>
      <w:r w:rsidRPr="00E929AA">
        <w:rPr>
          <w:lang w:val="en-GB"/>
        </w:rPr>
        <w:t xml:space="preserve">. </w:t>
      </w:r>
      <w:r w:rsidR="00900939" w:rsidRPr="00E929AA">
        <w:rPr>
          <w:lang w:val="en-GB"/>
        </w:rPr>
        <w:t>Even a</w:t>
      </w:r>
      <w:r w:rsidRPr="00E929AA">
        <w:rPr>
          <w:lang w:val="en-GB"/>
        </w:rPr>
        <w:t>ssuming that only 20% of the star light reaches the sensor, this could</w:t>
      </w:r>
      <w:r w:rsidR="00900939" w:rsidRPr="00E929AA">
        <w:rPr>
          <w:lang w:val="en-GB"/>
        </w:rPr>
        <w:t xml:space="preserve"> </w:t>
      </w:r>
      <w:r w:rsidRPr="00E929AA">
        <w:rPr>
          <w:lang w:val="en-GB"/>
        </w:rPr>
        <w:t xml:space="preserve">be achieved with a star of magnitude </w:t>
      </w:r>
      <w:r w:rsidR="00900939" w:rsidRPr="00E929AA">
        <w:rPr>
          <w:lang w:val="en-GB"/>
        </w:rPr>
        <w:t>16</w:t>
      </w:r>
      <w:r w:rsidRPr="00E929AA">
        <w:rPr>
          <w:lang w:val="en-GB"/>
        </w:rPr>
        <w:t>.</w:t>
      </w:r>
    </w:p>
    <w:p w14:paraId="182E866D" w14:textId="66BE7EE4" w:rsidR="00440956" w:rsidRPr="00E929AA" w:rsidRDefault="00AA2EA8" w:rsidP="00054B65">
      <w:pPr>
        <w:rPr>
          <w:lang w:val="en-GB"/>
        </w:rPr>
      </w:pPr>
      <w:r w:rsidRPr="00E929AA">
        <w:rPr>
          <w:lang w:val="en-GB"/>
        </w:rPr>
        <w:t xml:space="preserve">This estimate is fully in line with </w:t>
      </w:r>
      <w:r w:rsidR="00C5622A" w:rsidRPr="00E929AA">
        <w:rPr>
          <w:lang w:val="en-GB"/>
        </w:rPr>
        <w:t xml:space="preserve">on-sky </w:t>
      </w:r>
      <w:r w:rsidRPr="00E929AA">
        <w:rPr>
          <w:lang w:val="en-GB"/>
        </w:rPr>
        <w:t>measurements on the APE experiment</w:t>
      </w:r>
      <w:r w:rsidR="00C5622A" w:rsidRPr="00E929AA">
        <w:rPr>
          <w:lang w:val="en-GB"/>
        </w:rPr>
        <w:t xml:space="preserve"> </w:t>
      </w:r>
      <w:r w:rsidR="00F83E02" w:rsidRPr="00E929AA">
        <w:rPr>
          <w:lang w:val="en-GB"/>
        </w:rPr>
        <w:fldChar w:fldCharType="begin"/>
      </w:r>
      <w:r w:rsidR="00F83E02" w:rsidRPr="00E929AA">
        <w:rPr>
          <w:lang w:val="en-GB"/>
        </w:rPr>
        <w:instrText xml:space="preserve"> REF _Ref514964059 \r \h </w:instrText>
      </w:r>
      <w:r w:rsidR="00F83E02" w:rsidRPr="00E929AA">
        <w:rPr>
          <w:lang w:val="en-GB"/>
        </w:rPr>
      </w:r>
      <w:r w:rsidR="00F83E02" w:rsidRPr="00E929AA">
        <w:rPr>
          <w:lang w:val="en-GB"/>
        </w:rPr>
        <w:fldChar w:fldCharType="separate"/>
      </w:r>
      <w:r w:rsidR="00D73616">
        <w:rPr>
          <w:lang w:val="en-GB"/>
        </w:rPr>
        <w:t>[8]</w:t>
      </w:r>
      <w:r w:rsidR="00F83E02" w:rsidRPr="00E929AA">
        <w:rPr>
          <w:lang w:val="en-GB"/>
        </w:rPr>
        <w:fldChar w:fldCharType="end"/>
      </w:r>
      <w:r w:rsidRPr="00E929AA">
        <w:rPr>
          <w:lang w:val="en-GB"/>
        </w:rPr>
        <w:t xml:space="preserve">, where the ZEUS sensor measured phase steps with errors of </w:t>
      </w:r>
      <w:r w:rsidR="00C5622A" w:rsidRPr="00E929AA">
        <w:rPr>
          <w:lang w:val="en-GB"/>
        </w:rPr>
        <w:t>20</w:t>
      </w:r>
      <w:r w:rsidRPr="00E929AA">
        <w:rPr>
          <w:lang w:val="en-GB"/>
        </w:rPr>
        <w:t xml:space="preserve"> nm rms with stars of magnitude </w:t>
      </w:r>
      <w:r w:rsidR="00C5622A" w:rsidRPr="00E929AA">
        <w:rPr>
          <w:lang w:val="en-GB"/>
        </w:rPr>
        <w:t>15 despite the strong limitations of the detector</w:t>
      </w:r>
      <w:r w:rsidRPr="00E929AA">
        <w:rPr>
          <w:lang w:val="en-GB"/>
        </w:rPr>
        <w:t>.</w:t>
      </w:r>
    </w:p>
    <w:p w14:paraId="4BE7B1E7" w14:textId="0BDA3828" w:rsidR="00440956" w:rsidRPr="00E929AA" w:rsidRDefault="00270F5C" w:rsidP="00054B65">
      <w:pPr>
        <w:rPr>
          <w:lang w:val="en-GB"/>
        </w:rPr>
      </w:pPr>
      <w:r w:rsidRPr="00E929AA">
        <w:rPr>
          <w:lang w:val="en-GB"/>
        </w:rPr>
        <w:t>In addition to the above, the phase contrast sensor has the possibility to recognize the sign of the phase step. This is not possible with the pinhole</w:t>
      </w:r>
      <w:r w:rsidR="00C5622A" w:rsidRPr="00E929AA">
        <w:rPr>
          <w:lang w:val="en-GB"/>
        </w:rPr>
        <w:t xml:space="preserve"> sensor</w:t>
      </w:r>
      <w:r w:rsidRPr="00E929AA">
        <w:rPr>
          <w:lang w:val="en-GB"/>
        </w:rPr>
        <w:t xml:space="preserve"> because of its symmetric signal.</w:t>
      </w:r>
    </w:p>
    <w:p w14:paraId="36A3226F" w14:textId="122ECAD9" w:rsidR="00190E36" w:rsidRPr="00E929AA" w:rsidRDefault="00190E36" w:rsidP="00054B65">
      <w:pPr>
        <w:rPr>
          <w:lang w:val="en-GB"/>
        </w:rPr>
      </w:pPr>
    </w:p>
    <w:p w14:paraId="2828AC24" w14:textId="7A03F290" w:rsidR="00105158" w:rsidRPr="00E929AA" w:rsidRDefault="00105158" w:rsidP="00105158">
      <w:pPr>
        <w:pStyle w:val="Heading1"/>
        <w:rPr>
          <w:lang w:val="en-GB"/>
        </w:rPr>
      </w:pPr>
      <w:r w:rsidRPr="00E929AA">
        <w:rPr>
          <w:lang w:val="en-GB"/>
        </w:rPr>
        <w:t>Bibliography</w:t>
      </w:r>
    </w:p>
    <w:p w14:paraId="4328DC75" w14:textId="2B57888F" w:rsidR="00A650D1" w:rsidRPr="00E929AA" w:rsidRDefault="00A650D1" w:rsidP="004A2350">
      <w:pPr>
        <w:pStyle w:val="SPIEreferencelisting"/>
        <w:numPr>
          <w:ilvl w:val="0"/>
          <w:numId w:val="13"/>
        </w:numPr>
        <w:rPr>
          <w:lang w:val="en-GB"/>
        </w:rPr>
      </w:pPr>
      <w:bookmarkStart w:id="10" w:name="_Ref514963811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 xml:space="preserve">Surdej, I., </w:t>
      </w:r>
      <w:proofErr w:type="spellStart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>Yaitskova</w:t>
      </w:r>
      <w:proofErr w:type="spellEnd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>, N. and Gonte, F. (2010). On-sky performance of the Zernike phase contrast sensor for the phasing of segmented telescopes. Applied Optics, 49(21), p.4053.</w:t>
      </w:r>
      <w:bookmarkEnd w:id="10"/>
    </w:p>
    <w:p w14:paraId="00BC3333" w14:textId="71C9D4D8" w:rsidR="009F2E68" w:rsidRDefault="009F2E68" w:rsidP="004A2350">
      <w:pPr>
        <w:pStyle w:val="SPIEreferencelisting"/>
        <w:numPr>
          <w:ilvl w:val="0"/>
          <w:numId w:val="13"/>
        </w:numPr>
        <w:rPr>
          <w:rStyle w:val="body31"/>
          <w:rFonts w:ascii="Times New Roman" w:hAnsi="Times New Roman"/>
          <w:color w:val="auto"/>
          <w:sz w:val="20"/>
          <w:lang w:val="en-GB"/>
        </w:rPr>
      </w:pPr>
      <w:bookmarkStart w:id="11" w:name="_Ref514963932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 xml:space="preserve">Gonte, F., </w:t>
      </w:r>
      <w:proofErr w:type="spellStart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>Yaitskova</w:t>
      </w:r>
      <w:proofErr w:type="spellEnd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 xml:space="preserve">, N., </w:t>
      </w:r>
      <w:proofErr w:type="spellStart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>Derie</w:t>
      </w:r>
      <w:proofErr w:type="spellEnd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 xml:space="preserve">, F., Constanza, A., Brast, R., </w:t>
      </w:r>
      <w:proofErr w:type="spellStart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>Buzzoni</w:t>
      </w:r>
      <w:proofErr w:type="spellEnd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 xml:space="preserve">, B., Delabre, B., </w:t>
      </w:r>
      <w:proofErr w:type="spellStart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>Dierickx</w:t>
      </w:r>
      <w:proofErr w:type="spellEnd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 xml:space="preserve">, P., Dupuy, C., Esteves, R., Frank, C., Guisard, S., Karban, R., Koenig, E., Kolb, J., </w:t>
      </w:r>
      <w:proofErr w:type="spellStart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>Nylund</w:t>
      </w:r>
      <w:proofErr w:type="spellEnd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 xml:space="preserve">, M., Noethe, L., Surdej, I., </w:t>
      </w:r>
      <w:proofErr w:type="spellStart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>Courteville</w:t>
      </w:r>
      <w:proofErr w:type="spellEnd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>, A., Wilhelm, R., Montoya, L., Reyes, M., Esposito, S., Pinna, E., Dohlen, K., Ferrari, M. and Langlois, M. (2005). APE: the Active Phasing Experiment to test new control system and phasing technology for a European Extremely Large Optical Telescope. Advanced Wavefront Control: Methods, Devices, and Applications III.</w:t>
      </w:r>
      <w:bookmarkEnd w:id="11"/>
    </w:p>
    <w:p w14:paraId="66F7539C" w14:textId="306593D7" w:rsidR="00A151AE" w:rsidRPr="00E929AA" w:rsidRDefault="00A151AE" w:rsidP="00A151AE">
      <w:pPr>
        <w:pStyle w:val="SPIEreferencelisting"/>
        <w:numPr>
          <w:ilvl w:val="0"/>
          <w:numId w:val="13"/>
        </w:numPr>
        <w:rPr>
          <w:rStyle w:val="body31"/>
          <w:rFonts w:ascii="Times New Roman" w:hAnsi="Times New Roman"/>
          <w:color w:val="auto"/>
          <w:sz w:val="20"/>
          <w:lang w:val="en-GB"/>
        </w:rPr>
      </w:pPr>
      <w:bookmarkStart w:id="12" w:name="_Ref515030829"/>
      <w:r w:rsidRPr="00A151AE">
        <w:rPr>
          <w:rStyle w:val="body31"/>
          <w:rFonts w:ascii="Times New Roman" w:hAnsi="Times New Roman"/>
          <w:color w:val="auto"/>
          <w:sz w:val="20"/>
          <w:lang w:val="en-GB"/>
        </w:rPr>
        <w:t xml:space="preserve">Dohlen, K., Langlois, M., </w:t>
      </w:r>
      <w:proofErr w:type="spellStart"/>
      <w:r w:rsidRPr="00A151AE">
        <w:rPr>
          <w:rStyle w:val="body31"/>
          <w:rFonts w:ascii="Times New Roman" w:hAnsi="Times New Roman"/>
          <w:color w:val="auto"/>
          <w:sz w:val="20"/>
          <w:lang w:val="en-GB"/>
        </w:rPr>
        <w:t>Lanzoni</w:t>
      </w:r>
      <w:proofErr w:type="spellEnd"/>
      <w:r w:rsidRPr="00A151AE">
        <w:rPr>
          <w:rStyle w:val="body31"/>
          <w:rFonts w:ascii="Times New Roman" w:hAnsi="Times New Roman"/>
          <w:color w:val="auto"/>
          <w:sz w:val="20"/>
          <w:lang w:val="en-GB"/>
        </w:rPr>
        <w:t xml:space="preserve">, P., </w:t>
      </w:r>
      <w:proofErr w:type="spellStart"/>
      <w:r w:rsidRPr="00A151AE">
        <w:rPr>
          <w:rStyle w:val="body31"/>
          <w:rFonts w:ascii="Times New Roman" w:hAnsi="Times New Roman"/>
          <w:color w:val="auto"/>
          <w:sz w:val="20"/>
          <w:lang w:val="en-GB"/>
        </w:rPr>
        <w:t>Mazzanti</w:t>
      </w:r>
      <w:proofErr w:type="spellEnd"/>
      <w:r w:rsidRPr="00A151AE">
        <w:rPr>
          <w:rStyle w:val="body31"/>
          <w:rFonts w:ascii="Times New Roman" w:hAnsi="Times New Roman"/>
          <w:color w:val="auto"/>
          <w:sz w:val="20"/>
          <w:lang w:val="en-GB"/>
        </w:rPr>
        <w:t xml:space="preserve">, S., Vigan, A., Montoya, L., Hernandez, E., Reyes, M., Surdej, I. and </w:t>
      </w:r>
      <w:proofErr w:type="spellStart"/>
      <w:r w:rsidRPr="00A151AE">
        <w:rPr>
          <w:rStyle w:val="body31"/>
          <w:rFonts w:ascii="Times New Roman" w:hAnsi="Times New Roman"/>
          <w:color w:val="auto"/>
          <w:sz w:val="20"/>
          <w:lang w:val="en-GB"/>
        </w:rPr>
        <w:t>Yaitskova</w:t>
      </w:r>
      <w:proofErr w:type="spellEnd"/>
      <w:r w:rsidRPr="00A151AE">
        <w:rPr>
          <w:rStyle w:val="body31"/>
          <w:rFonts w:ascii="Times New Roman" w:hAnsi="Times New Roman"/>
          <w:color w:val="auto"/>
          <w:sz w:val="20"/>
          <w:lang w:val="en-GB"/>
        </w:rPr>
        <w:t xml:space="preserve">, N. (2006). ZEUS: a </w:t>
      </w:r>
      <w:proofErr w:type="spellStart"/>
      <w:r w:rsidRPr="00A151AE">
        <w:rPr>
          <w:rStyle w:val="body31"/>
          <w:rFonts w:ascii="Times New Roman" w:hAnsi="Times New Roman"/>
          <w:color w:val="auto"/>
          <w:sz w:val="20"/>
          <w:lang w:val="en-GB"/>
        </w:rPr>
        <w:t>cophasing</w:t>
      </w:r>
      <w:proofErr w:type="spellEnd"/>
      <w:r w:rsidRPr="00A151AE">
        <w:rPr>
          <w:rStyle w:val="body31"/>
          <w:rFonts w:ascii="Times New Roman" w:hAnsi="Times New Roman"/>
          <w:color w:val="auto"/>
          <w:sz w:val="20"/>
          <w:lang w:val="en-GB"/>
        </w:rPr>
        <w:t xml:space="preserve"> sensor based on the Zernike phase contrast method. Ground-based and Airborne Telescopes.</w:t>
      </w:r>
      <w:bookmarkEnd w:id="12"/>
    </w:p>
    <w:p w14:paraId="2DB4EBB2" w14:textId="65C8CD21" w:rsidR="00A35FDC" w:rsidRPr="00E929AA" w:rsidRDefault="00A35FDC" w:rsidP="004A2350">
      <w:pPr>
        <w:pStyle w:val="SPIEreferencelisting"/>
        <w:numPr>
          <w:ilvl w:val="0"/>
          <w:numId w:val="13"/>
        </w:numPr>
        <w:rPr>
          <w:rStyle w:val="body31"/>
          <w:rFonts w:ascii="Times New Roman" w:hAnsi="Times New Roman"/>
          <w:color w:val="auto"/>
          <w:sz w:val="20"/>
          <w:lang w:val="en-GB"/>
        </w:rPr>
      </w:pPr>
      <w:bookmarkStart w:id="13" w:name="_Ref514963948"/>
      <w:proofErr w:type="spellStart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>Chanan</w:t>
      </w:r>
      <w:proofErr w:type="spellEnd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 xml:space="preserve">, G., Troy, M., </w:t>
      </w:r>
      <w:proofErr w:type="spellStart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>Dekens</w:t>
      </w:r>
      <w:proofErr w:type="spellEnd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>, F., Michaels, S., Nelson, J., Mast, T. and Kirkman, D. (1998). Phasing the mirror segments of the Keck telescopes: the broadband phasing algorithm. Applied Optics, 37(1), p.140.</w:t>
      </w:r>
      <w:bookmarkEnd w:id="13"/>
    </w:p>
    <w:p w14:paraId="4AEE5CDB" w14:textId="51F64409" w:rsidR="00FF0417" w:rsidRPr="00E929AA" w:rsidRDefault="00FF0417" w:rsidP="004A2350">
      <w:pPr>
        <w:pStyle w:val="SPIEreferencelisting"/>
        <w:numPr>
          <w:ilvl w:val="0"/>
          <w:numId w:val="13"/>
        </w:numPr>
        <w:rPr>
          <w:rStyle w:val="body31"/>
          <w:rFonts w:ascii="Times New Roman" w:hAnsi="Times New Roman"/>
          <w:color w:val="auto"/>
          <w:sz w:val="20"/>
          <w:lang w:val="en-GB"/>
        </w:rPr>
      </w:pPr>
      <w:bookmarkStart w:id="14" w:name="_Ref514963972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 xml:space="preserve">Gonte, F., </w:t>
      </w:r>
      <w:proofErr w:type="spellStart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>Mazzoleni</w:t>
      </w:r>
      <w:proofErr w:type="spellEnd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 xml:space="preserve">, R., Surdej, I., Noethe, L., "On-sky performances of an optical phasing sensor based on a cylindrical </w:t>
      </w:r>
      <w:proofErr w:type="spellStart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>lenslet</w:t>
      </w:r>
      <w:proofErr w:type="spellEnd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 xml:space="preserve"> array for segmented telescopes", Applied Optics 50(12), 1660 (2011).</w:t>
      </w:r>
      <w:bookmarkEnd w:id="14"/>
    </w:p>
    <w:p w14:paraId="15057CBA" w14:textId="3FD27C29" w:rsidR="00FF0417" w:rsidRPr="00E929AA" w:rsidRDefault="00FF0417" w:rsidP="004A2350">
      <w:pPr>
        <w:pStyle w:val="SPIEreferencelisting"/>
        <w:numPr>
          <w:ilvl w:val="0"/>
          <w:numId w:val="13"/>
        </w:numPr>
        <w:rPr>
          <w:rStyle w:val="body31"/>
          <w:rFonts w:ascii="Times New Roman" w:hAnsi="Times New Roman"/>
          <w:color w:val="auto"/>
          <w:sz w:val="20"/>
          <w:lang w:val="en-GB"/>
        </w:rPr>
      </w:pPr>
      <w:bookmarkStart w:id="15" w:name="_Ref515030948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 xml:space="preserve">Vigan, A., Dohlen, K., </w:t>
      </w:r>
      <w:proofErr w:type="spellStart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>Mazzanti</w:t>
      </w:r>
      <w:proofErr w:type="spellEnd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>, S., "On-sky multiwavelength phasing of segmented telescopes with the Zernike phase contrast sensor", Applied Optics 50(17), 2708 (2011).</w:t>
      </w:r>
      <w:bookmarkEnd w:id="15"/>
    </w:p>
    <w:p w14:paraId="5130EE96" w14:textId="475F68D0" w:rsidR="00D567A2" w:rsidRPr="00E929AA" w:rsidRDefault="00D567A2" w:rsidP="004A2350">
      <w:pPr>
        <w:pStyle w:val="SPIEreferencelisting"/>
        <w:numPr>
          <w:ilvl w:val="0"/>
          <w:numId w:val="13"/>
        </w:numPr>
        <w:rPr>
          <w:rStyle w:val="body31"/>
          <w:rFonts w:ascii="Times New Roman" w:hAnsi="Times New Roman"/>
          <w:color w:val="auto"/>
          <w:sz w:val="20"/>
          <w:lang w:val="en-GB"/>
        </w:rPr>
      </w:pPr>
      <w:bookmarkStart w:id="16" w:name="_Ref514964047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 xml:space="preserve">Noethe, L., </w:t>
      </w:r>
      <w:proofErr w:type="spellStart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>Adorf</w:t>
      </w:r>
      <w:proofErr w:type="spellEnd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>, H., "Optical measurements of phase steps in segmented mirrors—fundamental precision limits", Journal of Modern Optics 54(1), 3-31 (2007).</w:t>
      </w:r>
      <w:bookmarkEnd w:id="16"/>
    </w:p>
    <w:p w14:paraId="3FBD55FA" w14:textId="6E0BCAD5" w:rsidR="00A56438" w:rsidRPr="00E929AA" w:rsidRDefault="00536927" w:rsidP="004A2350">
      <w:pPr>
        <w:pStyle w:val="SPIEreferencelisting"/>
        <w:numPr>
          <w:ilvl w:val="0"/>
          <w:numId w:val="13"/>
        </w:numPr>
        <w:rPr>
          <w:rStyle w:val="body31"/>
          <w:rFonts w:ascii="Times New Roman" w:hAnsi="Times New Roman"/>
          <w:color w:val="auto"/>
          <w:sz w:val="20"/>
          <w:lang w:val="en-GB"/>
        </w:rPr>
      </w:pPr>
      <w:bookmarkStart w:id="17" w:name="_Ref514964059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 xml:space="preserve">Surdej, I. (2011). Co-phasing segmented mirrors: theory, laboratory experiments and measurements on sky. </w:t>
      </w:r>
      <w:proofErr w:type="spellStart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>Ph.D</w:t>
      </w:r>
      <w:proofErr w:type="spellEnd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 xml:space="preserve"> Thesis. </w:t>
      </w:r>
      <w:proofErr w:type="spellStart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>Fakultat</w:t>
      </w:r>
      <w:proofErr w:type="spellEnd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 xml:space="preserve"> fur </w:t>
      </w:r>
      <w:proofErr w:type="spellStart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>Physik</w:t>
      </w:r>
      <w:proofErr w:type="spellEnd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 xml:space="preserve"> der Ludwig-</w:t>
      </w:r>
      <w:proofErr w:type="spellStart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>Maximilians</w:t>
      </w:r>
      <w:proofErr w:type="spellEnd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>-</w:t>
      </w:r>
      <w:proofErr w:type="spellStart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>Universitat</w:t>
      </w:r>
      <w:proofErr w:type="spellEnd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 xml:space="preserve"> </w:t>
      </w:r>
      <w:proofErr w:type="spellStart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>Munchen</w:t>
      </w:r>
      <w:proofErr w:type="spellEnd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>.</w:t>
      </w:r>
      <w:bookmarkEnd w:id="17"/>
    </w:p>
    <w:p w14:paraId="5D982B10" w14:textId="18A11953" w:rsidR="00A56438" w:rsidRPr="00E929AA" w:rsidRDefault="00A56438" w:rsidP="004A2350">
      <w:pPr>
        <w:pStyle w:val="SPIEreferencelisting"/>
        <w:numPr>
          <w:ilvl w:val="0"/>
          <w:numId w:val="13"/>
        </w:numPr>
        <w:rPr>
          <w:rStyle w:val="body31"/>
          <w:rFonts w:ascii="Times New Roman" w:hAnsi="Times New Roman"/>
          <w:color w:val="auto"/>
          <w:sz w:val="20"/>
          <w:lang w:val="en-GB"/>
        </w:rPr>
      </w:pPr>
      <w:bookmarkStart w:id="18" w:name="_Ref514964081"/>
      <w:proofErr w:type="spellStart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>Yaitskova</w:t>
      </w:r>
      <w:proofErr w:type="spellEnd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 xml:space="preserve">, N., Dohlen, K., </w:t>
      </w:r>
      <w:proofErr w:type="spellStart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>Dierickx</w:t>
      </w:r>
      <w:proofErr w:type="spellEnd"/>
      <w:r w:rsidRPr="00E929AA">
        <w:rPr>
          <w:rStyle w:val="body31"/>
          <w:rFonts w:ascii="Times New Roman" w:hAnsi="Times New Roman"/>
          <w:color w:val="auto"/>
          <w:sz w:val="20"/>
          <w:lang w:val="en-GB"/>
        </w:rPr>
        <w:t>, P. and Montoya, L. (2005). Mach–Zehnder interferometer for piston and tip–tilt sensing in segmented telescopes: theory and analytical treatment. Journal of the Optical Society of America A, 22(6), p.1093.</w:t>
      </w:r>
      <w:bookmarkEnd w:id="18"/>
    </w:p>
    <w:p w14:paraId="047D68CA" w14:textId="77777777" w:rsidR="00105158" w:rsidRPr="00E929AA" w:rsidRDefault="00105158" w:rsidP="00105158">
      <w:pPr>
        <w:rPr>
          <w:lang w:val="en-GB"/>
        </w:rPr>
      </w:pPr>
    </w:p>
    <w:sectPr w:rsidR="00105158" w:rsidRPr="00E929AA" w:rsidSect="00F3139C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23C490" w14:textId="77777777" w:rsidR="00F225BD" w:rsidRDefault="00F225BD" w:rsidP="005A397A">
      <w:r>
        <w:separator/>
      </w:r>
    </w:p>
  </w:endnote>
  <w:endnote w:type="continuationSeparator" w:id="0">
    <w:p w14:paraId="2524D5B0" w14:textId="77777777" w:rsidR="00F225BD" w:rsidRDefault="00F225BD" w:rsidP="005A397A">
      <w:r>
        <w:continuationSeparator/>
      </w:r>
    </w:p>
  </w:endnote>
  <w:endnote w:type="continuationNotice" w:id="1">
    <w:p w14:paraId="0FF8A262" w14:textId="77777777" w:rsidR="00F225BD" w:rsidRDefault="00F225BD" w:rsidP="005A397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jaVu Sans">
    <w:altName w:val="Verdana"/>
    <w:charset w:val="00"/>
    <w:family w:val="auto"/>
    <w:pitch w:val="variable"/>
  </w:font>
  <w:font w:name="Liberation Sans"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ewsGoth BT">
    <w:altName w:val="Microsoft YaHei"/>
    <w:charset w:val="00"/>
    <w:family w:val="swiss"/>
    <w:pitch w:val="variable"/>
    <w:sig w:usb0="00000001" w:usb1="00000000" w:usb2="00000000" w:usb3="00000000" w:csb0="0000001B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7E942B" w14:textId="77777777" w:rsidR="00BE18D3" w:rsidRDefault="00BE18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D1C951" w14:textId="77777777" w:rsidR="00F225BD" w:rsidRDefault="00F225BD" w:rsidP="005A397A">
      <w:r w:rsidRPr="00184B46">
        <w:rPr>
          <w:color w:val="000000"/>
        </w:rPr>
        <w:separator/>
      </w:r>
    </w:p>
  </w:footnote>
  <w:footnote w:type="continuationSeparator" w:id="0">
    <w:p w14:paraId="68682F54" w14:textId="77777777" w:rsidR="00F225BD" w:rsidRDefault="00F225BD" w:rsidP="005A397A">
      <w:r>
        <w:continuationSeparator/>
      </w:r>
    </w:p>
  </w:footnote>
  <w:footnote w:type="continuationNotice" w:id="1">
    <w:p w14:paraId="3143F70A" w14:textId="77777777" w:rsidR="00F225BD" w:rsidRDefault="00F225BD" w:rsidP="005A397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6CC2C2" w14:textId="77777777" w:rsidR="00BE18D3" w:rsidRDefault="00BE18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62108"/>
    <w:multiLevelType w:val="multilevel"/>
    <w:tmpl w:val="F17A569E"/>
    <w:styleLink w:val="WWNum3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1" w15:restartNumberingAfterBreak="0">
    <w:nsid w:val="0FF85103"/>
    <w:multiLevelType w:val="hybridMultilevel"/>
    <w:tmpl w:val="600663C8"/>
    <w:lvl w:ilvl="0" w:tplc="44FAC01A">
      <w:start w:val="1"/>
      <w:numFmt w:val="bullet"/>
      <w:pStyle w:val="SPIEListBullet2"/>
      <w:lvlText w:val=""/>
      <w:lvlJc w:val="left"/>
      <w:pPr>
        <w:tabs>
          <w:tab w:val="num" w:pos="720"/>
        </w:tabs>
        <w:ind w:left="720" w:hanging="21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B00DA1"/>
    <w:multiLevelType w:val="multilevel"/>
    <w:tmpl w:val="BDD41AA8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3" w15:restartNumberingAfterBreak="0">
    <w:nsid w:val="1FCE5F05"/>
    <w:multiLevelType w:val="multilevel"/>
    <w:tmpl w:val="1CFC6CD8"/>
    <w:styleLink w:val="NoList1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2020229F"/>
    <w:multiLevelType w:val="multilevel"/>
    <w:tmpl w:val="F1A86794"/>
    <w:styleLink w:val="WWNum2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5" w15:restartNumberingAfterBreak="0">
    <w:nsid w:val="255D0EF4"/>
    <w:multiLevelType w:val="hybridMultilevel"/>
    <w:tmpl w:val="A21C875A"/>
    <w:lvl w:ilvl="0" w:tplc="997CB8E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087D39"/>
    <w:multiLevelType w:val="multilevel"/>
    <w:tmpl w:val="14E62F98"/>
    <w:lvl w:ilvl="0">
      <w:start w:val="1"/>
      <w:numFmt w:val="decimal"/>
      <w:pStyle w:val="Heading1"/>
      <w:isLgl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7" w15:restartNumberingAfterBreak="0">
    <w:nsid w:val="3D6A4DF8"/>
    <w:multiLevelType w:val="hybridMultilevel"/>
    <w:tmpl w:val="6B76003E"/>
    <w:lvl w:ilvl="0" w:tplc="8C96DC5C">
      <w:start w:val="1"/>
      <w:numFmt w:val="decimal"/>
      <w:pStyle w:val="SPIEreferencelisting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E820991"/>
    <w:multiLevelType w:val="multilevel"/>
    <w:tmpl w:val="73F88C5A"/>
    <w:styleLink w:val="WWNum1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9" w15:restartNumberingAfterBreak="0">
    <w:nsid w:val="63877E06"/>
    <w:multiLevelType w:val="hybridMultilevel"/>
    <w:tmpl w:val="0DE46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5C37D6"/>
    <w:multiLevelType w:val="hybridMultilevel"/>
    <w:tmpl w:val="8BD6344A"/>
    <w:lvl w:ilvl="0" w:tplc="997CB8E0">
      <w:start w:val="1"/>
      <w:numFmt w:val="decimal"/>
      <w:lvlText w:val="[%1]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FD1777B"/>
    <w:multiLevelType w:val="multilevel"/>
    <w:tmpl w:val="FA16CA0A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12" w15:restartNumberingAfterBreak="0">
    <w:nsid w:val="70AB1AF8"/>
    <w:multiLevelType w:val="hybridMultilevel"/>
    <w:tmpl w:val="F474B4DE"/>
    <w:lvl w:ilvl="0" w:tplc="997CB8E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1"/>
  </w:num>
  <w:num w:numId="3">
    <w:abstractNumId w:val="8"/>
  </w:num>
  <w:num w:numId="4">
    <w:abstractNumId w:val="3"/>
  </w:num>
  <w:num w:numId="5">
    <w:abstractNumId w:val="4"/>
  </w:num>
  <w:num w:numId="6">
    <w:abstractNumId w:val="0"/>
  </w:num>
  <w:num w:numId="7">
    <w:abstractNumId w:val="7"/>
  </w:num>
  <w:num w:numId="8">
    <w:abstractNumId w:val="1"/>
  </w:num>
  <w:num w:numId="9">
    <w:abstractNumId w:val="6"/>
  </w:num>
  <w:num w:numId="10">
    <w:abstractNumId w:val="2"/>
  </w:num>
  <w:num w:numId="11">
    <w:abstractNumId w:val="12"/>
  </w:num>
  <w:num w:numId="12">
    <w:abstractNumId w:val="5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attachedTemplate r:id="rId1"/>
  <w:linkStyles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8BF"/>
    <w:rsid w:val="00015409"/>
    <w:rsid w:val="00041369"/>
    <w:rsid w:val="00054B65"/>
    <w:rsid w:val="0006280C"/>
    <w:rsid w:val="00063B6C"/>
    <w:rsid w:val="00064CB5"/>
    <w:rsid w:val="00064F2B"/>
    <w:rsid w:val="00070735"/>
    <w:rsid w:val="0008560B"/>
    <w:rsid w:val="00092F1F"/>
    <w:rsid w:val="00095947"/>
    <w:rsid w:val="000A681C"/>
    <w:rsid w:val="000B0016"/>
    <w:rsid w:val="000B26BB"/>
    <w:rsid w:val="000F5845"/>
    <w:rsid w:val="00100552"/>
    <w:rsid w:val="00105158"/>
    <w:rsid w:val="00120E6E"/>
    <w:rsid w:val="001337D3"/>
    <w:rsid w:val="001515D8"/>
    <w:rsid w:val="00161BD8"/>
    <w:rsid w:val="00163652"/>
    <w:rsid w:val="001658EC"/>
    <w:rsid w:val="00173CB3"/>
    <w:rsid w:val="00184B46"/>
    <w:rsid w:val="00190E36"/>
    <w:rsid w:val="001946BB"/>
    <w:rsid w:val="001C5250"/>
    <w:rsid w:val="001D248E"/>
    <w:rsid w:val="00215E88"/>
    <w:rsid w:val="002404BD"/>
    <w:rsid w:val="00243F7D"/>
    <w:rsid w:val="00262350"/>
    <w:rsid w:val="002634A1"/>
    <w:rsid w:val="00270217"/>
    <w:rsid w:val="00270F5C"/>
    <w:rsid w:val="002873D7"/>
    <w:rsid w:val="002C5B66"/>
    <w:rsid w:val="002C7409"/>
    <w:rsid w:val="002D415C"/>
    <w:rsid w:val="002D7F85"/>
    <w:rsid w:val="00364B7B"/>
    <w:rsid w:val="003B07EE"/>
    <w:rsid w:val="003B4F21"/>
    <w:rsid w:val="003D4551"/>
    <w:rsid w:val="003E0759"/>
    <w:rsid w:val="003F04DF"/>
    <w:rsid w:val="00422515"/>
    <w:rsid w:val="004356A0"/>
    <w:rsid w:val="00440956"/>
    <w:rsid w:val="00442BE2"/>
    <w:rsid w:val="00446798"/>
    <w:rsid w:val="00451F0D"/>
    <w:rsid w:val="00461373"/>
    <w:rsid w:val="00461FD6"/>
    <w:rsid w:val="00464C68"/>
    <w:rsid w:val="004755AB"/>
    <w:rsid w:val="00475892"/>
    <w:rsid w:val="004916AE"/>
    <w:rsid w:val="004978E2"/>
    <w:rsid w:val="004A2350"/>
    <w:rsid w:val="004A5FEF"/>
    <w:rsid w:val="004E17F7"/>
    <w:rsid w:val="004E7F46"/>
    <w:rsid w:val="005032B6"/>
    <w:rsid w:val="005313FC"/>
    <w:rsid w:val="00534EB7"/>
    <w:rsid w:val="00536927"/>
    <w:rsid w:val="005548BF"/>
    <w:rsid w:val="00557ECC"/>
    <w:rsid w:val="005615D9"/>
    <w:rsid w:val="00562E4B"/>
    <w:rsid w:val="005716EC"/>
    <w:rsid w:val="005765FC"/>
    <w:rsid w:val="00580C22"/>
    <w:rsid w:val="0059001F"/>
    <w:rsid w:val="0059399E"/>
    <w:rsid w:val="00597DC6"/>
    <w:rsid w:val="005A397A"/>
    <w:rsid w:val="005B2816"/>
    <w:rsid w:val="005C316D"/>
    <w:rsid w:val="005C73B0"/>
    <w:rsid w:val="005D7A9B"/>
    <w:rsid w:val="005E2035"/>
    <w:rsid w:val="005E76B1"/>
    <w:rsid w:val="00601800"/>
    <w:rsid w:val="00616340"/>
    <w:rsid w:val="00627AB0"/>
    <w:rsid w:val="00691A3F"/>
    <w:rsid w:val="0069471F"/>
    <w:rsid w:val="006A0B03"/>
    <w:rsid w:val="006B0E52"/>
    <w:rsid w:val="006D337D"/>
    <w:rsid w:val="006E29AF"/>
    <w:rsid w:val="00711158"/>
    <w:rsid w:val="00735028"/>
    <w:rsid w:val="0076386D"/>
    <w:rsid w:val="00781DA9"/>
    <w:rsid w:val="007944F7"/>
    <w:rsid w:val="007A3395"/>
    <w:rsid w:val="007B111A"/>
    <w:rsid w:val="007B6ED4"/>
    <w:rsid w:val="007B73B2"/>
    <w:rsid w:val="007D2383"/>
    <w:rsid w:val="007D355D"/>
    <w:rsid w:val="007D73CC"/>
    <w:rsid w:val="007F1BCA"/>
    <w:rsid w:val="008024A6"/>
    <w:rsid w:val="008103E0"/>
    <w:rsid w:val="00810DA2"/>
    <w:rsid w:val="00815C01"/>
    <w:rsid w:val="0085044D"/>
    <w:rsid w:val="008523DE"/>
    <w:rsid w:val="00853B2D"/>
    <w:rsid w:val="0086660A"/>
    <w:rsid w:val="008738F7"/>
    <w:rsid w:val="00873BDD"/>
    <w:rsid w:val="008A4474"/>
    <w:rsid w:val="008C2865"/>
    <w:rsid w:val="008D5AE5"/>
    <w:rsid w:val="008F5E16"/>
    <w:rsid w:val="00900939"/>
    <w:rsid w:val="00901E18"/>
    <w:rsid w:val="00927F86"/>
    <w:rsid w:val="009340EC"/>
    <w:rsid w:val="00950076"/>
    <w:rsid w:val="00950DF9"/>
    <w:rsid w:val="00985F8B"/>
    <w:rsid w:val="009974E6"/>
    <w:rsid w:val="009A4E74"/>
    <w:rsid w:val="009B02EB"/>
    <w:rsid w:val="009B207E"/>
    <w:rsid w:val="009B5E03"/>
    <w:rsid w:val="009D0919"/>
    <w:rsid w:val="009D33E5"/>
    <w:rsid w:val="009D5953"/>
    <w:rsid w:val="009F2E68"/>
    <w:rsid w:val="009F3706"/>
    <w:rsid w:val="00A01B7D"/>
    <w:rsid w:val="00A151AE"/>
    <w:rsid w:val="00A154E0"/>
    <w:rsid w:val="00A26548"/>
    <w:rsid w:val="00A35FDC"/>
    <w:rsid w:val="00A53966"/>
    <w:rsid w:val="00A56438"/>
    <w:rsid w:val="00A633DA"/>
    <w:rsid w:val="00A645D4"/>
    <w:rsid w:val="00A650D1"/>
    <w:rsid w:val="00A83BC8"/>
    <w:rsid w:val="00A8509F"/>
    <w:rsid w:val="00A91992"/>
    <w:rsid w:val="00AA2EA8"/>
    <w:rsid w:val="00AA6C58"/>
    <w:rsid w:val="00AF5A1D"/>
    <w:rsid w:val="00B041C3"/>
    <w:rsid w:val="00B064C4"/>
    <w:rsid w:val="00B07F45"/>
    <w:rsid w:val="00B12B42"/>
    <w:rsid w:val="00B3084E"/>
    <w:rsid w:val="00B42957"/>
    <w:rsid w:val="00B54676"/>
    <w:rsid w:val="00B5679A"/>
    <w:rsid w:val="00B65FDA"/>
    <w:rsid w:val="00B769F2"/>
    <w:rsid w:val="00B804E1"/>
    <w:rsid w:val="00BB7E88"/>
    <w:rsid w:val="00BE12E1"/>
    <w:rsid w:val="00BE18D3"/>
    <w:rsid w:val="00BE419A"/>
    <w:rsid w:val="00BE4835"/>
    <w:rsid w:val="00BE69F2"/>
    <w:rsid w:val="00BE73F1"/>
    <w:rsid w:val="00BE74DD"/>
    <w:rsid w:val="00C02EEB"/>
    <w:rsid w:val="00C20CA9"/>
    <w:rsid w:val="00C41493"/>
    <w:rsid w:val="00C54194"/>
    <w:rsid w:val="00C5622A"/>
    <w:rsid w:val="00C566C1"/>
    <w:rsid w:val="00C5679B"/>
    <w:rsid w:val="00C71C53"/>
    <w:rsid w:val="00C72506"/>
    <w:rsid w:val="00C750D2"/>
    <w:rsid w:val="00C777AB"/>
    <w:rsid w:val="00C804A4"/>
    <w:rsid w:val="00C80A26"/>
    <w:rsid w:val="00C90175"/>
    <w:rsid w:val="00C93632"/>
    <w:rsid w:val="00CB5B71"/>
    <w:rsid w:val="00CC150C"/>
    <w:rsid w:val="00CC3BB7"/>
    <w:rsid w:val="00CF38CD"/>
    <w:rsid w:val="00D23A81"/>
    <w:rsid w:val="00D36B12"/>
    <w:rsid w:val="00D567A2"/>
    <w:rsid w:val="00D56D25"/>
    <w:rsid w:val="00D57390"/>
    <w:rsid w:val="00D67BC5"/>
    <w:rsid w:val="00D73616"/>
    <w:rsid w:val="00D76CE5"/>
    <w:rsid w:val="00D93964"/>
    <w:rsid w:val="00DA299C"/>
    <w:rsid w:val="00DB4029"/>
    <w:rsid w:val="00DE3B2E"/>
    <w:rsid w:val="00DE3D09"/>
    <w:rsid w:val="00E10EFA"/>
    <w:rsid w:val="00E13C2A"/>
    <w:rsid w:val="00E14F94"/>
    <w:rsid w:val="00E2281B"/>
    <w:rsid w:val="00E22878"/>
    <w:rsid w:val="00E31D59"/>
    <w:rsid w:val="00E37CAE"/>
    <w:rsid w:val="00E4517B"/>
    <w:rsid w:val="00E45387"/>
    <w:rsid w:val="00E54539"/>
    <w:rsid w:val="00E631DC"/>
    <w:rsid w:val="00E72416"/>
    <w:rsid w:val="00E849E0"/>
    <w:rsid w:val="00E86817"/>
    <w:rsid w:val="00E929AA"/>
    <w:rsid w:val="00EA101F"/>
    <w:rsid w:val="00EB73D3"/>
    <w:rsid w:val="00EC2C2D"/>
    <w:rsid w:val="00EC2E18"/>
    <w:rsid w:val="00EC3D9D"/>
    <w:rsid w:val="00EC4D43"/>
    <w:rsid w:val="00EF0476"/>
    <w:rsid w:val="00EF0F2E"/>
    <w:rsid w:val="00F0279E"/>
    <w:rsid w:val="00F225BD"/>
    <w:rsid w:val="00F3139C"/>
    <w:rsid w:val="00F321AD"/>
    <w:rsid w:val="00F34423"/>
    <w:rsid w:val="00F44416"/>
    <w:rsid w:val="00F624A4"/>
    <w:rsid w:val="00F64FA0"/>
    <w:rsid w:val="00F76FB1"/>
    <w:rsid w:val="00F81180"/>
    <w:rsid w:val="00F83E02"/>
    <w:rsid w:val="00F97F7F"/>
    <w:rsid w:val="00FB226D"/>
    <w:rsid w:val="00FB7CEF"/>
    <w:rsid w:val="00FF0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D3C9053"/>
  <w15:chartTrackingRefBased/>
  <w15:docId w15:val="{745310BE-02E1-4554-852D-47FE57966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 w:uiPriority="0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467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aliases w:val="SPIE Section"/>
    <w:basedOn w:val="Normal"/>
    <w:next w:val="Normal"/>
    <w:link w:val="Heading1Char"/>
    <w:autoRedefine/>
    <w:qFormat/>
    <w:rsid w:val="00446798"/>
    <w:pPr>
      <w:keepNext/>
      <w:numPr>
        <w:numId w:val="9"/>
      </w:numPr>
      <w:spacing w:before="240" w:after="120"/>
      <w:jc w:val="center"/>
      <w:outlineLvl w:val="0"/>
    </w:pPr>
    <w:rPr>
      <w:rFonts w:cs="Arial"/>
      <w:b/>
      <w:bCs/>
      <w:caps/>
      <w:kern w:val="32"/>
    </w:rPr>
  </w:style>
  <w:style w:type="paragraph" w:styleId="Heading2">
    <w:name w:val="heading 2"/>
    <w:aliases w:val="SPIE Subsection"/>
    <w:basedOn w:val="Heading1"/>
    <w:next w:val="SPIEbodytext"/>
    <w:link w:val="Heading2Char"/>
    <w:autoRedefine/>
    <w:qFormat/>
    <w:rsid w:val="00446798"/>
    <w:pPr>
      <w:numPr>
        <w:ilvl w:val="1"/>
      </w:numPr>
      <w:tabs>
        <w:tab w:val="left" w:pos="504"/>
      </w:tabs>
      <w:spacing w:before="0"/>
      <w:jc w:val="both"/>
      <w:outlineLvl w:val="1"/>
    </w:pPr>
    <w:rPr>
      <w:caps w:val="0"/>
      <w:sz w:val="20"/>
      <w:szCs w:val="20"/>
    </w:rPr>
  </w:style>
  <w:style w:type="paragraph" w:styleId="Heading3">
    <w:name w:val="heading 3"/>
    <w:basedOn w:val="Normal"/>
    <w:next w:val="Normal"/>
    <w:link w:val="Heading3Char"/>
    <w:qFormat/>
    <w:rsid w:val="00446798"/>
    <w:pPr>
      <w:keepNext/>
      <w:outlineLvl w:val="2"/>
    </w:pPr>
    <w:rPr>
      <w:rFonts w:ascii="Times" w:hAnsi="Times"/>
      <w:b/>
      <w:sz w:val="22"/>
      <w:szCs w:val="20"/>
    </w:rPr>
  </w:style>
  <w:style w:type="paragraph" w:styleId="Heading4">
    <w:name w:val="heading 4"/>
    <w:basedOn w:val="Normal"/>
    <w:next w:val="Normal"/>
    <w:link w:val="Heading4Char"/>
    <w:qFormat/>
    <w:rsid w:val="0044679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74E6"/>
    <w:pPr>
      <w:keepNext/>
      <w:keepLines/>
      <w:spacing w:before="12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74E6"/>
    <w:pPr>
      <w:keepNext/>
      <w:keepLines/>
      <w:spacing w:before="12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74E6"/>
    <w:pPr>
      <w:keepNext/>
      <w:keepLines/>
      <w:spacing w:before="12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74E6"/>
    <w:pPr>
      <w:keepNext/>
      <w:keepLines/>
      <w:spacing w:before="12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74E6"/>
    <w:pPr>
      <w:keepNext/>
      <w:keepLines/>
      <w:spacing w:before="120"/>
      <w:outlineLvl w:val="8"/>
    </w:pPr>
    <w:rPr>
      <w:i/>
      <w:iCs/>
    </w:rPr>
  </w:style>
  <w:style w:type="character" w:default="1" w:styleId="DefaultParagraphFont">
    <w:name w:val="Default Paragraph Font"/>
    <w:uiPriority w:val="1"/>
    <w:unhideWhenUsed/>
    <w:rsid w:val="00446798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446798"/>
  </w:style>
  <w:style w:type="character" w:styleId="PlaceholderText">
    <w:name w:val="Placeholder Text"/>
    <w:basedOn w:val="DefaultParagraphFont"/>
    <w:rsid w:val="007D73CC"/>
    <w:rPr>
      <w:color w:val="808080"/>
    </w:rPr>
  </w:style>
  <w:style w:type="paragraph" w:styleId="ListParagraph">
    <w:name w:val="List Paragraph"/>
    <w:basedOn w:val="Standard"/>
    <w:uiPriority w:val="34"/>
    <w:qFormat/>
    <w:pPr>
      <w:suppressAutoHyphens w:val="0"/>
      <w:autoSpaceDN/>
      <w:spacing w:line="252" w:lineRule="auto"/>
      <w:ind w:left="720"/>
      <w:contextualSpacing/>
      <w:textAlignment w:val="auto"/>
    </w:pPr>
    <w:rPr>
      <w:rFonts w:asciiTheme="minorHAnsi" w:eastAsiaTheme="minorEastAsia" w:hAnsiTheme="minorHAnsi" w:cstheme="minorBidi"/>
      <w:kern w:val="0"/>
    </w:rPr>
  </w:style>
  <w:style w:type="character" w:customStyle="1" w:styleId="Heading1Char">
    <w:name w:val="Heading 1 Char"/>
    <w:aliases w:val="SPIE Section Char"/>
    <w:basedOn w:val="DefaultParagraphFont"/>
    <w:link w:val="Heading1"/>
    <w:rsid w:val="009974E6"/>
    <w:rPr>
      <w:rFonts w:ascii="Times New Roman" w:eastAsia="Times New Roman" w:hAnsi="Times New Roman" w:cs="Arial"/>
      <w:b/>
      <w:bCs/>
      <w:caps/>
      <w:kern w:val="32"/>
      <w:sz w:val="24"/>
      <w:szCs w:val="24"/>
    </w:rPr>
  </w:style>
  <w:style w:type="character" w:customStyle="1" w:styleId="Heading2Char">
    <w:name w:val="Heading 2 Char"/>
    <w:aliases w:val="SPIE Subsection Char"/>
    <w:basedOn w:val="DefaultParagraphFont"/>
    <w:link w:val="Heading2"/>
    <w:rsid w:val="009974E6"/>
    <w:rPr>
      <w:rFonts w:ascii="Times New Roman" w:eastAsia="Times New Roman" w:hAnsi="Times New Roman" w:cs="Arial"/>
      <w:b/>
      <w:bCs/>
      <w:kern w:val="32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974E6"/>
    <w:rPr>
      <w:b/>
      <w:bCs/>
      <w:sz w:val="18"/>
      <w:szCs w:val="18"/>
    </w:rPr>
  </w:style>
  <w:style w:type="paragraph" w:customStyle="1" w:styleId="Standard">
    <w:name w:val="Standard"/>
    <w:pPr>
      <w:suppressAutoHyphens/>
      <w:autoSpaceDN w:val="0"/>
      <w:spacing w:line="360" w:lineRule="auto"/>
      <w:textAlignment w:val="baseline"/>
    </w:pPr>
    <w:rPr>
      <w:rFonts w:ascii="Calibri" w:eastAsia="Calibri" w:hAnsi="Calibri" w:cs="DejaVu Sans"/>
      <w:kern w:val="3"/>
    </w:rPr>
  </w:style>
  <w:style w:type="paragraph" w:customStyle="1" w:styleId="Heading">
    <w:name w:val="Heading"/>
    <w:basedOn w:val="Standard"/>
    <w:next w:val="Textbody"/>
    <w:rsid w:val="005A397A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  <w:rsid w:val="005A397A"/>
    <w:rPr>
      <w:rFonts w:cs="FreeSans"/>
      <w:sz w:val="24"/>
    </w:rPr>
  </w:style>
  <w:style w:type="paragraph" w:customStyle="1" w:styleId="Index">
    <w:name w:val="Index"/>
    <w:basedOn w:val="Standard"/>
    <w:rsid w:val="005A397A"/>
    <w:pPr>
      <w:suppressLineNumbers/>
    </w:pPr>
    <w:rPr>
      <w:rFonts w:cs="FreeSans"/>
      <w:sz w:val="24"/>
    </w:rPr>
  </w:style>
  <w:style w:type="character" w:customStyle="1" w:styleId="ListLabel1">
    <w:name w:val="ListLabel 1"/>
    <w:rsid w:val="005A397A"/>
    <w:rPr>
      <w:rFonts w:cs="Courier New"/>
    </w:rPr>
  </w:style>
  <w:style w:type="character" w:customStyle="1" w:styleId="ListLabel2">
    <w:name w:val="ListLabel 2"/>
    <w:rsid w:val="005A397A"/>
    <w:rPr>
      <w:rFonts w:cs="Courier New"/>
    </w:rPr>
  </w:style>
  <w:style w:type="character" w:customStyle="1" w:styleId="ListLabel3">
    <w:name w:val="ListLabel 3"/>
    <w:rsid w:val="005A397A"/>
    <w:rPr>
      <w:rFonts w:cs="Courier New"/>
    </w:rPr>
  </w:style>
  <w:style w:type="numbering" w:customStyle="1" w:styleId="NoList1">
    <w:name w:val="No List_1"/>
    <w:basedOn w:val="NoList"/>
    <w:rsid w:val="005A397A"/>
    <w:pPr>
      <w:numPr>
        <w:numId w:val="2"/>
      </w:numPr>
    </w:pPr>
  </w:style>
  <w:style w:type="numbering" w:customStyle="1" w:styleId="WWNum1">
    <w:name w:val="WWNum1"/>
    <w:basedOn w:val="NoList"/>
    <w:rsid w:val="005A397A"/>
    <w:pPr>
      <w:numPr>
        <w:numId w:val="3"/>
      </w:numPr>
    </w:pPr>
  </w:style>
  <w:style w:type="paragraph" w:styleId="Header">
    <w:name w:val="header"/>
    <w:basedOn w:val="Normal"/>
    <w:link w:val="HeaderChar"/>
    <w:rsid w:val="00446798"/>
    <w:pPr>
      <w:tabs>
        <w:tab w:val="center" w:pos="4320"/>
        <w:tab w:val="right" w:pos="8640"/>
      </w:tabs>
    </w:pPr>
    <w:rPr>
      <w:rFonts w:ascii="Times" w:hAnsi="Times"/>
      <w:szCs w:val="20"/>
    </w:rPr>
  </w:style>
  <w:style w:type="character" w:customStyle="1" w:styleId="HeaderChar">
    <w:name w:val="Header Char"/>
    <w:basedOn w:val="DefaultParagraphFont"/>
    <w:link w:val="Header"/>
    <w:rsid w:val="005A397A"/>
    <w:rPr>
      <w:rFonts w:ascii="Times" w:eastAsia="Times New Roman" w:hAnsi="Times" w:cs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rsid w:val="00446798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446798"/>
    <w:rPr>
      <w:rFonts w:ascii="Times New Roman" w:eastAsia="Times New Roman" w:hAnsi="Times New Roman" w:cs="Times New Roman"/>
      <w:sz w:val="24"/>
      <w:szCs w:val="24"/>
    </w:rPr>
  </w:style>
  <w:style w:type="paragraph" w:styleId="Revision">
    <w:name w:val="Revision"/>
    <w:pPr>
      <w:spacing w:after="0" w:line="240" w:lineRule="auto"/>
    </w:pPr>
    <w:rPr>
      <w:rFonts w:ascii="Calibri" w:eastAsia="Calibri" w:hAnsi="Calibri" w:cs="DejaVu Sans"/>
      <w:kern w:val="3"/>
    </w:rPr>
  </w:style>
  <w:style w:type="paragraph" w:styleId="BalloonText">
    <w:name w:val="Balloon Text"/>
    <w:basedOn w:val="Normal"/>
    <w:link w:val="BalloonTextChar"/>
    <w:rsid w:val="0044679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A397A"/>
    <w:rPr>
      <w:rFonts w:ascii="Tahoma" w:eastAsia="Times New Roman" w:hAnsi="Tahoma" w:cs="Tahoma"/>
      <w:sz w:val="16"/>
      <w:szCs w:val="16"/>
    </w:rPr>
  </w:style>
  <w:style w:type="paragraph" w:customStyle="1" w:styleId="Textbodyuser">
    <w:name w:val="Text body (user)"/>
    <w:basedOn w:val="Standard"/>
    <w:pPr>
      <w:spacing w:after="140" w:line="288" w:lineRule="auto"/>
    </w:pPr>
  </w:style>
  <w:style w:type="paragraph" w:customStyle="1" w:styleId="PreformattedText">
    <w:name w:val="Preformatted Text"/>
    <w:basedOn w:val="Standard"/>
    <w:pPr>
      <w:spacing w:after="0"/>
    </w:pPr>
  </w:style>
  <w:style w:type="character" w:customStyle="1" w:styleId="ListLabel4">
    <w:name w:val="ListLabel 4"/>
    <w:rsid w:val="00DE3D09"/>
    <w:rPr>
      <w:rFonts w:cs="Courier New"/>
    </w:rPr>
  </w:style>
  <w:style w:type="character" w:customStyle="1" w:styleId="ListLabel5">
    <w:name w:val="ListLabel 5"/>
    <w:rsid w:val="00DE3D09"/>
    <w:rPr>
      <w:rFonts w:cs="Courier New"/>
    </w:rPr>
  </w:style>
  <w:style w:type="character" w:customStyle="1" w:styleId="ListLabel6">
    <w:name w:val="ListLabel 6"/>
    <w:rsid w:val="00DE3D09"/>
    <w:rPr>
      <w:rFonts w:cs="Courier New"/>
    </w:rPr>
  </w:style>
  <w:style w:type="numbering" w:customStyle="1" w:styleId="NoList11">
    <w:name w:val="No List_1_1"/>
    <w:basedOn w:val="NoList"/>
    <w:rsid w:val="00DE3D09"/>
    <w:pPr>
      <w:numPr>
        <w:numId w:val="4"/>
      </w:numPr>
    </w:pPr>
  </w:style>
  <w:style w:type="numbering" w:customStyle="1" w:styleId="WWNum2">
    <w:name w:val="WWNum2"/>
    <w:basedOn w:val="NoList"/>
    <w:rsid w:val="00DE3D09"/>
    <w:pPr>
      <w:numPr>
        <w:numId w:val="5"/>
      </w:numPr>
    </w:pPr>
  </w:style>
  <w:style w:type="numbering" w:customStyle="1" w:styleId="WWNum3">
    <w:name w:val="WWNum3"/>
    <w:basedOn w:val="NoList"/>
    <w:rsid w:val="00DE3D09"/>
    <w:pPr>
      <w:numPr>
        <w:numId w:val="6"/>
      </w:numPr>
    </w:pPr>
  </w:style>
  <w:style w:type="character" w:styleId="CommentReference">
    <w:name w:val="annotation reference"/>
    <w:semiHidden/>
    <w:rsid w:val="00446798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44679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EC2E18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446798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EC2E18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9974E6"/>
    <w:rPr>
      <w:rFonts w:ascii="Times" w:eastAsia="Times New Roman" w:hAnsi="Times" w:cs="Times New Roman"/>
      <w:b/>
      <w:szCs w:val="20"/>
    </w:rPr>
  </w:style>
  <w:style w:type="character" w:customStyle="1" w:styleId="Heading4Char">
    <w:name w:val="Heading 4 Char"/>
    <w:basedOn w:val="DefaultParagraphFont"/>
    <w:link w:val="Heading4"/>
    <w:rsid w:val="009974E6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74E6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74E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74E6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74E6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74E6"/>
    <w:rPr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9974E6"/>
    <w:pPr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9974E6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74E6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9974E6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qFormat/>
    <w:rsid w:val="00446798"/>
    <w:rPr>
      <w:b/>
      <w:bCs/>
    </w:rPr>
  </w:style>
  <w:style w:type="character" w:styleId="Emphasis">
    <w:name w:val="Emphasis"/>
    <w:basedOn w:val="DefaultParagraphFont"/>
    <w:uiPriority w:val="20"/>
    <w:qFormat/>
    <w:rsid w:val="009974E6"/>
    <w:rPr>
      <w:i/>
      <w:iCs/>
      <w:color w:val="auto"/>
    </w:rPr>
  </w:style>
  <w:style w:type="paragraph" w:styleId="NoSpacing">
    <w:name w:val="No Spacing"/>
    <w:uiPriority w:val="1"/>
    <w:qFormat/>
    <w:rsid w:val="009974E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974E6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974E6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74E6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74E6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9974E6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9974E6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9974E6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9974E6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9974E6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974E6"/>
    <w:pPr>
      <w:outlineLvl w:val="9"/>
    </w:pPr>
  </w:style>
  <w:style w:type="paragraph" w:styleId="BodyText">
    <w:name w:val="Body Text"/>
    <w:basedOn w:val="Normal"/>
    <w:link w:val="BodyTextChar"/>
    <w:semiHidden/>
    <w:rsid w:val="00446798"/>
    <w:rPr>
      <w:rFonts w:ascii="NewsGoth BT" w:hAnsi="NewsGoth BT"/>
      <w:sz w:val="20"/>
      <w:szCs w:val="20"/>
    </w:rPr>
  </w:style>
  <w:style w:type="character" w:customStyle="1" w:styleId="BodyTextChar">
    <w:name w:val="Body Text Char"/>
    <w:basedOn w:val="DefaultParagraphFont"/>
    <w:link w:val="BodyText"/>
    <w:semiHidden/>
    <w:rsid w:val="002C5B66"/>
    <w:rPr>
      <w:rFonts w:ascii="NewsGoth BT" w:eastAsia="Times New Roman" w:hAnsi="NewsGoth BT" w:cs="Times New Roman"/>
      <w:sz w:val="20"/>
      <w:szCs w:val="20"/>
    </w:rPr>
  </w:style>
  <w:style w:type="character" w:styleId="Hyperlink">
    <w:name w:val="Hyperlink"/>
    <w:rsid w:val="00446798"/>
    <w:rPr>
      <w:color w:val="0000FF"/>
      <w:u w:val="single"/>
    </w:rPr>
  </w:style>
  <w:style w:type="paragraph" w:customStyle="1" w:styleId="PaperTitle">
    <w:name w:val="*Paper Title*"/>
    <w:basedOn w:val="Normal"/>
    <w:next w:val="BodyofPaper"/>
    <w:link w:val="PaperTitleChar"/>
    <w:semiHidden/>
    <w:rsid w:val="00446798"/>
    <w:pPr>
      <w:jc w:val="center"/>
    </w:pPr>
    <w:rPr>
      <w:b/>
      <w:sz w:val="32"/>
      <w:szCs w:val="20"/>
    </w:rPr>
  </w:style>
  <w:style w:type="paragraph" w:customStyle="1" w:styleId="BodyofPaper">
    <w:name w:val="*Body of Paper*"/>
    <w:basedOn w:val="Normal"/>
    <w:link w:val="BodyofPaperChar"/>
    <w:rsid w:val="00446798"/>
    <w:rPr>
      <w:sz w:val="20"/>
      <w:szCs w:val="20"/>
    </w:rPr>
  </w:style>
  <w:style w:type="character" w:customStyle="1" w:styleId="BodyofPaperChar">
    <w:name w:val="*Body of Paper* Char"/>
    <w:link w:val="BodyofPaper"/>
    <w:rsid w:val="00446798"/>
    <w:rPr>
      <w:rFonts w:ascii="Times New Roman" w:eastAsia="Times New Roman" w:hAnsi="Times New Roman" w:cs="Times New Roman"/>
      <w:sz w:val="20"/>
      <w:szCs w:val="20"/>
    </w:rPr>
  </w:style>
  <w:style w:type="character" w:customStyle="1" w:styleId="PaperTitleChar">
    <w:name w:val="*Paper Title* Char"/>
    <w:link w:val="PaperTitle"/>
    <w:semiHidden/>
    <w:rsid w:val="00446798"/>
    <w:rPr>
      <w:rFonts w:ascii="Times New Roman" w:eastAsia="Times New Roman" w:hAnsi="Times New Roman" w:cs="Times New Roman"/>
      <w:b/>
      <w:sz w:val="32"/>
      <w:szCs w:val="20"/>
    </w:rPr>
  </w:style>
  <w:style w:type="paragraph" w:customStyle="1" w:styleId="SPIEAuthors-Affils">
    <w:name w:val="SPIE Authors-Affils"/>
    <w:basedOn w:val="BodyofPaper"/>
    <w:next w:val="BodyofPaper"/>
    <w:link w:val="SPIEAuthors-AffilsCharChar"/>
    <w:rsid w:val="00446798"/>
    <w:pPr>
      <w:jc w:val="center"/>
    </w:pPr>
    <w:rPr>
      <w:sz w:val="24"/>
    </w:rPr>
  </w:style>
  <w:style w:type="character" w:customStyle="1" w:styleId="SPIEAuthors-AffilsCharChar">
    <w:name w:val="SPIE Authors-Affils Char Char"/>
    <w:link w:val="SPIEAuthors-Affils"/>
    <w:rsid w:val="00446798"/>
    <w:rPr>
      <w:rFonts w:ascii="Times New Roman" w:eastAsia="Times New Roman" w:hAnsi="Times New Roman" w:cs="Times New Roman"/>
      <w:sz w:val="24"/>
      <w:szCs w:val="20"/>
    </w:rPr>
  </w:style>
  <w:style w:type="paragraph" w:customStyle="1" w:styleId="PrincipalHding">
    <w:name w:val="*Principal Hding*"/>
    <w:basedOn w:val="Normal"/>
    <w:next w:val="BodyofPaper"/>
    <w:link w:val="PrincipalHdingChar"/>
    <w:semiHidden/>
    <w:rsid w:val="00446798"/>
    <w:pPr>
      <w:jc w:val="center"/>
    </w:pPr>
    <w:rPr>
      <w:b/>
      <w:caps/>
      <w:sz w:val="22"/>
      <w:szCs w:val="20"/>
    </w:rPr>
  </w:style>
  <w:style w:type="character" w:customStyle="1" w:styleId="PrincipalHdingChar">
    <w:name w:val="*Principal Hding* Char"/>
    <w:link w:val="PrincipalHding"/>
    <w:semiHidden/>
    <w:rsid w:val="00446798"/>
    <w:rPr>
      <w:rFonts w:ascii="Times New Roman" w:eastAsia="Times New Roman" w:hAnsi="Times New Roman" w:cs="Times New Roman"/>
      <w:b/>
      <w:caps/>
      <w:szCs w:val="20"/>
    </w:rPr>
  </w:style>
  <w:style w:type="paragraph" w:customStyle="1" w:styleId="Keywords">
    <w:name w:val="*Keywords*"/>
    <w:basedOn w:val="BodyofPaper"/>
    <w:next w:val="BodyofPaper"/>
    <w:rsid w:val="00446798"/>
    <w:pPr>
      <w:ind w:left="360" w:hanging="360"/>
    </w:pPr>
  </w:style>
  <w:style w:type="paragraph" w:customStyle="1" w:styleId="SPIEpapertitle">
    <w:name w:val="SPIE paper title"/>
    <w:basedOn w:val="PaperTitle"/>
    <w:link w:val="SPIEpapertitleCharChar"/>
    <w:rsid w:val="00446798"/>
    <w:pPr>
      <w:outlineLvl w:val="0"/>
    </w:pPr>
  </w:style>
  <w:style w:type="character" w:customStyle="1" w:styleId="SPIEpapertitleCharChar">
    <w:name w:val="SPIE paper title Char Char"/>
    <w:link w:val="SPIEpapertitle"/>
    <w:rsid w:val="00446798"/>
    <w:rPr>
      <w:rFonts w:ascii="Times New Roman" w:eastAsia="Times New Roman" w:hAnsi="Times New Roman" w:cs="Times New Roman"/>
      <w:b/>
      <w:sz w:val="32"/>
      <w:szCs w:val="20"/>
    </w:rPr>
  </w:style>
  <w:style w:type="paragraph" w:customStyle="1" w:styleId="SPIEauthoraffils">
    <w:name w:val="SPIE author &amp; affils"/>
    <w:basedOn w:val="SPIEAuthors-Affils"/>
    <w:link w:val="SPIEauthoraffilsChar"/>
    <w:rsid w:val="00446798"/>
    <w:pPr>
      <w:outlineLvl w:val="0"/>
    </w:pPr>
  </w:style>
  <w:style w:type="character" w:customStyle="1" w:styleId="SPIEauthoraffilsChar">
    <w:name w:val="SPIE author &amp; affils Char"/>
    <w:link w:val="SPIEauthoraffils"/>
    <w:rsid w:val="00446798"/>
    <w:rPr>
      <w:rFonts w:ascii="Times New Roman" w:eastAsia="Times New Roman" w:hAnsi="Times New Roman" w:cs="Times New Roman"/>
      <w:sz w:val="24"/>
      <w:szCs w:val="20"/>
    </w:rPr>
  </w:style>
  <w:style w:type="paragraph" w:customStyle="1" w:styleId="SPIEabstracttitle">
    <w:name w:val="SPIE abstract title"/>
    <w:basedOn w:val="PrincipalHding"/>
    <w:link w:val="SPIEabstracttitleCharChar"/>
    <w:rsid w:val="00446798"/>
    <w:pPr>
      <w:spacing w:before="480" w:after="240"/>
      <w:outlineLvl w:val="0"/>
    </w:pPr>
  </w:style>
  <w:style w:type="character" w:customStyle="1" w:styleId="SPIEabstracttitleCharChar">
    <w:name w:val="SPIE abstract title Char Char"/>
    <w:link w:val="SPIEabstracttitle"/>
    <w:rsid w:val="00446798"/>
    <w:rPr>
      <w:rFonts w:ascii="Times New Roman" w:eastAsia="Times New Roman" w:hAnsi="Times New Roman" w:cs="Times New Roman"/>
      <w:b/>
      <w:caps/>
      <w:szCs w:val="20"/>
    </w:rPr>
  </w:style>
  <w:style w:type="paragraph" w:customStyle="1" w:styleId="SPIEbodytext">
    <w:name w:val="SPIE body text"/>
    <w:basedOn w:val="Normal"/>
    <w:link w:val="SPIEbodytextCharChar"/>
    <w:rsid w:val="00446798"/>
    <w:pPr>
      <w:spacing w:after="120"/>
    </w:pPr>
    <w:rPr>
      <w:sz w:val="20"/>
    </w:rPr>
  </w:style>
  <w:style w:type="character" w:customStyle="1" w:styleId="SPIEbodytextCharChar">
    <w:name w:val="SPIE body text Char Char"/>
    <w:link w:val="SPIEbodytext"/>
    <w:rsid w:val="00446798"/>
    <w:rPr>
      <w:rFonts w:ascii="Times New Roman" w:eastAsia="Times New Roman" w:hAnsi="Times New Roman" w:cs="Times New Roman"/>
      <w:sz w:val="20"/>
      <w:szCs w:val="24"/>
    </w:rPr>
  </w:style>
  <w:style w:type="paragraph" w:customStyle="1" w:styleId="SPIEkeywords">
    <w:name w:val="SPIE keywords"/>
    <w:basedOn w:val="Keywords"/>
    <w:rsid w:val="00446798"/>
    <w:pPr>
      <w:ind w:left="0" w:firstLine="0"/>
      <w:outlineLvl w:val="0"/>
    </w:pPr>
  </w:style>
  <w:style w:type="paragraph" w:customStyle="1" w:styleId="SPIEfigurecaption">
    <w:name w:val="SPIE figure caption"/>
    <w:basedOn w:val="BodyofPaper"/>
    <w:next w:val="SPIEbodytext"/>
    <w:link w:val="SPIEfigurecaptionChar"/>
    <w:rsid w:val="00446798"/>
    <w:pPr>
      <w:spacing w:after="120"/>
      <w:ind w:left="720" w:right="360" w:hanging="360"/>
      <w:jc w:val="left"/>
    </w:pPr>
    <w:rPr>
      <w:sz w:val="18"/>
    </w:rPr>
  </w:style>
  <w:style w:type="character" w:customStyle="1" w:styleId="SPIEfigurecaptionChar">
    <w:name w:val="SPIE figure caption Char"/>
    <w:link w:val="SPIEfigurecaption"/>
    <w:rsid w:val="00446798"/>
    <w:rPr>
      <w:rFonts w:ascii="Times New Roman" w:eastAsia="Times New Roman" w:hAnsi="Times New Roman" w:cs="Times New Roman"/>
      <w:sz w:val="18"/>
      <w:szCs w:val="20"/>
    </w:rPr>
  </w:style>
  <w:style w:type="paragraph" w:customStyle="1" w:styleId="SPIEreferences">
    <w:name w:val="SPIEreferences"/>
    <w:basedOn w:val="SPIEabstracttitle"/>
    <w:rsid w:val="00446798"/>
    <w:pPr>
      <w:keepNext/>
    </w:pPr>
    <w:rPr>
      <w:szCs w:val="22"/>
    </w:rPr>
  </w:style>
  <w:style w:type="paragraph" w:customStyle="1" w:styleId="SPIEreferencelisting">
    <w:name w:val="SPIE reference listing"/>
    <w:basedOn w:val="BodyofPaper"/>
    <w:rsid w:val="00446798"/>
    <w:pPr>
      <w:numPr>
        <w:numId w:val="7"/>
      </w:numPr>
    </w:pPr>
  </w:style>
  <w:style w:type="paragraph" w:customStyle="1" w:styleId="SPIEfootnotetext">
    <w:name w:val="SPIE footnote text"/>
    <w:basedOn w:val="Normal"/>
    <w:rsid w:val="00446798"/>
    <w:rPr>
      <w:sz w:val="18"/>
    </w:rPr>
  </w:style>
  <w:style w:type="paragraph" w:customStyle="1" w:styleId="SPIEfigure">
    <w:name w:val="SPIE figure"/>
    <w:basedOn w:val="SPIEbodytext"/>
    <w:next w:val="SPIEfigurecaption"/>
    <w:rsid w:val="00446798"/>
    <w:pPr>
      <w:keepNext/>
      <w:spacing w:before="120"/>
      <w:jc w:val="center"/>
    </w:pPr>
  </w:style>
  <w:style w:type="paragraph" w:customStyle="1" w:styleId="SPIEfigureright">
    <w:name w:val="SPIE figure right"/>
    <w:basedOn w:val="SPIEfigure"/>
    <w:rsid w:val="00446798"/>
    <w:pPr>
      <w:jc w:val="right"/>
    </w:pPr>
  </w:style>
  <w:style w:type="paragraph" w:customStyle="1" w:styleId="SPIEheader">
    <w:name w:val="SPIE header"/>
    <w:basedOn w:val="SPIEbodytext"/>
    <w:next w:val="SPIEbodytext"/>
    <w:rsid w:val="00446798"/>
    <w:pPr>
      <w:spacing w:after="0"/>
      <w:ind w:left="360" w:right="360"/>
      <w:jc w:val="left"/>
    </w:pPr>
    <w:rPr>
      <w:sz w:val="18"/>
      <w:szCs w:val="18"/>
    </w:rPr>
  </w:style>
  <w:style w:type="paragraph" w:customStyle="1" w:styleId="SPIEtablecaption">
    <w:name w:val="SPIE table caption"/>
    <w:basedOn w:val="SPIEfigurecaption"/>
    <w:link w:val="SPIEtablecaptionChar"/>
    <w:rsid w:val="00446798"/>
  </w:style>
  <w:style w:type="character" w:customStyle="1" w:styleId="SPIEtablecaptionChar">
    <w:name w:val="SPIE table caption Char"/>
    <w:link w:val="SPIEtablecaption"/>
    <w:rsid w:val="00446798"/>
    <w:rPr>
      <w:rFonts w:ascii="Times New Roman" w:eastAsia="Times New Roman" w:hAnsi="Times New Roman" w:cs="Times New Roman"/>
      <w:sz w:val="18"/>
      <w:szCs w:val="20"/>
    </w:rPr>
  </w:style>
  <w:style w:type="paragraph" w:customStyle="1" w:styleId="SPIEListBullet2">
    <w:name w:val="SPIE List Bullet 2"/>
    <w:basedOn w:val="SPIEbodytext"/>
    <w:rsid w:val="00446798"/>
    <w:pPr>
      <w:numPr>
        <w:numId w:val="8"/>
      </w:numPr>
    </w:pPr>
  </w:style>
  <w:style w:type="paragraph" w:customStyle="1" w:styleId="SPIEabstractbodytext">
    <w:name w:val="SPIE abstract body text"/>
    <w:basedOn w:val="SPIEbodytext"/>
    <w:link w:val="SPIEabstractbodytextCharChar"/>
    <w:rsid w:val="00446798"/>
  </w:style>
  <w:style w:type="character" w:customStyle="1" w:styleId="SPIEabstractbodytextCharChar">
    <w:name w:val="SPIE abstract body text Char Char"/>
    <w:link w:val="SPIEabstractbodytext"/>
    <w:rsid w:val="00446798"/>
    <w:rPr>
      <w:rFonts w:ascii="Times New Roman" w:eastAsia="Times New Roman" w:hAnsi="Times New Roman" w:cs="Times New Roman"/>
      <w:sz w:val="20"/>
      <w:szCs w:val="24"/>
    </w:rPr>
  </w:style>
  <w:style w:type="paragraph" w:customStyle="1" w:styleId="SPIEkeywordsbold">
    <w:name w:val="SPIE keywords bold"/>
    <w:basedOn w:val="Keywords"/>
    <w:rsid w:val="00446798"/>
    <w:rPr>
      <w:b/>
      <w:bCs/>
    </w:rPr>
  </w:style>
  <w:style w:type="paragraph" w:customStyle="1" w:styleId="StyleSPIEfigurecaption">
    <w:name w:val="Style SPIE figure caption"/>
    <w:basedOn w:val="SPIEfigurecaption"/>
    <w:rsid w:val="00446798"/>
    <w:pPr>
      <w:jc w:val="both"/>
    </w:pPr>
  </w:style>
  <w:style w:type="character" w:customStyle="1" w:styleId="body31">
    <w:name w:val="body31"/>
    <w:rsid w:val="00446798"/>
    <w:rPr>
      <w:rFonts w:ascii="Verdana" w:hAnsi="Verdana" w:hint="default"/>
      <w:color w:val="000000"/>
      <w:sz w:val="13"/>
      <w:szCs w:val="13"/>
    </w:rPr>
  </w:style>
  <w:style w:type="paragraph" w:styleId="NormalWeb">
    <w:name w:val="Normal (Web)"/>
    <w:basedOn w:val="Normal"/>
    <w:uiPriority w:val="99"/>
    <w:unhideWhenUsed/>
    <w:rsid w:val="00A650D1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23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4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4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2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9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2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9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4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1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6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8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2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7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1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7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7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3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5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heffot\Documents\Custom%20Office%20Templates\ProcSPIETemplate_A4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3B305F-58A0-4D1A-86C0-1742153360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ProcSPIETemplate_A4.dotx</Template>
  <TotalTime>0</TotalTime>
  <Pages>11</Pages>
  <Words>3056</Words>
  <Characters>17425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Anne-Laure Cheffot</dc:creator>
  <cp:keywords/>
  <dc:description/>
  <cp:lastModifiedBy>Anne-Laure Cheffot</cp:lastModifiedBy>
  <cp:revision>8</cp:revision>
  <cp:lastPrinted>2018-05-25T15:03:00Z</cp:lastPrinted>
  <dcterms:created xsi:type="dcterms:W3CDTF">2018-05-25T14:42:00Z</dcterms:created>
  <dcterms:modified xsi:type="dcterms:W3CDTF">2018-05-25T15:03:00Z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