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0A55" w14:textId="77777777" w:rsidR="009A51A9" w:rsidRDefault="009A51A9" w:rsidP="009A5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bookmarkStart w:id="0" w:name="_Hlk535919411"/>
      <w:r>
        <w:rPr>
          <w:rFonts w:ascii="Times New Roman" w:hAnsi="Times New Roman" w:cs="Times New Roman"/>
          <w:sz w:val="40"/>
          <w:szCs w:val="40"/>
        </w:rPr>
        <w:t>UNIVERSITETI I PRISHTINËS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B56A2B" w14:textId="77777777" w:rsidR="009A51A9" w:rsidRDefault="009A51A9" w:rsidP="009A51A9">
      <w:p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58B53A" wp14:editId="542D4FE1">
            <wp:simplePos x="0" y="0"/>
            <wp:positionH relativeFrom="margin">
              <wp:posOffset>1520190</wp:posOffset>
            </wp:positionH>
            <wp:positionV relativeFrom="paragraph">
              <wp:posOffset>826135</wp:posOffset>
            </wp:positionV>
            <wp:extent cx="2753360" cy="2753360"/>
            <wp:effectExtent l="0" t="0" r="8890" b="889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FAKULTETI I INXHINIERISË ELEKTRIKE DHE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 KOMP</w:t>
      </w: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JTERIKE           </w:t>
      </w:r>
    </w:p>
    <w:p w14:paraId="6EB6E73C" w14:textId="77777777" w:rsidR="009A51A9" w:rsidRDefault="009A51A9" w:rsidP="009A51A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79D1CD1F" w14:textId="77777777" w:rsidR="009A51A9" w:rsidRDefault="009A51A9" w:rsidP="009A51A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00B726DC" w14:textId="77777777" w:rsidR="009A51A9" w:rsidRDefault="009A51A9" w:rsidP="009A51A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eastAsia="zh-CN"/>
        </w:rPr>
        <w:t>Lënda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Bazat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të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Dhënave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 </w:t>
      </w:r>
    </w:p>
    <w:p w14:paraId="0D5A7E7F" w14:textId="77777777" w:rsidR="009A51A9" w:rsidRDefault="009A51A9" w:rsidP="009A51A9">
      <w:pPr>
        <w:spacing w:after="0"/>
        <w:rPr>
          <w:rFonts w:ascii="Georgia" w:eastAsia="SimSun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          </w:t>
      </w:r>
    </w:p>
    <w:p w14:paraId="63B386EF" w14:textId="77777777" w:rsidR="009A51A9" w:rsidRDefault="009A51A9" w:rsidP="009A51A9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</w:t>
      </w:r>
      <w:proofErr w:type="spellStart"/>
      <w:r>
        <w:rPr>
          <w:rFonts w:ascii="Georgia" w:hAnsi="Georgia" w:cs="Times New Roman"/>
          <w:sz w:val="32"/>
          <w:szCs w:val="32"/>
        </w:rPr>
        <w:t>Projekti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BAZA E TË DHËNAVE PËR MENAXHIMIN E                                          </w:t>
      </w:r>
    </w:p>
    <w:p w14:paraId="794C5806" w14:textId="77777777" w:rsidR="009A51A9" w:rsidRDefault="009A51A9" w:rsidP="009A51A9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PUNËSIMIT TË STUDENTËVE           </w:t>
      </w:r>
    </w:p>
    <w:p w14:paraId="00D9D492" w14:textId="77777777" w:rsidR="009A51A9" w:rsidRDefault="009A51A9" w:rsidP="009A51A9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</w:t>
      </w:r>
    </w:p>
    <w:p w14:paraId="3FBC9837" w14:textId="0E5B5418" w:rsidR="009A51A9" w:rsidRDefault="009A51A9" w:rsidP="009A51A9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</w:t>
      </w:r>
      <w:r w:rsidR="00453106">
        <w:rPr>
          <w:rFonts w:ascii="Georgia" w:hAnsi="Georgia" w:cs="Times New Roman"/>
          <w:sz w:val="32"/>
          <w:szCs w:val="32"/>
          <w:lang w:eastAsia="zh-CN"/>
        </w:rPr>
        <w:t xml:space="preserve">   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Ndryshimet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nga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dorëzimi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i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fazës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së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parë</w:t>
      </w:r>
      <w:proofErr w:type="spellEnd"/>
    </w:p>
    <w:p w14:paraId="41285225" w14:textId="77777777" w:rsidR="009A51A9" w:rsidRDefault="009A51A9" w:rsidP="009A51A9">
      <w:pPr>
        <w:rPr>
          <w:rFonts w:ascii="Georgia" w:hAnsi="Georgia" w:cs="Times New Roman"/>
          <w:sz w:val="32"/>
          <w:szCs w:val="32"/>
          <w:lang w:eastAsia="zh-CN"/>
        </w:rPr>
      </w:pPr>
    </w:p>
    <w:p w14:paraId="42E4246A" w14:textId="77777777" w:rsidR="009A51A9" w:rsidRDefault="009A51A9" w:rsidP="009A51A9">
      <w:pPr>
        <w:rPr>
          <w:rFonts w:ascii="Times New Roman" w:eastAsia="SimSun" w:hAnsi="Times New Roman" w:cs="Times New Roman"/>
          <w:sz w:val="28"/>
          <w:szCs w:val="28"/>
        </w:rPr>
      </w:pPr>
    </w:p>
    <w:p w14:paraId="4555E195" w14:textId="77777777" w:rsidR="009A51A9" w:rsidRDefault="009A51A9" w:rsidP="009A51A9">
      <w:pPr>
        <w:rPr>
          <w:rFonts w:ascii="Times New Roman" w:hAnsi="Times New Roman" w:cs="Times New Roman"/>
          <w:sz w:val="28"/>
          <w:szCs w:val="28"/>
        </w:rPr>
      </w:pPr>
    </w:p>
    <w:p w14:paraId="0ABBDA43" w14:textId="77777777" w:rsidR="009A51A9" w:rsidRDefault="009A51A9" w:rsidP="009A5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Prof.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Lule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1.Vionda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Salihi</w:t>
      </w:r>
      <w:proofErr w:type="spellEnd"/>
    </w:p>
    <w:p w14:paraId="63B0FA9A" w14:textId="77777777" w:rsidR="009A51A9" w:rsidRDefault="009A51A9" w:rsidP="009A5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MSc. </w:t>
      </w:r>
      <w:proofErr w:type="spellStart"/>
      <w:r>
        <w:rPr>
          <w:rFonts w:ascii="Times New Roman" w:hAnsi="Times New Roman" w:cs="Times New Roman"/>
          <w:sz w:val="28"/>
          <w:szCs w:val="28"/>
        </w:rPr>
        <w:t>Besmir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Sejdiu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2.Fisnik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Deskaj</w:t>
      </w:r>
      <w:proofErr w:type="spellEnd"/>
    </w:p>
    <w:p w14:paraId="178AE3FA" w14:textId="77777777" w:rsidR="009A51A9" w:rsidRDefault="009A51A9" w:rsidP="009A5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3.Fjolla </w:t>
      </w:r>
      <w:proofErr w:type="spellStart"/>
      <w:r>
        <w:rPr>
          <w:rFonts w:ascii="Times New Roman" w:hAnsi="Times New Roman" w:cs="Times New Roman"/>
          <w:sz w:val="28"/>
          <w:szCs w:val="28"/>
        </w:rPr>
        <w:t>Avdiu</w:t>
      </w:r>
      <w:proofErr w:type="spellEnd"/>
    </w:p>
    <w:bookmarkEnd w:id="0"/>
    <w:p w14:paraId="6AEF122C" w14:textId="687D3BE4" w:rsidR="009A51A9" w:rsidRDefault="009A51A9">
      <w:r>
        <w:lastRenderedPageBreak/>
        <w:t xml:space="preserve">1. Kemi </w:t>
      </w:r>
      <w:proofErr w:type="spellStart"/>
      <w:r>
        <w:t>ndarë</w:t>
      </w:r>
      <w:proofErr w:type="spellEnd"/>
      <w:r>
        <w:t xml:space="preserve"> </w:t>
      </w:r>
      <w:proofErr w:type="spellStart"/>
      <w:r>
        <w:t>tabelën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 </w:t>
      </w:r>
      <w:proofErr w:type="spellStart"/>
      <w:r>
        <w:t>dy</w:t>
      </w:r>
      <w:proofErr w:type="spellEnd"/>
      <w:r>
        <w:t xml:space="preserve"> </w:t>
      </w:r>
      <w:proofErr w:type="spellStart"/>
      <w:r>
        <w:t>tabela</w:t>
      </w:r>
      <w:proofErr w:type="spellEnd"/>
      <w:r w:rsidR="002A5C8A">
        <w:t xml:space="preserve"> </w:t>
      </w:r>
      <w:proofErr w:type="spellStart"/>
      <w:r w:rsidR="002A5C8A">
        <w:t>për</w:t>
      </w:r>
      <w:proofErr w:type="spellEnd"/>
      <w:r w:rsidR="002A5C8A">
        <w:t xml:space="preserve"> </w:t>
      </w:r>
      <w:proofErr w:type="spellStart"/>
      <w:r w:rsidR="002A5C8A">
        <w:t>evitimin</w:t>
      </w:r>
      <w:proofErr w:type="spellEnd"/>
      <w:r w:rsidR="002A5C8A">
        <w:t xml:space="preserve"> e </w:t>
      </w:r>
      <w:proofErr w:type="spellStart"/>
      <w:r w:rsidR="002A5C8A">
        <w:t>shfaqjes</w:t>
      </w:r>
      <w:proofErr w:type="spellEnd"/>
      <w:r w:rsidR="002A5C8A">
        <w:t xml:space="preserve"> </w:t>
      </w:r>
      <w:proofErr w:type="spellStart"/>
      <w:r w:rsidR="002A5C8A">
        <w:t>së</w:t>
      </w:r>
      <w:proofErr w:type="spellEnd"/>
      <w:r w:rsidR="002A5C8A">
        <w:t xml:space="preserve"> </w:t>
      </w:r>
      <w:proofErr w:type="spellStart"/>
      <w:r w:rsidR="002A5C8A">
        <w:t>kolonës</w:t>
      </w:r>
      <w:proofErr w:type="spellEnd"/>
      <w:r w:rsidR="002A5C8A">
        <w:t xml:space="preserve"> NULL</w:t>
      </w:r>
      <w:bookmarkStart w:id="1" w:name="_GoBack"/>
      <w:bookmarkEnd w:id="1"/>
    </w:p>
    <w:p w14:paraId="083A6A1F" w14:textId="4EF2F853" w:rsidR="009A51A9" w:rsidRDefault="009A51A9">
      <w:r>
        <w:t xml:space="preserve">2. Tek </w:t>
      </w:r>
      <w:proofErr w:type="spellStart"/>
      <w:r>
        <w:t>tabela</w:t>
      </w:r>
      <w:proofErr w:type="spellEnd"/>
      <w:r>
        <w:t xml:space="preserve"> </w:t>
      </w:r>
      <w:r w:rsidRPr="009A51A9">
        <w:rPr>
          <w:b/>
        </w:rPr>
        <w:t xml:space="preserve">Student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shtuar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reja</w:t>
      </w:r>
      <w:proofErr w:type="spellEnd"/>
      <w:r>
        <w:t xml:space="preserve"> </w:t>
      </w:r>
      <w:proofErr w:type="spellStart"/>
      <w:r>
        <w:t>siç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: </w:t>
      </w:r>
      <w:r w:rsidRPr="009A51A9">
        <w:rPr>
          <w:b/>
        </w:rPr>
        <w:t>Middle Name, Parent Name</w:t>
      </w:r>
      <w:r>
        <w:t xml:space="preserve"> </w:t>
      </w:r>
    </w:p>
    <w:p w14:paraId="5A2D78B2" w14:textId="455BD4FF" w:rsidR="009A51A9" w:rsidRDefault="009A51A9">
      <w:pPr>
        <w:rPr>
          <w:b/>
        </w:rPr>
      </w:pPr>
      <w:r>
        <w:t>3.</w:t>
      </w:r>
      <w:r w:rsidRPr="009A51A9">
        <w:t xml:space="preserve"> </w:t>
      </w:r>
      <w:r>
        <w:t xml:space="preserve">Tek </w:t>
      </w:r>
      <w:proofErr w:type="spellStart"/>
      <w:r>
        <w:t>tabela</w:t>
      </w:r>
      <w:proofErr w:type="spellEnd"/>
      <w:r>
        <w:t xml:space="preserve"> </w:t>
      </w:r>
      <w:r w:rsidRPr="009A51A9">
        <w:rPr>
          <w:b/>
        </w:rPr>
        <w:t>Apply</w:t>
      </w:r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shtuar</w:t>
      </w:r>
      <w:proofErr w:type="spellEnd"/>
      <w:r>
        <w:t xml:space="preserve"> </w:t>
      </w:r>
      <w:proofErr w:type="spellStart"/>
      <w:r>
        <w:t>atributin</w:t>
      </w:r>
      <w:proofErr w:type="spellEnd"/>
      <w:r>
        <w:t xml:space="preserve">: </w:t>
      </w:r>
      <w:r w:rsidRPr="009A51A9">
        <w:rPr>
          <w:b/>
        </w:rPr>
        <w:t>Description</w:t>
      </w:r>
    </w:p>
    <w:p w14:paraId="6F0709AF" w14:textId="439B49B1" w:rsidR="009A51A9" w:rsidRDefault="009A51A9">
      <w:pPr>
        <w:rPr>
          <w:b/>
        </w:rPr>
      </w:pPr>
      <w:r>
        <w:t xml:space="preserve">4.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tabelat</w:t>
      </w:r>
      <w:proofErr w:type="spellEnd"/>
      <w:r>
        <w:t xml:space="preserve"> </w:t>
      </w:r>
      <w:r w:rsidRPr="009A51A9">
        <w:rPr>
          <w:b/>
        </w:rPr>
        <w:t xml:space="preserve">Student </w:t>
      </w:r>
      <w:proofErr w:type="spellStart"/>
      <w:r w:rsidRPr="009A51A9">
        <w:rPr>
          <w:b/>
        </w:rPr>
        <w:t>Adress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r w:rsidRPr="009A51A9">
        <w:rPr>
          <w:b/>
        </w:rPr>
        <w:t xml:space="preserve">Corporation </w:t>
      </w:r>
      <w:proofErr w:type="spellStart"/>
      <w:r w:rsidRPr="009A51A9">
        <w:rPr>
          <w:b/>
        </w:rPr>
        <w:t>Adress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shtuar</w:t>
      </w:r>
      <w:proofErr w:type="spellEnd"/>
      <w:r>
        <w:t xml:space="preserve"> </w:t>
      </w:r>
      <w:proofErr w:type="spellStart"/>
      <w:r>
        <w:t>atributin</w:t>
      </w:r>
      <w:proofErr w:type="spellEnd"/>
      <w:r>
        <w:t xml:space="preserve"> e </w:t>
      </w:r>
      <w:proofErr w:type="spellStart"/>
      <w:r>
        <w:t>ri</w:t>
      </w:r>
      <w:proofErr w:type="spellEnd"/>
      <w:r>
        <w:t xml:space="preserve">: </w:t>
      </w:r>
      <w:r w:rsidRPr="009A51A9">
        <w:rPr>
          <w:b/>
        </w:rPr>
        <w:t xml:space="preserve">Continent </w:t>
      </w:r>
    </w:p>
    <w:p w14:paraId="3BD195EE" w14:textId="71061660" w:rsidR="009A51A9" w:rsidRDefault="009A51A9">
      <w:pPr>
        <w:rPr>
          <w:b/>
        </w:rPr>
      </w:pPr>
      <w:r>
        <w:t xml:space="preserve">5. Tek </w:t>
      </w:r>
      <w:proofErr w:type="spellStart"/>
      <w:r>
        <w:t>tabela</w:t>
      </w:r>
      <w:proofErr w:type="spellEnd"/>
      <w:r w:rsidRPr="009A51A9">
        <w:rPr>
          <w:b/>
        </w:rPr>
        <w:t xml:space="preserve"> Education</w:t>
      </w:r>
      <w:r>
        <w:rPr>
          <w:b/>
        </w:rP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shtuar</w:t>
      </w:r>
      <w:proofErr w:type="spellEnd"/>
      <w:r>
        <w:t xml:space="preserve"> </w:t>
      </w:r>
      <w:proofErr w:type="spellStart"/>
      <w:r>
        <w:t>atributin</w:t>
      </w:r>
      <w:proofErr w:type="spellEnd"/>
      <w:r>
        <w:t xml:space="preserve"> e </w:t>
      </w:r>
      <w:proofErr w:type="spellStart"/>
      <w:r>
        <w:t>ri</w:t>
      </w:r>
      <w:proofErr w:type="spellEnd"/>
      <w:r>
        <w:t xml:space="preserve">: </w:t>
      </w:r>
      <w:r w:rsidRPr="009A51A9">
        <w:rPr>
          <w:b/>
        </w:rPr>
        <w:t>Faculty Accreditation</w:t>
      </w:r>
    </w:p>
    <w:p w14:paraId="1195564A" w14:textId="3A2F6742" w:rsidR="009A51A9" w:rsidRPr="00CF10E4" w:rsidRDefault="009A51A9">
      <w:pPr>
        <w:rPr>
          <w:rFonts w:ascii="Segoe UI Symbol" w:eastAsia="Segoe UI Symbol" w:hAnsi="Segoe UI Symbol"/>
          <w:lang w:eastAsia="ja-JP"/>
        </w:rPr>
      </w:pPr>
      <w:r>
        <w:t xml:space="preserve">6.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tabela</w:t>
      </w:r>
      <w:proofErr w:type="spellEnd"/>
      <w:r w:rsidRPr="00CF10E4">
        <w:rPr>
          <w:b/>
        </w:rPr>
        <w:t xml:space="preserve"> </w:t>
      </w:r>
      <w:r w:rsidR="00CF10E4" w:rsidRPr="00CF10E4">
        <w:rPr>
          <w:b/>
        </w:rPr>
        <w:t>Shares</w:t>
      </w:r>
      <w:r w:rsidR="00CF10E4">
        <w:t xml:space="preserve"> </w:t>
      </w:r>
      <w:proofErr w:type="spellStart"/>
      <w:r w:rsidR="00CF10E4">
        <w:t>dhe</w:t>
      </w:r>
      <w:proofErr w:type="spellEnd"/>
      <w:r w:rsidR="00CF10E4">
        <w:t xml:space="preserve"> </w:t>
      </w:r>
      <w:r w:rsidR="00CF10E4" w:rsidRPr="00CF10E4">
        <w:rPr>
          <w:b/>
        </w:rPr>
        <w:t>Comments</w:t>
      </w:r>
      <w:r w:rsidR="00CF10E4">
        <w:rPr>
          <w:b/>
        </w:rPr>
        <w:t xml:space="preserve"> </w:t>
      </w:r>
      <w:proofErr w:type="spellStart"/>
      <w:r w:rsidR="00CF10E4">
        <w:t>kemi</w:t>
      </w:r>
      <w:proofErr w:type="spellEnd"/>
      <w:r w:rsidR="00CF10E4">
        <w:t xml:space="preserve"> </w:t>
      </w:r>
      <w:proofErr w:type="spellStart"/>
      <w:r w:rsidR="00CF10E4">
        <w:t>b</w:t>
      </w:r>
      <w:r w:rsidR="00CF10E4">
        <w:rPr>
          <w:rFonts w:eastAsia="Segoe UI Symbol" w:hint="eastAsia"/>
        </w:rPr>
        <w:t>ë</w:t>
      </w:r>
      <w:r w:rsidR="00CF10E4">
        <w:rPr>
          <w:rFonts w:eastAsia="Segoe UI Symbol"/>
        </w:rPr>
        <w:t>rë</w:t>
      </w:r>
      <w:proofErr w:type="spellEnd"/>
      <w:r w:rsidR="00CF10E4">
        <w:rPr>
          <w:rFonts w:eastAsia="Segoe UI Symbol"/>
        </w:rPr>
        <w:t xml:space="preserve"> </w:t>
      </w:r>
      <w:proofErr w:type="spellStart"/>
      <w:r w:rsidR="00CF10E4">
        <w:rPr>
          <w:rFonts w:eastAsia="Segoe UI Symbol"/>
        </w:rPr>
        <w:t>ndryshime</w:t>
      </w:r>
      <w:proofErr w:type="spellEnd"/>
      <w:r w:rsidR="00CF10E4">
        <w:rPr>
          <w:rFonts w:eastAsia="Segoe UI Symbol"/>
        </w:rPr>
        <w:t xml:space="preserve"> </w:t>
      </w:r>
      <w:proofErr w:type="spellStart"/>
      <w:r w:rsidR="00CF10E4">
        <w:rPr>
          <w:rFonts w:eastAsia="Segoe UI Symbol"/>
        </w:rPr>
        <w:t>në</w:t>
      </w:r>
      <w:proofErr w:type="spellEnd"/>
      <w:r w:rsidR="00CF10E4">
        <w:rPr>
          <w:rFonts w:eastAsia="Segoe UI Symbol"/>
        </w:rPr>
        <w:t xml:space="preserve"> data:  10.01.2019 </w:t>
      </w:r>
      <w:proofErr w:type="spellStart"/>
      <w:r w:rsidR="00CF10E4">
        <w:rPr>
          <w:rFonts w:eastAsia="Segoe UI Symbol"/>
        </w:rPr>
        <w:t>dhe</w:t>
      </w:r>
      <w:proofErr w:type="spellEnd"/>
      <w:r w:rsidR="00CF10E4">
        <w:rPr>
          <w:rFonts w:eastAsia="Segoe UI Symbol"/>
        </w:rPr>
        <w:t xml:space="preserve"> 11.01.2019</w:t>
      </w:r>
    </w:p>
    <w:sectPr w:rsidR="009A51A9" w:rsidRPr="00CF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E2"/>
    <w:rsid w:val="002A5C8A"/>
    <w:rsid w:val="002B7505"/>
    <w:rsid w:val="003161E2"/>
    <w:rsid w:val="00453106"/>
    <w:rsid w:val="006F7D54"/>
    <w:rsid w:val="009A51A9"/>
    <w:rsid w:val="00CF10E4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5476"/>
  <w15:chartTrackingRefBased/>
  <w15:docId w15:val="{DFFB4CF0-1038-4389-A416-4474E71C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2019-01-22T10:27:00Z</dcterms:created>
  <dcterms:modified xsi:type="dcterms:W3CDTF">2019-01-22T10:49:00Z</dcterms:modified>
</cp:coreProperties>
</file>