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rPr>
        <w:t xml:space="preserve">Documentación — Problema 1: El Histograma Masivo</w:t>
      </w:r>
    </w:p>
    <w:p>
      <w:pPr>
        <w:spacing w:after="354"/>
      </w:pPr>
      <w:r>
        <w:rPr>
          <w:rFonts w:ascii="Helvetica Neue" w:hAnsi="Helvetica Neue" w:cs="Helvetica Neue"/>
          <w:sz w:val="42"/>
          <w:sz-cs w:val="42"/>
          <w:b/>
          <w:spacing w:val="0"/>
        </w:rPr>
        <w:t xml:space="preserve">1. Contexto y Datos</w:t>
      </w:r>
    </w:p>
    <w:p>
      <w:pPr>
        <w:spacing w:after="346"/>
      </w:pPr>
      <w:r>
        <w:rPr>
          <w:rFonts w:ascii="Helvetica Neue" w:hAnsi="Helvetica Neue" w:cs="Helvetica Neue"/>
          <w:sz w:val="34"/>
          <w:sz-cs w:val="34"/>
          <w:b/>
          <w:spacing w:val="0"/>
        </w:rPr>
        <w:t xml:space="preserve">Descripción del problema</w:t>
      </w:r>
    </w:p>
    <w:p>
      <w:pPr>
        <w:spacing w:after="320"/>
      </w:pPr>
      <w:r>
        <w:rPr>
          <w:rFonts w:ascii="Helvetica Neue" w:hAnsi="Helvetica Neue" w:cs="Helvetica Neue"/>
          <w:sz w:val="32"/>
          <w:sz-cs w:val="32"/>
          <w:spacing w:val="0"/>
        </w:rPr>
        <w:t xml:space="preserve">Se tiene un arreglo unidimensional de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mediciones de temperatura en punto flotante. Se necesita clasificarlas en 100 rangos (cubetas) de igual ancho, contando cuántas mediciones caen en cada rango. El reto no es solo repartir el arreglo entre trabajadores, sino garantizar que el conteo final sea </w:t>
      </w:r>
      <w:r>
        <w:rPr>
          <w:rFonts w:ascii="Helvetica Neue" w:hAnsi="Helvetica Neue" w:cs="Helvetica Neue"/>
          <w:sz w:val="32"/>
          <w:sz-cs w:val="32"/>
          <w:b/>
          <w:spacing w:val="0"/>
        </w:rPr>
        <w:t xml:space="preserve">exacto</w:t>
      </w:r>
      <w:r>
        <w:rPr>
          <w:rFonts w:ascii="Helvetica Neue" w:hAnsi="Helvetica Neue" w:cs="Helvetica Neue"/>
          <w:sz w:val="32"/>
          <w:sz-cs w:val="32"/>
          <w:spacing w:val="0"/>
        </w:rPr>
        <w:t xml:space="preserve"> (sin perder ni duplicar mediciones por condiciones de carrera).</w:t>
      </w:r>
    </w:p>
    <w:p>
      <w:pPr>
        <w:spacing w:after="346"/>
      </w:pPr>
      <w:r>
        <w:rPr>
          <w:rFonts w:ascii="Helvetica Neue" w:hAnsi="Helvetica Neue" w:cs="Helvetica Neue"/>
          <w:sz w:val="34"/>
          <w:sz-cs w:val="34"/>
          <w:b/>
          <w:spacing w:val="0"/>
        </w:rPr>
        <w:t xml:space="preserve">Propuesta secuencial</w:t>
      </w:r>
    </w:p>
    <w:p>
      <w:pPr>
        <w:spacing w:after="320"/>
      </w:pPr>
      <w:r>
        <w:rPr>
          <w:rFonts w:ascii="Helvetica Neue" w:hAnsi="Helvetica Neue" w:cs="Helvetica Neue"/>
          <w:sz w:val="32"/>
          <w:sz-cs w:val="32"/>
          <w:spacing w:val="0"/>
        </w:rPr>
        <w:t xml:space="preserve">El algoritmo base (</w:t>
      </w:r>
      <w:r>
        <w:rPr>
          <w:rFonts w:ascii="Courier New" w:hAnsi="Courier New" w:cs="Courier New"/>
          <w:sz w:val="32"/>
          <w:sz-cs w:val="32"/>
          <w:spacing w:val="0"/>
        </w:rPr>
        <w:t xml:space="preserve">secuencial/histograma_secuencial.c</w:t>
      </w:r>
      <w:r>
        <w:rPr>
          <w:rFonts w:ascii="Helvetica Neue" w:hAnsi="Helvetica Neue" w:cs="Helvetica Neue"/>
          <w:sz w:val="32"/>
          <w:sz-cs w:val="32"/>
          <w:spacing w:val="0"/>
        </w:rPr>
        <w:t xml:space="preserve">) recorre el arreglo una sola vez con un ciclo </w:t>
      </w:r>
      <w:r>
        <w:rPr>
          <w:rFonts w:ascii="Courier New" w:hAnsi="Courier New" w:cs="Courier New"/>
          <w:sz w:val="32"/>
          <w:sz-cs w:val="32"/>
          <w:spacing w:val="0"/>
        </w:rPr>
        <w:t xml:space="preserve">for</w:t>
      </w:r>
      <w:r>
        <w:rPr>
          <w:rFonts w:ascii="Helvetica Neue" w:hAnsi="Helvetica Neue" w:cs="Helvetica Neue"/>
          <w:sz w:val="32"/>
          <w:sz-cs w:val="32"/>
          <w:spacing w:val="0"/>
        </w:rPr>
        <w:t xml:space="preserve">. Para cada elemento calcula el índice de su cubeta con una resta y una división:</w:t>
      </w:r>
    </w:p>
    <w:p>
      <w:pPr/>
      <w:r>
        <w:rPr>
          <w:rFonts w:ascii="Courier New" w:hAnsi="Courier New" w:cs="Courier New"/>
          <w:sz w:val="32"/>
          <w:sz-cs w:val="32"/>
          <w:spacing w:val="0"/>
        </w:rPr>
        <w:t xml:space="preserve">int idx = (int)((valor - TEMP_MIN) / ancho_cubeta);</w:t>
      </w:r>
    </w:p>
    <w:p>
      <w:pPr/>
      <w:r>
        <w:rPr>
          <w:rFonts w:ascii="Courier New" w:hAnsi="Courier New" w:cs="Courier New"/>
          <w:sz w:val="32"/>
          <w:sz-cs w:val="32"/>
          <w:spacing w:val="0"/>
        </w:rPr>
        <w:t xml:space="preserve">histograma[idx]++;</w:t>
      </w:r>
    </w:p>
    <w:p>
      <w:pPr>
        <w:spacing w:after="320"/>
      </w:pPr>
      <w:r>
        <w:rPr>
          <w:rFonts w:ascii="Helvetica Neue" w:hAnsi="Helvetica Neue" w:cs="Helvetica Neue"/>
          <w:sz w:val="32"/>
          <w:sz-cs w:val="32"/>
          <w:spacing w:val="0"/>
        </w:rPr>
        <w:t xml:space="preserve">Este cálculo es O(1) por elemento, así que el algoritmo completo es O(N). No hay dependencias entre iteraciones: el resultado de clasificar el elemento </w:t>
      </w:r>
      <w:r>
        <w:rPr>
          <w:rFonts w:ascii="Helvetica Neue" w:hAnsi="Helvetica Neue" w:cs="Helvetica Neue"/>
          <w:sz w:val="32"/>
          <w:sz-cs w:val="32"/>
          <w:i/>
          <w:spacing w:val="0"/>
        </w:rPr>
        <w:t xml:space="preserve">i</w:t>
      </w:r>
      <w:r>
        <w:rPr>
          <w:rFonts w:ascii="Helvetica Neue" w:hAnsi="Helvetica Neue" w:cs="Helvetica Neue"/>
          <w:sz w:val="32"/>
          <w:sz-cs w:val="32"/>
          <w:spacing w:val="0"/>
        </w:rPr>
        <w:t xml:space="preserve"> no depende del resultado de clasificar el elemento </w:t>
      </w:r>
      <w:r>
        <w:rPr>
          <w:rFonts w:ascii="Helvetica Neue" w:hAnsi="Helvetica Neue" w:cs="Helvetica Neue"/>
          <w:sz w:val="32"/>
          <w:sz-cs w:val="32"/>
          <w:i/>
          <w:spacing w:val="0"/>
        </w:rPr>
        <w:t xml:space="preserve">i-1</w:t>
      </w:r>
      <w:r>
        <w:rPr>
          <w:rFonts w:ascii="Helvetica Neue" w:hAnsi="Helvetica Neue" w:cs="Helvetica Neue"/>
          <w:sz w:val="32"/>
          <w:sz-cs w:val="32"/>
          <w:spacing w:val="0"/>
        </w:rPr>
        <w:t xml:space="preserve">. Esto es justo lo que hace que el problema sea "embarazosamente paralelo" (</w:t>
      </w:r>
      <w:r>
        <w:rPr>
          <w:rFonts w:ascii="Helvetica Neue" w:hAnsi="Helvetica Neue" w:cs="Helvetica Neue"/>
          <w:sz w:val="32"/>
          <w:sz-cs w:val="32"/>
          <w:i/>
          <w:spacing w:val="0"/>
        </w:rPr>
        <w:t xml:space="preserve">embarrassingly parallel</w:t>
      </w:r>
      <w:r>
        <w:rPr>
          <w:rFonts w:ascii="Helvetica Neue" w:hAnsi="Helvetica Neue" w:cs="Helvetica Neue"/>
          <w:sz w:val="32"/>
          <w:sz-cs w:val="32"/>
          <w:spacing w:val="0"/>
        </w:rPr>
        <w:t xml:space="preserve">): se puede dividir el arreglo en bloques independientes sin ningún reordenamiento de datos.</w:t>
      </w:r>
    </w:p>
    <w:p>
      <w:pPr>
        <w:spacing w:after="346"/>
      </w:pPr>
      <w:r>
        <w:rPr>
          <w:rFonts w:ascii="Helvetica Neue" w:hAnsi="Helvetica Neue" w:cs="Helvetica Neue"/>
          <w:sz w:val="34"/>
          <w:sz-cs w:val="34"/>
          <w:b/>
          <w:spacing w:val="0"/>
        </w:rPr>
        <w:t xml:space="preserve">Justificación de los datos de prueba</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Tamaño de la muestra</w:t>
      </w:r>
      <w:r>
        <w:rPr>
          <w:rFonts w:ascii="Helvetica Neue" w:hAnsi="Helvetica Neue" w:cs="Helvetica Neue"/>
          <w:sz w:val="32"/>
          <w:sz-cs w:val="32"/>
          <w:spacing w:val="0"/>
        </w:rPr>
        <w:t xml:space="preserve">: se probó con </w:t>
      </w:r>
      <w:r>
        <w:rPr>
          <w:rFonts w:ascii="Courier New" w:hAnsi="Courier New" w:cs="Courier New"/>
          <w:sz w:val="32"/>
          <w:sz-cs w:val="32"/>
          <w:spacing w:val="0"/>
        </w:rPr>
        <w:t xml:space="preserve">N = 200,000,000</w:t>
      </w:r>
      <w:r>
        <w:rPr>
          <w:rFonts w:ascii="Helvetica Neue" w:hAnsi="Helvetica Neue" w:cs="Helvetica Neue"/>
          <w:sz w:val="32"/>
          <w:sz-cs w:val="32"/>
          <w:spacing w:val="0"/>
        </w:rPr>
        <w:t xml:space="preserve"> (200 millones) de mediciones. Es un tamaño representativo de "miles de millones" a escala reducida para que las corridas de prueba tomen segundos y no minutos/horas en una laptop, sin perder el comportamiento asintótico del algoritmo (el enunciado original habla de miles de millones; el código acepta cualquier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por parámetro, incluyendo valores de esa magnitud si se cuenta con suficiente RAM: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mediciones de </w:t>
      </w:r>
      <w:r>
        <w:rPr>
          <w:rFonts w:ascii="Courier New" w:hAnsi="Courier New" w:cs="Courier New"/>
          <w:sz w:val="32"/>
          <w:sz-cs w:val="32"/>
          <w:spacing w:val="0"/>
        </w:rPr>
        <w:t xml:space="preserve">float</w:t>
      </w:r>
      <w:r>
        <w:rPr>
          <w:rFonts w:ascii="Helvetica Neue" w:hAnsi="Helvetica Neue" w:cs="Helvetica Neue"/>
          <w:sz w:val="32"/>
          <w:sz-cs w:val="32"/>
          <w:spacing w:val="0"/>
        </w:rPr>
        <w:t xml:space="preserve"> ocupan </w:t>
      </w:r>
      <w:r>
        <w:rPr>
          <w:rFonts w:ascii="Courier New" w:hAnsi="Courier New" w:cs="Courier New"/>
          <w:sz w:val="32"/>
          <w:sz-cs w:val="32"/>
          <w:spacing w:val="0"/>
        </w:rPr>
        <w:t xml:space="preserve">4*N</w:t>
      </w:r>
      <w:r>
        <w:rPr>
          <w:rFonts w:ascii="Helvetica Neue" w:hAnsi="Helvetica Neue" w:cs="Helvetica Neue"/>
          <w:sz w:val="32"/>
          <w:sz-cs w:val="32"/>
          <w:spacing w:val="0"/>
        </w:rPr>
        <w:t xml:space="preserve"> bytes).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Origen de los datos</w:t>
      </w:r>
      <w:r>
        <w:rPr>
          <w:rFonts w:ascii="Helvetica Neue" w:hAnsi="Helvetica Neue" w:cs="Helvetica Neue"/>
          <w:sz w:val="32"/>
          <w:sz-cs w:val="32"/>
          <w:spacing w:val="0"/>
        </w:rPr>
        <w:t xml:space="preserve">: generados sintéticamente con </w:t>
      </w:r>
      <w:r>
        <w:rPr>
          <w:rFonts w:ascii="Courier New" w:hAnsi="Courier New" w:cs="Courier New"/>
          <w:sz w:val="32"/>
          <w:sz-cs w:val="32"/>
          <w:spacing w:val="0"/>
        </w:rPr>
        <w:t xml:space="preserve">rand()</w:t>
      </w:r>
      <w:r>
        <w:rPr>
          <w:rFonts w:ascii="Helvetica Neue" w:hAnsi="Helvetica Neue" w:cs="Helvetica Neue"/>
          <w:sz w:val="32"/>
          <w:sz-cs w:val="32"/>
          <w:spacing w:val="0"/>
        </w:rPr>
        <w:t xml:space="preserve"> y una semilla fija (</w:t>
      </w:r>
      <w:r>
        <w:rPr>
          <w:rFonts w:ascii="Courier New" w:hAnsi="Courier New" w:cs="Courier New"/>
          <w:sz w:val="32"/>
          <w:sz-cs w:val="32"/>
          <w:spacing w:val="0"/>
        </w:rPr>
        <w:t xml:space="preserve">42</w:t>
      </w:r>
      <w:r>
        <w:rPr>
          <w:rFonts w:ascii="Helvetica Neue" w:hAnsi="Helvetica Neue" w:cs="Helvetica Neue"/>
          <w:sz w:val="32"/>
          <w:sz-cs w:val="32"/>
          <w:spacing w:val="0"/>
        </w:rPr>
        <w:t xml:space="preserve">) para que las corridas sean reproducibles y comparables entre la versión secuencial y la paralela (mismos datos, mismo resultado esperado).</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Rango simulado</w:t>
      </w:r>
      <w:r>
        <w:rPr>
          <w:rFonts w:ascii="Helvetica Neue" w:hAnsi="Helvetica Neue" w:cs="Helvetica Neue"/>
          <w:sz w:val="32"/>
          <w:sz-cs w:val="32"/>
          <w:spacing w:val="0"/>
        </w:rPr>
        <w:t xml:space="preserve">: temperaturas uniformes entre -50.0°C y 50.0°C, divididas en 100 cubetas de 1°C de ancho cada una.</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Estructura en memoria</w:t>
      </w:r>
      <w:r>
        <w:rPr>
          <w:rFonts w:ascii="Helvetica Neue" w:hAnsi="Helvetica Neue" w:cs="Helvetica Neue"/>
          <w:sz w:val="32"/>
          <w:sz-cs w:val="32"/>
          <w:spacing w:val="0"/>
        </w:rPr>
        <w:t xml:space="preserve">: un arreglo contiguo </w:t>
      </w:r>
      <w:r>
        <w:rPr>
          <w:rFonts w:ascii="Courier New" w:hAnsi="Courier New" w:cs="Courier New"/>
          <w:sz w:val="32"/>
          <w:sz-cs w:val="32"/>
          <w:spacing w:val="0"/>
        </w:rPr>
        <w:t xml:space="preserve">float datos[N]</w:t>
      </w:r>
      <w:r>
        <w:rPr>
          <w:rFonts w:ascii="Helvetica Neue" w:hAnsi="Helvetica Neue" w:cs="Helvetica Neue"/>
          <w:sz w:val="32"/>
          <w:sz-cs w:val="32"/>
          <w:spacing w:val="0"/>
        </w:rPr>
        <w:t xml:space="preserve"> (mismo layout que tendría el arreglo real del enunciado) y un arreglo de contadores </w:t>
      </w:r>
      <w:r>
        <w:rPr>
          <w:rFonts w:ascii="Courier New" w:hAnsi="Courier New" w:cs="Courier New"/>
          <w:sz w:val="32"/>
          <w:sz-cs w:val="32"/>
          <w:spacing w:val="0"/>
        </w:rPr>
        <w:t xml:space="preserve">long histograma[100]</w:t>
      </w:r>
      <w:r>
        <w:rPr>
          <w:rFonts w:ascii="Helvetica Neue" w:hAnsi="Helvetica Neue" w:cs="Helvetica Neue"/>
          <w:sz w:val="32"/>
          <w:sz-cs w:val="32"/>
          <w:spacing w:val="0"/>
        </w:rPr>
        <w:t xml:space="preserve">. Se usó </w:t>
      </w:r>
      <w:r>
        <w:rPr>
          <w:rFonts w:ascii="Courier New" w:hAnsi="Courier New" w:cs="Courier New"/>
          <w:sz w:val="32"/>
          <w:sz-cs w:val="32"/>
          <w:spacing w:val="0"/>
        </w:rPr>
        <w:t xml:space="preserve">float</w:t>
      </w:r>
      <w:r>
        <w:rPr>
          <w:rFonts w:ascii="Helvetica Neue" w:hAnsi="Helvetica Neue" w:cs="Helvetica Neue"/>
          <w:sz w:val="32"/>
          <w:sz-cs w:val="32"/>
          <w:spacing w:val="0"/>
        </w:rPr>
        <w:t xml:space="preserve"> (no </w:t>
      </w:r>
      <w:r>
        <w:rPr>
          <w:rFonts w:ascii="Courier New" w:hAnsi="Courier New" w:cs="Courier New"/>
          <w:sz w:val="32"/>
          <w:sz-cs w:val="32"/>
          <w:spacing w:val="0"/>
        </w:rPr>
        <w:t xml:space="preserve">double</w:t>
      </w:r>
      <w:r>
        <w:rPr>
          <w:rFonts w:ascii="Helvetica Neue" w:hAnsi="Helvetica Neue" w:cs="Helvetica Neue"/>
          <w:sz w:val="32"/>
          <w:sz-cs w:val="32"/>
          <w:spacing w:val="0"/>
        </w:rPr>
        <w:t xml:space="preserve">) para modelar mediciones de sensores reales, que normalmente no requieren doble precisión, y para reducir el uso de memoria a la mitad frente a </w:t>
      </w:r>
      <w:r>
        <w:rPr>
          <w:rFonts w:ascii="Courier New" w:hAnsi="Courier New" w:cs="Courier New"/>
          <w:sz w:val="32"/>
          <w:sz-cs w:val="32"/>
          <w:spacing w:val="0"/>
        </w:rPr>
        <w:t xml:space="preserve">double</w:t>
      </w:r>
      <w:r>
        <w:rPr>
          <w:rFonts w:ascii="Helvetica Neue" w:hAnsi="Helvetica Neue" w:cs="Helvetica Neue"/>
          <w:sz w:val="32"/>
          <w:sz-cs w:val="32"/>
          <w:spacing w:val="0"/>
        </w:rPr>
        <w:t xml:space="preserve"> cuando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es del orden de miles de millones.</w:t>
      </w:r>
    </w:p>
    <w:p>
      <w:pPr>
        <w:spacing w:after="354"/>
      </w:pPr>
      <w:r>
        <w:rPr>
          <w:rFonts w:ascii="Helvetica Neue" w:hAnsi="Helvetica Neue" w:cs="Helvetica Neue"/>
          <w:sz w:val="42"/>
          <w:sz-cs w:val="42"/>
          <w:b/>
          <w:spacing w:val="0"/>
        </w:rPr>
        <w:t xml:space="preserve">2. Estrategia de Paralelización</w:t>
      </w:r>
    </w:p>
    <w:p>
      <w:pPr>
        <w:spacing w:after="346"/>
      </w:pPr>
      <w:r>
        <w:rPr>
          <w:rFonts w:ascii="Helvetica Neue" w:hAnsi="Helvetica Neue" w:cs="Helvetica Neue"/>
          <w:sz w:val="34"/>
          <w:sz-cs w:val="34"/>
          <w:b/>
          <w:spacing w:val="0"/>
        </w:rPr>
        <w:t xml:space="preserve">Directivas de OpenMP utilizadas</w:t>
      </w:r>
    </w:p>
    <w:p>
      <w:pPr/>
      <w:r>
        <w:rPr>
          <w:rFonts w:ascii="Courier New" w:hAnsi="Courier New" w:cs="Courier New"/>
          <w:sz w:val="32"/>
          <w:sz-cs w:val="32"/>
          <w:spacing w:val="0"/>
        </w:rPr>
        <w:t xml:space="preserve">#pragma omp parallel</w:t>
      </w:r>
    </w:p>
    <w:p>
      <w:pPr/>
      <w:r>
        <w:rPr>
          <w:rFonts w:ascii="Courier New" w:hAnsi="Courier New" w:cs="Courier New"/>
          <w:sz w:val="32"/>
          <w:sz-cs w:val="32"/>
          <w:spacing w:val="0"/>
        </w:rPr>
        <w:t xml:space="preserve">{</w:t>
      </w:r>
    </w:p>
    <w:p>
      <w:pPr/>
      <w:r>
        <w:rPr>
          <w:rFonts w:ascii="Courier New" w:hAnsi="Courier New" w:cs="Courier New"/>
          <w:sz w:val="32"/>
          <w:sz-cs w:val="32"/>
          <w:spacing w:val="0"/>
        </w:rPr>
        <w:t xml:space="preserve">    long local[NUM_CUBETAS] = {0};   // histograma privado por thread</w:t>
      </w:r>
    </w:p>
    <w:p>
      <w:pPr/>
      <w:r>
        <w:rPr>
          <w:rFonts w:ascii="Courier New" w:hAnsi="Courier New" w:cs="Courier New"/>
          <w:sz w:val="32"/>
          <w:sz-cs w:val="32"/>
          <w:spacing w:val="0"/>
        </w:rPr>
        <w:t xml:space="preserve"/>
      </w:r>
    </w:p>
    <w:p>
      <w:pPr/>
      <w:r>
        <w:rPr>
          <w:rFonts w:ascii="Courier New" w:hAnsi="Courier New" w:cs="Courier New"/>
          <w:sz w:val="32"/>
          <w:sz-cs w:val="32"/>
          <w:spacing w:val="0"/>
        </w:rPr>
        <w:t xml:space="preserve">    #pragma omp for schedule(static)</w:t>
      </w:r>
    </w:p>
    <w:p>
      <w:pPr/>
      <w:r>
        <w:rPr>
          <w:rFonts w:ascii="Courier New" w:hAnsi="Courier New" w:cs="Courier New"/>
          <w:sz w:val="32"/>
          <w:sz-cs w:val="32"/>
          <w:spacing w:val="0"/>
        </w:rPr>
        <w:t xml:space="preserve">    for (long i = 0; i &lt; n; i++) {</w:t>
      </w:r>
    </w:p>
    <w:p>
      <w:pPr/>
      <w:r>
        <w:rPr>
          <w:rFonts w:ascii="Courier New" w:hAnsi="Courier New" w:cs="Courier New"/>
          <w:sz w:val="32"/>
          <w:sz-cs w:val="32"/>
          <w:spacing w:val="0"/>
        </w:rPr>
        <w:t xml:space="preserve">        int b = cubeta_para(datos[i], ancho);</w:t>
      </w:r>
    </w:p>
    <w:p>
      <w:pPr/>
      <w:r>
        <w:rPr>
          <w:rFonts w:ascii="Courier New" w:hAnsi="Courier New" w:cs="Courier New"/>
          <w:sz w:val="32"/>
          <w:sz-cs w:val="32"/>
          <w:spacing w:val="0"/>
        </w:rPr>
        <w:t xml:space="preserve">        local[b]++;</w:t>
      </w:r>
    </w:p>
    <w:p>
      <w:pPr/>
      <w:r>
        <w:rPr>
          <w:rFonts w:ascii="Courier New" w:hAnsi="Courier New" w:cs="Courier New"/>
          <w:sz w:val="32"/>
          <w:sz-cs w:val="32"/>
          <w:spacing w:val="0"/>
        </w:rPr>
        <w:t xml:space="preserve">    }</w:t>
      </w:r>
    </w:p>
    <w:p>
      <w:pPr/>
      <w:r>
        <w:rPr>
          <w:rFonts w:ascii="Courier New" w:hAnsi="Courier New" w:cs="Courier New"/>
          <w:sz w:val="32"/>
          <w:sz-cs w:val="32"/>
          <w:spacing w:val="0"/>
        </w:rPr>
        <w:t xml:space="preserve"/>
      </w:r>
    </w:p>
    <w:p>
      <w:pPr/>
      <w:r>
        <w:rPr>
          <w:rFonts w:ascii="Courier New" w:hAnsi="Courier New" w:cs="Courier New"/>
          <w:sz w:val="32"/>
          <w:sz-cs w:val="32"/>
          <w:spacing w:val="0"/>
        </w:rPr>
        <w:t xml:space="preserve">    #pragma omp critical</w:t>
      </w:r>
    </w:p>
    <w:p>
      <w:pPr/>
      <w:r>
        <w:rPr>
          <w:rFonts w:ascii="Courier New" w:hAnsi="Courier New" w:cs="Courier New"/>
          <w:sz w:val="32"/>
          <w:sz-cs w:val="32"/>
          <w:spacing w:val="0"/>
        </w:rPr>
        <w:t xml:space="preserve">    {</w:t>
      </w:r>
    </w:p>
    <w:p>
      <w:pPr/>
      <w:r>
        <w:rPr>
          <w:rFonts w:ascii="Courier New" w:hAnsi="Courier New" w:cs="Courier New"/>
          <w:sz w:val="32"/>
          <w:sz-cs w:val="32"/>
          <w:spacing w:val="0"/>
        </w:rPr>
        <w:t xml:space="preserve">        for (int b = 0; b &lt; NUM_CUBETAS; b++)</w:t>
      </w:r>
    </w:p>
    <w:p>
      <w:pPr/>
      <w:r>
        <w:rPr>
          <w:rFonts w:ascii="Courier New" w:hAnsi="Courier New" w:cs="Courier New"/>
          <w:sz w:val="32"/>
          <w:sz-cs w:val="32"/>
          <w:spacing w:val="0"/>
        </w:rPr>
        <w:t xml:space="preserve">            histograma[b] += local[b];</w:t>
      </w:r>
    </w:p>
    <w:p>
      <w:pPr/>
      <w:r>
        <w:rPr>
          <w:rFonts w:ascii="Courier New" w:hAnsi="Courier New" w:cs="Courier New"/>
          <w:sz w:val="32"/>
          <w:sz-cs w:val="32"/>
          <w:spacing w:val="0"/>
        </w:rPr>
        <w:t xml:space="preserve">    }</w:t>
      </w:r>
    </w:p>
    <w:p>
      <w:pPr/>
      <w:r>
        <w:rPr>
          <w:rFonts w:ascii="Courier New" w:hAnsi="Courier New" w:cs="Courier New"/>
          <w:sz w:val="32"/>
          <w:sz-cs w:val="32"/>
          <w:spacing w:val="0"/>
        </w:rPr>
        <w:t xml:space="preserve">}</w:t>
      </w:r>
    </w:p>
    <w:p>
      <w:pPr>
        <w:ind w:left="720" w:first-line="-720"/>
      </w:pPr>
      <w:r>
        <w:rPr>
          <w:rFonts w:ascii="Courier New" w:hAnsi="Courier New" w:cs="Courier New"/>
          <w:sz w:val="32"/>
          <w:sz-cs w:val="32"/>
          <w:b/>
        </w:rPr>
        <w:t xml:space="preserve"/>
        <w:tab/>
        <w:t xml:space="preserve">•</w:t>
        <w:tab/>
        <w:t xml:space="preserve"/>
      </w:r>
      <w:r>
        <w:rPr>
          <w:rFonts w:ascii="Courier New" w:hAnsi="Courier New" w:cs="Courier New"/>
          <w:sz w:val="32"/>
          <w:sz-cs w:val="32"/>
          <w:b/>
          <w:spacing w:val="0"/>
        </w:rPr>
        <w:t xml:space="preserve">#pragma omp parallel</w:t>
      </w:r>
      <w:r>
        <w:rPr>
          <w:rFonts w:ascii="Helvetica Neue" w:hAnsi="Helvetica Neue" w:cs="Helvetica Neue"/>
          <w:sz w:val="32"/>
          <w:sz-cs w:val="32"/>
          <w:spacing w:val="0"/>
        </w:rPr>
        <w:t xml:space="preserve">: crea el equipo de threads una sola vez; cada thread declara su propio arreglo </w:t>
      </w:r>
      <w:r>
        <w:rPr>
          <w:rFonts w:ascii="Courier New" w:hAnsi="Courier New" w:cs="Courier New"/>
          <w:sz w:val="32"/>
          <w:sz-cs w:val="32"/>
          <w:spacing w:val="0"/>
        </w:rPr>
        <w:t xml:space="preserve">local[100]</w:t>
      </w:r>
      <w:r>
        <w:rPr>
          <w:rFonts w:ascii="Helvetica Neue" w:hAnsi="Helvetica Neue" w:cs="Helvetica Neue"/>
          <w:sz w:val="32"/>
          <w:sz-cs w:val="32"/>
          <w:spacing w:val="0"/>
        </w:rPr>
        <w:t xml:space="preserve"> en la pila, que es automáticamente privado (no se comparte entre threads).</w:t>
      </w:r>
    </w:p>
    <w:p>
      <w:pPr>
        <w:ind w:left="720" w:first-line="-720"/>
      </w:pPr>
      <w:r>
        <w:rPr>
          <w:rFonts w:ascii="Courier New" w:hAnsi="Courier New" w:cs="Courier New"/>
          <w:sz w:val="32"/>
          <w:sz-cs w:val="32"/>
          <w:b/>
        </w:rPr>
        <w:t xml:space="preserve"/>
        <w:tab/>
        <w:t xml:space="preserve">•</w:t>
        <w:tab/>
        <w:t xml:space="preserve"/>
      </w:r>
      <w:r>
        <w:rPr>
          <w:rFonts w:ascii="Courier New" w:hAnsi="Courier New" w:cs="Courier New"/>
          <w:sz w:val="32"/>
          <w:sz-cs w:val="32"/>
          <w:b/>
          <w:spacing w:val="0"/>
        </w:rPr>
        <w:t xml:space="preserve">#pragma omp for schedule(static)</w:t>
      </w:r>
      <w:r>
        <w:rPr>
          <w:rFonts w:ascii="Helvetica Neue" w:hAnsi="Helvetica Neue" w:cs="Helvetica Neue"/>
          <w:sz w:val="32"/>
          <w:sz-cs w:val="32"/>
          <w:spacing w:val="0"/>
        </w:rPr>
        <w:t xml:space="preserve">: reparte el rango </w:t>
      </w:r>
      <w:r>
        <w:rPr>
          <w:rFonts w:ascii="Courier New" w:hAnsi="Courier New" w:cs="Courier New"/>
          <w:sz w:val="32"/>
          <w:sz-cs w:val="32"/>
          <w:spacing w:val="0"/>
        </w:rPr>
        <w:t xml:space="preserve">[0, N)</w:t>
      </w:r>
      <w:r>
        <w:rPr>
          <w:rFonts w:ascii="Helvetica Neue" w:hAnsi="Helvetica Neue" w:cs="Helvetica Neue"/>
          <w:sz w:val="32"/>
          <w:sz-cs w:val="32"/>
          <w:spacing w:val="0"/>
        </w:rPr>
        <w:t xml:space="preserve"> en bloques contiguos de tamaño aproximadamente igual, uno por thread. Se eligió </w:t>
      </w:r>
      <w:r>
        <w:rPr>
          <w:rFonts w:ascii="Courier New" w:hAnsi="Courier New" w:cs="Courier New"/>
          <w:sz w:val="32"/>
          <w:sz-cs w:val="32"/>
          <w:spacing w:val="0"/>
        </w:rPr>
        <w:t xml:space="preserve">static</w:t>
      </w:r>
      <w:r>
        <w:rPr>
          <w:rFonts w:ascii="Helvetica Neue" w:hAnsi="Helvetica Neue" w:cs="Helvetica Neue"/>
          <w:sz w:val="32"/>
          <w:sz-cs w:val="32"/>
          <w:spacing w:val="0"/>
        </w:rPr>
        <w:t xml:space="preserve"> (y no </w:t>
      </w:r>
      <w:r>
        <w:rPr>
          <w:rFonts w:ascii="Courier New" w:hAnsi="Courier New" w:cs="Courier New"/>
          <w:sz w:val="32"/>
          <w:sz-cs w:val="32"/>
          <w:spacing w:val="0"/>
        </w:rPr>
        <w:t xml:space="preserve">dynamic</w:t>
      </w:r>
      <w:r>
        <w:rPr>
          <w:rFonts w:ascii="Helvetica Neue" w:hAnsi="Helvetica Neue" w:cs="Helvetica Neue"/>
          <w:sz w:val="32"/>
          <w:sz-cs w:val="32"/>
          <w:spacing w:val="0"/>
        </w:rPr>
        <w:t xml:space="preserve"> o </w:t>
      </w:r>
      <w:r>
        <w:rPr>
          <w:rFonts w:ascii="Courier New" w:hAnsi="Courier New" w:cs="Courier New"/>
          <w:sz w:val="32"/>
          <w:sz-cs w:val="32"/>
          <w:spacing w:val="0"/>
        </w:rPr>
        <w:t xml:space="preserve">guided</w:t>
      </w:r>
      <w:r>
        <w:rPr>
          <w:rFonts w:ascii="Helvetica Neue" w:hAnsi="Helvetica Neue" w:cs="Helvetica Neue"/>
          <w:sz w:val="32"/>
          <w:sz-cs w:val="32"/>
          <w:spacing w:val="0"/>
        </w:rPr>
        <w:t xml:space="preserve">) porque </w:t>
      </w:r>
      <w:r>
        <w:rPr>
          <w:rFonts w:ascii="Helvetica Neue" w:hAnsi="Helvetica Neue" w:cs="Helvetica Neue"/>
          <w:sz w:val="32"/>
          <w:sz-cs w:val="32"/>
          <w:b/>
          <w:spacing w:val="0"/>
        </w:rPr>
        <w:t xml:space="preserve">el costo de procesar cada elemento es idéntico</w:t>
      </w:r>
      <w:r>
        <w:rPr>
          <w:rFonts w:ascii="Helvetica Neue" w:hAnsi="Helvetica Neue" w:cs="Helvetica Neue"/>
          <w:sz w:val="32"/>
          <w:sz-cs w:val="32"/>
          <w:spacing w:val="0"/>
        </w:rPr>
        <w:t xml:space="preserve"> (una resta, una división, un incremento): no hay desbalance de carga posible entre cubetas o posiciones del arreglo, así que </w:t>
      </w:r>
      <w:r>
        <w:rPr>
          <w:rFonts w:ascii="Courier New" w:hAnsi="Courier New" w:cs="Courier New"/>
          <w:sz w:val="32"/>
          <w:sz-cs w:val="32"/>
          <w:spacing w:val="0"/>
        </w:rPr>
        <w:t xml:space="preserve">static</w:t>
      </w:r>
      <w:r>
        <w:rPr>
          <w:rFonts w:ascii="Helvetica Neue" w:hAnsi="Helvetica Neue" w:cs="Helvetica Neue"/>
          <w:sz w:val="32"/>
          <w:sz-cs w:val="32"/>
          <w:spacing w:val="0"/>
        </w:rPr>
        <w:t xml:space="preserve"> minimiza el overhead de scheduling (no hay que pedir trabajo en cada iteración, como sí ocurre con </w:t>
      </w:r>
      <w:r>
        <w:rPr>
          <w:rFonts w:ascii="Courier New" w:hAnsi="Courier New" w:cs="Courier New"/>
          <w:sz w:val="32"/>
          <w:sz-cs w:val="32"/>
          <w:spacing w:val="0"/>
        </w:rPr>
        <w:t xml:space="preserve">dynamic</w:t>
      </w:r>
      <w:r>
        <w:rPr>
          <w:rFonts w:ascii="Helvetica Neue" w:hAnsi="Helvetica Neue" w:cs="Helvetica Neue"/>
          <w:sz w:val="32"/>
          <w:sz-cs w:val="32"/>
          <w:spacing w:val="0"/>
        </w:rPr>
        <w:t xml:space="preserve">).</w:t>
      </w:r>
    </w:p>
    <w:p>
      <w:pPr>
        <w:ind w:left="720" w:first-line="-720"/>
      </w:pPr>
      <w:r>
        <w:rPr>
          <w:rFonts w:ascii="Courier New" w:hAnsi="Courier New" w:cs="Courier New"/>
          <w:sz w:val="32"/>
          <w:sz-cs w:val="32"/>
          <w:b/>
        </w:rPr>
        <w:t xml:space="preserve"/>
        <w:tab/>
        <w:t xml:space="preserve">•</w:t>
        <w:tab/>
        <w:t xml:space="preserve"/>
      </w:r>
      <w:r>
        <w:rPr>
          <w:rFonts w:ascii="Courier New" w:hAnsi="Courier New" w:cs="Courier New"/>
          <w:sz w:val="32"/>
          <w:sz-cs w:val="32"/>
          <w:b/>
          <w:spacing w:val="0"/>
        </w:rPr>
        <w:t xml:space="preserve">#pragma omp critical</w:t>
      </w:r>
      <w:r>
        <w:rPr>
          <w:rFonts w:ascii="Helvetica Neue" w:hAnsi="Helvetica Neue" w:cs="Helvetica Neue"/>
          <w:sz w:val="32"/>
          <w:sz-cs w:val="32"/>
          <w:spacing w:val="0"/>
        </w:rPr>
        <w:t xml:space="preserve">: cada thread combina su histograma local en el histograma global exactamente una vez (al terminar su bloque). Es una sección crítica muy corta (100 sumas), ejecutada </w:t>
      </w:r>
      <w:r>
        <w:rPr>
          <w:rFonts w:ascii="Courier New" w:hAnsi="Courier New" w:cs="Courier New"/>
          <w:sz w:val="32"/>
          <w:sz-cs w:val="32"/>
          <w:spacing w:val="0"/>
        </w:rPr>
        <w:t xml:space="preserve">N_threads</w:t>
      </w:r>
      <w:r>
        <w:rPr>
          <w:rFonts w:ascii="Helvetica Neue" w:hAnsi="Helvetica Neue" w:cs="Helvetica Neue"/>
          <w:sz w:val="32"/>
          <w:sz-cs w:val="32"/>
          <w:spacing w:val="0"/>
        </w:rPr>
        <w:t xml:space="preserve"> veces en total, así que su costo es insignificante comparado con las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iteraciones del ciclo principal.</w:t>
      </w:r>
    </w:p>
    <w:p>
      <w:pPr>
        <w:spacing w:after="346"/>
      </w:pPr>
      <w:r>
        <w:rPr>
          <w:rFonts w:ascii="Helvetica Neue" w:hAnsi="Helvetica Neue" w:cs="Helvetica Neue"/>
          <w:sz w:val="34"/>
          <w:sz-cs w:val="34"/>
          <w:b/>
          <w:spacing w:val="0"/>
        </w:rPr>
        <w:t xml:space="preserve">Cómo se evitaron las condiciones de carrera</w:t>
      </w:r>
    </w:p>
    <w:p>
      <w:pPr>
        <w:spacing w:after="320"/>
      </w:pPr>
      <w:r>
        <w:rPr>
          <w:rFonts w:ascii="Helvetica Neue" w:hAnsi="Helvetica Neue" w:cs="Helvetica Neue"/>
          <w:sz w:val="32"/>
          <w:sz-cs w:val="32"/>
          <w:spacing w:val="0"/>
        </w:rPr>
        <w:t xml:space="preserve">La condición de carrera obvia sería que todos los threads incrementen directamente </w:t>
      </w:r>
      <w:r>
        <w:rPr>
          <w:rFonts w:ascii="Courier New" w:hAnsi="Courier New" w:cs="Courier New"/>
          <w:sz w:val="32"/>
          <w:sz-cs w:val="32"/>
          <w:spacing w:val="0"/>
        </w:rPr>
        <w:t xml:space="preserve">histograma[b]</w:t>
      </w:r>
      <w:r>
        <w:rPr>
          <w:rFonts w:ascii="Helvetica Neue" w:hAnsi="Helvetica Neue" w:cs="Helvetica Neue"/>
          <w:sz w:val="32"/>
          <w:sz-cs w:val="32"/>
          <w:spacing w:val="0"/>
        </w:rPr>
        <w:t xml:space="preserve"> sobre el arreglo global: dos threads podrían leer el mismo contador, sumarle 1 cada uno, y escribir el mismo valor final, perdiendo un conteo (</w:t>
      </w:r>
      <w:r>
        <w:rPr>
          <w:rFonts w:ascii="Helvetica Neue" w:hAnsi="Helvetica Neue" w:cs="Helvetica Neue"/>
          <w:sz w:val="32"/>
          <w:sz-cs w:val="32"/>
          <w:i/>
          <w:spacing w:val="0"/>
        </w:rPr>
        <w:t xml:space="preserve">race condition</w:t>
      </w:r>
      <w:r>
        <w:rPr>
          <w:rFonts w:ascii="Helvetica Neue" w:hAnsi="Helvetica Neue" w:cs="Helvetica Neue"/>
          <w:sz w:val="32"/>
          <w:sz-cs w:val="32"/>
          <w:spacing w:val="0"/>
        </w:rPr>
        <w:t xml:space="preserve"> clásica de lectura-suma-escritura no atómica).</w:t>
      </w:r>
    </w:p>
    <w:p>
      <w:pPr>
        <w:spacing w:after="320"/>
      </w:pPr>
      <w:r>
        <w:rPr>
          <w:rFonts w:ascii="Helvetica Neue" w:hAnsi="Helvetica Neue" w:cs="Helvetica Neue"/>
          <w:sz w:val="32"/>
          <w:sz-cs w:val="32"/>
          <w:spacing w:val="0"/>
        </w:rPr>
        <w:t xml:space="preserve">Se evitó con el patrón </w:t>
      </w:r>
      <w:r>
        <w:rPr>
          <w:rFonts w:ascii="Helvetica Neue" w:hAnsi="Helvetica Neue" w:cs="Helvetica Neue"/>
          <w:sz w:val="32"/>
          <w:sz-cs w:val="32"/>
          <w:b/>
          <w:spacing w:val="0"/>
        </w:rPr>
        <w:t xml:space="preserve">"histograma local + reducción manual al final"</w:t>
      </w:r>
      <w:r>
        <w:rPr>
          <w:rFonts w:ascii="Helvetica Neue" w:hAnsi="Helvetica Neue" w:cs="Helvetica Neue"/>
          <w:sz w:val="32"/>
          <w:sz-cs w:val="32"/>
          <w:spacing w:val="0"/>
        </w:rPr>
        <w:t xml:space="preserve">:</w:t>
      </w:r>
    </w:p>
    <w:p>
      <w:pPr>
        <w:ind w:left="720" w:first-line="-720"/>
      </w:pPr>
      <w:r>
        <w:rPr>
          <w:rFonts w:ascii="Helvetica Neue" w:hAnsi="Helvetica Neue" w:cs="Helvetica Neue"/>
          <w:sz w:val="32"/>
          <w:sz-cs w:val="32"/>
        </w:rPr>
        <w:t xml:space="preserve"/>
        <w:tab/>
        <w:t xml:space="preserve">1</w:t>
        <w:tab/>
        <w:t xml:space="preserve"/>
      </w:r>
      <w:r>
        <w:rPr>
          <w:rFonts w:ascii="Helvetica Neue" w:hAnsi="Helvetica Neue" w:cs="Helvetica Neue"/>
          <w:sz w:val="32"/>
          <w:sz-cs w:val="32"/>
          <w:spacing w:val="0"/>
        </w:rPr>
        <w:t xml:space="preserve">Cada thread solo escribe en su copia privada </w:t>
      </w:r>
      <w:r>
        <w:rPr>
          <w:rFonts w:ascii="Courier New" w:hAnsi="Courier New" w:cs="Courier New"/>
          <w:sz w:val="32"/>
          <w:sz-cs w:val="32"/>
          <w:spacing w:val="0"/>
        </w:rPr>
        <w:t xml:space="preserve">local[100]</w:t>
      </w:r>
      <w:r>
        <w:rPr>
          <w:rFonts w:ascii="Helvetica Neue" w:hAnsi="Helvetica Neue" w:cs="Helvetica Neue"/>
          <w:sz w:val="32"/>
          <w:sz-cs w:val="32"/>
          <w:spacing w:val="0"/>
        </w:rPr>
        <w:t xml:space="preserve">, así que no hay nada que sincronizar durante el ciclo principal (que es la parte costosa, con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iteraciones).</w:t>
      </w:r>
    </w:p>
    <w:p>
      <w:pPr>
        <w:ind w:left="720" w:first-line="-720"/>
      </w:pPr>
      <w:r>
        <w:rPr>
          <w:rFonts w:ascii="Helvetica Neue" w:hAnsi="Helvetica Neue" w:cs="Helvetica Neue"/>
          <w:sz w:val="32"/>
          <w:sz-cs w:val="32"/>
        </w:rPr>
        <w:t xml:space="preserve"/>
        <w:tab/>
        <w:t xml:space="preserve">2</w:t>
        <w:tab/>
        <w:t xml:space="preserve"/>
      </w:r>
      <w:r>
        <w:rPr>
          <w:rFonts w:ascii="Helvetica Neue" w:hAnsi="Helvetica Neue" w:cs="Helvetica Neue"/>
          <w:sz w:val="32"/>
          <w:sz-cs w:val="32"/>
          <w:spacing w:val="0"/>
        </w:rPr>
        <w:t xml:space="preserve">Solo al final, cada thread suma su copia privada al histograma global dentro de un </w:t>
      </w:r>
      <w:r>
        <w:rPr>
          <w:rFonts w:ascii="Courier New" w:hAnsi="Courier New" w:cs="Courier New"/>
          <w:sz w:val="32"/>
          <w:sz-cs w:val="32"/>
          <w:spacing w:val="0"/>
        </w:rPr>
        <w:t xml:space="preserve">critical</w:t>
      </w:r>
      <w:r>
        <w:rPr>
          <w:rFonts w:ascii="Helvetica Neue" w:hAnsi="Helvetica Neue" w:cs="Helvetica Neue"/>
          <w:sz w:val="32"/>
          <w:sz-cs w:val="32"/>
          <w:spacing w:val="0"/>
        </w:rPr>
        <w:t xml:space="preserve"> — aquí sí hay sincronización, pero es sobre 100 sumas por thread, no sobre </w:t>
      </w:r>
      <w:r>
        <w:rPr>
          <w:rFonts w:ascii="Courier New" w:hAnsi="Courier New" w:cs="Courier New"/>
          <w:sz w:val="32"/>
          <w:sz-cs w:val="32"/>
          <w:spacing w:val="0"/>
        </w:rPr>
        <w:t xml:space="preserve">N</w:t>
      </w:r>
      <w:r>
        <w:rPr>
          <w:rFonts w:ascii="Helvetica Neue" w:hAnsi="Helvetica Neue" w:cs="Helvetica Neue"/>
          <w:sz w:val="32"/>
          <w:sz-cs w:val="32"/>
          <w:spacing w:val="0"/>
        </w:rPr>
        <w:t xml:space="preserve"> incrementos.</w:t>
      </w:r>
    </w:p>
    <w:p>
      <w:pPr>
        <w:spacing w:after="320"/>
      </w:pPr>
      <w:r>
        <w:rPr>
          <w:rFonts w:ascii="Helvetica Neue" w:hAnsi="Helvetica Neue" w:cs="Helvetica Neue"/>
          <w:sz w:val="32"/>
          <w:sz-cs w:val="32"/>
          <w:spacing w:val="0"/>
        </w:rPr>
        <w:t xml:space="preserve">Esta estrategia también evita </w:t>
      </w:r>
      <w:r>
        <w:rPr>
          <w:rFonts w:ascii="Helvetica Neue" w:hAnsi="Helvetica Neue" w:cs="Helvetica Neue"/>
          <w:sz w:val="32"/>
          <w:sz-cs w:val="32"/>
          <w:b/>
          <w:spacing w:val="0"/>
        </w:rPr>
        <w:t xml:space="preserve">false sharing</w:t>
      </w:r>
      <w:r>
        <w:rPr>
          <w:rFonts w:ascii="Helvetica Neue" w:hAnsi="Helvetica Neue" w:cs="Helvetica Neue"/>
          <w:sz w:val="32"/>
          <w:sz-cs w:val="32"/>
          <w:spacing w:val="0"/>
        </w:rPr>
        <w:t xml:space="preserve">: si en cambio hubiéramos usado un histograma global de tamaño </w:t>
      </w:r>
      <w:r>
        <w:rPr>
          <w:rFonts w:ascii="Courier New" w:hAnsi="Courier New" w:cs="Courier New"/>
          <w:sz w:val="32"/>
          <w:sz-cs w:val="32"/>
          <w:spacing w:val="0"/>
        </w:rPr>
        <w:t xml:space="preserve">N_threads x 100</w:t>
      </w:r>
      <w:r>
        <w:rPr>
          <w:rFonts w:ascii="Helvetica Neue" w:hAnsi="Helvetica Neue" w:cs="Helvetica Neue"/>
          <w:sz w:val="32"/>
          <w:sz-cs w:val="32"/>
          <w:spacing w:val="0"/>
        </w:rPr>
        <w:t xml:space="preserve"> con cada thread escribiendo en su propia fila, filas contiguas en memoria podrían caer en la misma línea de caché y degradar el rendimiento por invalidaciones de caché constantes. Al usar un arreglo </w:t>
      </w:r>
      <w:r>
        <w:rPr>
          <w:rFonts w:ascii="Courier New" w:hAnsi="Courier New" w:cs="Courier New"/>
          <w:sz w:val="32"/>
          <w:sz-cs w:val="32"/>
          <w:spacing w:val="0"/>
        </w:rPr>
        <w:t xml:space="preserve">local[100]</w:t>
      </w:r>
      <w:r>
        <w:rPr>
          <w:rFonts w:ascii="Helvetica Neue" w:hAnsi="Helvetica Neue" w:cs="Helvetica Neue"/>
          <w:sz w:val="32"/>
          <w:sz-cs w:val="32"/>
          <w:spacing w:val="0"/>
        </w:rPr>
        <w:t xml:space="preserve"> como variable de pila (no compartida), cada thread tiene su propia región de memoria completamente aislada, sin ese problema.</w:t>
      </w:r>
    </w:p>
    <w:p>
      <w:pPr>
        <w:spacing w:after="346"/>
      </w:pPr>
      <w:r>
        <w:rPr>
          <w:rFonts w:ascii="Helvetica Neue" w:hAnsi="Helvetica Neue" w:cs="Helvetica Neue"/>
          <w:sz w:val="34"/>
          <w:sz-cs w:val="34"/>
          <w:b/>
          <w:spacing w:val="0"/>
        </w:rPr>
        <w:t xml:space="preserve">Balanceo de carga (scheduling)</w:t>
      </w:r>
    </w:p>
    <w:p>
      <w:pPr>
        <w:spacing w:after="320"/>
      </w:pPr>
      <w:r>
        <w:rPr>
          <w:rFonts w:ascii="Helvetica Neue" w:hAnsi="Helvetica Neue" w:cs="Helvetica Neue"/>
          <w:sz w:val="32"/>
          <w:sz-cs w:val="32"/>
          <w:spacing w:val="0"/>
        </w:rPr>
        <w:t xml:space="preserve">Como se explicó arriba, </w:t>
      </w:r>
      <w:r>
        <w:rPr>
          <w:rFonts w:ascii="Courier New" w:hAnsi="Courier New" w:cs="Courier New"/>
          <w:sz w:val="32"/>
          <w:sz-cs w:val="32"/>
          <w:spacing w:val="0"/>
        </w:rPr>
        <w:t xml:space="preserve">schedule(static)</w:t>
      </w:r>
      <w:r>
        <w:rPr>
          <w:rFonts w:ascii="Helvetica Neue" w:hAnsi="Helvetica Neue" w:cs="Helvetica Neue"/>
          <w:sz w:val="32"/>
          <w:sz-cs w:val="32"/>
          <w:spacing w:val="0"/>
        </w:rPr>
        <w:t xml:space="preserve"> es la elección correcta aquí porque </w:t>
      </w:r>
      <w:r>
        <w:rPr>
          <w:rFonts w:ascii="Helvetica Neue" w:hAnsi="Helvetica Neue" w:cs="Helvetica Neue"/>
          <w:sz w:val="32"/>
          <w:sz-cs w:val="32"/>
          <w:b/>
          <w:spacing w:val="0"/>
        </w:rPr>
        <w:t xml:space="preserve">todas las iteraciones cuestan lo mismo</w:t>
      </w:r>
      <w:r>
        <w:rPr>
          <w:rFonts w:ascii="Helvetica Neue" w:hAnsi="Helvetica Neue" w:cs="Helvetica Neue"/>
          <w:sz w:val="32"/>
          <w:sz-cs w:val="32"/>
          <w:spacing w:val="0"/>
        </w:rPr>
        <w:t xml:space="preserve">. No aplica ningún mecanismo de balanceo dinámico, ya que agregaría overhead sin ningún beneficio (a diferencia, por ejemplo, del Problema 4 de grafos, donde el trabajo por nodo es muy desigual y sí justificaría </w:t>
      </w:r>
      <w:r>
        <w:rPr>
          <w:rFonts w:ascii="Courier New" w:hAnsi="Courier New" w:cs="Courier New"/>
          <w:sz w:val="32"/>
          <w:sz-cs w:val="32"/>
          <w:spacing w:val="0"/>
        </w:rPr>
        <w:t xml:space="preserve">dynamic</w:t>
      </w:r>
      <w:r>
        <w:rPr>
          <w:rFonts w:ascii="Helvetica Neue" w:hAnsi="Helvetica Neue" w:cs="Helvetica Neue"/>
          <w:sz w:val="32"/>
          <w:sz-cs w:val="32"/>
          <w:spacing w:val="0"/>
        </w:rPr>
        <w:t xml:space="preserve">/</w:t>
      </w:r>
      <w:r>
        <w:rPr>
          <w:rFonts w:ascii="Courier New" w:hAnsi="Courier New" w:cs="Courier New"/>
          <w:sz w:val="32"/>
          <w:sz-cs w:val="32"/>
          <w:spacing w:val="0"/>
        </w:rPr>
        <w:t xml:space="preserve">guided</w:t>
      </w:r>
      <w:r>
        <w:rPr>
          <w:rFonts w:ascii="Helvetica Neue" w:hAnsi="Helvetica Neue" w:cs="Helvetica Neue"/>
          <w:sz w:val="32"/>
          <w:sz-cs w:val="32"/>
          <w:spacing w:val="0"/>
        </w:rPr>
        <w:t xml:space="preserve"> o una cola de tareas).</w:t>
      </w:r>
    </w:p>
    <w:p>
      <w:pPr>
        <w:spacing w:after="354"/>
      </w:pPr>
      <w:r>
        <w:rPr>
          <w:rFonts w:ascii="Helvetica Neue" w:hAnsi="Helvetica Neue" w:cs="Helvetica Neue"/>
          <w:sz w:val="42"/>
          <w:sz-cs w:val="42"/>
          <w:b/>
          <w:spacing w:val="0"/>
        </w:rPr>
        <w:t xml:space="preserve">3. Resultados y Métricas</w:t>
      </w:r>
    </w:p>
    <w:p>
      <w:pPr>
        <w:spacing w:after="346"/>
      </w:pPr>
      <w:r>
        <w:rPr>
          <w:rFonts w:ascii="Helvetica Neue" w:hAnsi="Helvetica Neue" w:cs="Helvetica Neue"/>
          <w:sz w:val="34"/>
          <w:sz-cs w:val="34"/>
          <w:b/>
          <w:spacing w:val="0"/>
        </w:rPr>
        <w:t xml:space="preserve">Entorno de prueba (corrida base, generada automáticamente)</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CPU: 10 núcleos lógicos (</w:t>
      </w:r>
      <w:r>
        <w:rPr>
          <w:rFonts w:ascii="Courier New" w:hAnsi="Courier New" w:cs="Courier New"/>
          <w:sz w:val="32"/>
          <w:sz-cs w:val="32"/>
          <w:spacing w:val="0"/>
        </w:rPr>
        <w:t xml:space="preserve">sysctl -n hw.ncpu</w:t>
      </w:r>
      <w:r>
        <w:rPr>
          <w:rFonts w:ascii="Helvetica Neue" w:hAnsi="Helvetica Neue" w:cs="Helvetica Neue"/>
          <w:sz w:val="32"/>
          <w:sz-cs w:val="32"/>
          <w:spacing w:val="0"/>
        </w:rPr>
        <w:t xml:space="preserve"> = 10)</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Compilador: GCC 15.1.0 (Homebrew), flags </w:t>
      </w:r>
      <w:r>
        <w:rPr>
          <w:rFonts w:ascii="Courier New" w:hAnsi="Courier New" w:cs="Courier New"/>
          <w:sz w:val="32"/>
          <w:sz-cs w:val="32"/>
          <w:spacing w:val="0"/>
        </w:rPr>
        <w:t xml:space="preserve">-O2 -fopenmp</w:t>
      </w:r>
      <w:r>
        <w:rPr>
          <w:rFonts w:ascii="Helvetica Neue" w:hAnsi="Helvetica Neue" w:cs="Helvetica Neue"/>
          <w:sz w:val="32"/>
          <w:sz-cs w:val="32"/>
          <w:spacing w:val="0"/>
        </w:rPr>
        <w:t xml:space="preserve"/>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N = 200,000,000</w:t>
      </w:r>
      <w:r>
        <w:rPr>
          <w:rFonts w:ascii="Helvetica Neue" w:hAnsi="Helvetica Neue" w:cs="Helvetica Neue"/>
          <w:sz w:val="32"/>
          <w:sz-cs w:val="32"/>
          <w:spacing w:val="0"/>
        </w:rPr>
        <w:t xml:space="preserve"> mediciones</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Verificación de exactitud: en todas las corridas (1, 2, 4, 8 y 10 threads) el histograma resultante fue </w:t>
      </w:r>
      <w:r>
        <w:rPr>
          <w:rFonts w:ascii="Helvetica Neue" w:hAnsi="Helvetica Neue" w:cs="Helvetica Neue"/>
          <w:sz w:val="32"/>
          <w:sz-cs w:val="32"/>
          <w:b/>
          <w:spacing w:val="0"/>
        </w:rPr>
        <w:t xml:space="preserve">idéntico</w:t>
      </w:r>
      <w:r>
        <w:rPr>
          <w:rFonts w:ascii="Helvetica Neue" w:hAnsi="Helvetica Neue" w:cs="Helvetica Neue"/>
          <w:sz w:val="32"/>
          <w:sz-cs w:val="32"/>
          <w:spacing w:val="0"/>
        </w:rPr>
        <w:t xml:space="preserve"> al secuencial — mismo total (200,000,000) y mismo conteo por cubeta. Esto confirma que no hubo condiciones de carrera. Ver </w:t>
      </w:r>
      <w:r>
        <w:rPr>
          <w:rFonts w:ascii="Courier New" w:hAnsi="Courier New" w:cs="Courier New"/>
          <w:sz w:val="32"/>
          <w:sz-cs w:val="32"/>
          <w:spacing w:val="0"/>
        </w:rPr>
        <w:t xml:space="preserve">docs/corridas/salida.txt</w:t>
      </w:r>
      <w:r>
        <w:rPr>
          <w:rFonts w:ascii="Helvetica Neue" w:hAnsi="Helvetica Neue" w:cs="Helvetica Neue"/>
          <w:sz w:val="32"/>
          <w:sz-cs w:val="32"/>
          <w:spacing w:val="0"/>
        </w:rPr>
        <w:t xml:space="preserve"> para la salida completa de cada ejecución.</w:t>
      </w:r>
    </w:p>
    <w:p>
      <w:pPr>
        <w:spacing w:after="346"/>
      </w:pPr>
      <w:r>
        <w:rPr>
          <w:rFonts w:ascii="Helvetica Neue" w:hAnsi="Helvetica Neue" w:cs="Helvetica Neue"/>
          <w:sz w:val="34"/>
          <w:sz-cs w:val="34"/>
          <w:b/>
          <w:spacing w:val="0"/>
        </w:rPr>
        <w:t xml:space="preserve">Tabla de Speedup y Eficiencia (corrida de referencia)</w:t>
      </w:r>
    </w:p>
    <w:p>
      <w:pPr/>
      <w:r>
        <w:rPr>
          <w:rFonts w:ascii="Helvetica Neue" w:hAnsi="Helvetica Neue" w:cs="Helvetica Neue"/>
          <w:sz w:val="32"/>
          <w:sz-cs w:val="32"/>
          <w:b/>
          <w:spacing w:val="0"/>
        </w:rPr>
        <w:t xml:space="preserve">Threads</w:t>
      </w:r>
    </w:p>
    <w:p>
      <w:pPr/>
      <w:r>
        <w:rPr>
          <w:rFonts w:ascii="Helvetica Neue" w:hAnsi="Helvetica Neue" w:cs="Helvetica Neue"/>
          <w:sz w:val="32"/>
          <w:sz-cs w:val="32"/>
          <w:b/>
          <w:spacing w:val="0"/>
        </w:rPr>
        <w:t xml:space="preserve">Tiempo (s)</w:t>
      </w:r>
    </w:p>
    <w:p>
      <w:pPr/>
      <w:r>
        <w:rPr>
          <w:rFonts w:ascii="Helvetica Neue" w:hAnsi="Helvetica Neue" w:cs="Helvetica Neue"/>
          <w:sz w:val="32"/>
          <w:sz-cs w:val="32"/>
          <w:b/>
          <w:spacing w:val="0"/>
        </w:rPr>
        <w:t xml:space="preserve">Speedup (T_secuencial / T_paralelo)</w:t>
      </w:r>
    </w:p>
    <w:p>
      <w:pPr/>
      <w:r>
        <w:rPr>
          <w:rFonts w:ascii="Helvetica Neue" w:hAnsi="Helvetica Neue" w:cs="Helvetica Neue"/>
          <w:sz w:val="32"/>
          <w:sz-cs w:val="32"/>
          <w:b/>
          <w:spacing w:val="0"/>
        </w:rPr>
        <w:t xml:space="preserve">Eficiencia (Speedup / Threads)</w:t>
      </w:r>
    </w:p>
    <w:p>
      <w:pPr/>
      <w:r>
        <w:rPr>
          <w:rFonts w:ascii="Helvetica Neue" w:hAnsi="Helvetica Neue" w:cs="Helvetica Neue"/>
          <w:sz w:val="32"/>
          <w:sz-cs w:val="32"/>
          <w:spacing w:val="0"/>
        </w:rPr>
        <w:t xml:space="preserve">1</w:t>
      </w:r>
    </w:p>
    <w:p>
      <w:pPr/>
      <w:r>
        <w:rPr>
          <w:rFonts w:ascii="Helvetica Neue" w:hAnsi="Helvetica Neue" w:cs="Helvetica Neue"/>
          <w:sz w:val="32"/>
          <w:sz-cs w:val="32"/>
          <w:spacing w:val="0"/>
        </w:rPr>
        <w:t xml:space="preserve">0.152525</w:t>
      </w:r>
    </w:p>
    <w:p>
      <w:pPr/>
      <w:r>
        <w:rPr>
          <w:rFonts w:ascii="Helvetica Neue" w:hAnsi="Helvetica Neue" w:cs="Helvetica Neue"/>
          <w:sz w:val="32"/>
          <w:sz-cs w:val="32"/>
          <w:spacing w:val="0"/>
        </w:rPr>
        <w:t xml:space="preserve">1.042</w:t>
      </w:r>
    </w:p>
    <w:p>
      <w:pPr/>
      <w:r>
        <w:rPr>
          <w:rFonts w:ascii="Helvetica Neue" w:hAnsi="Helvetica Neue" w:cs="Helvetica Neue"/>
          <w:sz w:val="32"/>
          <w:sz-cs w:val="32"/>
          <w:spacing w:val="0"/>
        </w:rPr>
        <w:t xml:space="preserve">1.042</w:t>
      </w:r>
    </w:p>
    <w:p>
      <w:pPr/>
      <w:r>
        <w:rPr>
          <w:rFonts w:ascii="Helvetica Neue" w:hAnsi="Helvetica Neue" w:cs="Helvetica Neue"/>
          <w:sz w:val="32"/>
          <w:sz-cs w:val="32"/>
          <w:spacing w:val="0"/>
        </w:rPr>
        <w:t xml:space="preserve">2</w:t>
      </w:r>
    </w:p>
    <w:p>
      <w:pPr/>
      <w:r>
        <w:rPr>
          <w:rFonts w:ascii="Helvetica Neue" w:hAnsi="Helvetica Neue" w:cs="Helvetica Neue"/>
          <w:sz w:val="32"/>
          <w:sz-cs w:val="32"/>
          <w:spacing w:val="0"/>
        </w:rPr>
        <w:t xml:space="preserve">0.080602</w:t>
      </w:r>
    </w:p>
    <w:p>
      <w:pPr/>
      <w:r>
        <w:rPr>
          <w:rFonts w:ascii="Helvetica Neue" w:hAnsi="Helvetica Neue" w:cs="Helvetica Neue"/>
          <w:sz w:val="32"/>
          <w:sz-cs w:val="32"/>
          <w:spacing w:val="0"/>
        </w:rPr>
        <w:t xml:space="preserve">1.971</w:t>
      </w:r>
    </w:p>
    <w:p>
      <w:pPr/>
      <w:r>
        <w:rPr>
          <w:rFonts w:ascii="Helvetica Neue" w:hAnsi="Helvetica Neue" w:cs="Helvetica Neue"/>
          <w:sz w:val="32"/>
          <w:sz-cs w:val="32"/>
          <w:spacing w:val="0"/>
        </w:rPr>
        <w:t xml:space="preserve">0.985</w:t>
      </w:r>
    </w:p>
    <w:p>
      <w:pPr/>
      <w:r>
        <w:rPr>
          <w:rFonts w:ascii="Helvetica Neue" w:hAnsi="Helvetica Neue" w:cs="Helvetica Neue"/>
          <w:sz w:val="32"/>
          <w:sz-cs w:val="32"/>
          <w:spacing w:val="0"/>
        </w:rPr>
        <w:t xml:space="preserve">4</w:t>
      </w:r>
    </w:p>
    <w:p>
      <w:pPr/>
      <w:r>
        <w:rPr>
          <w:rFonts w:ascii="Helvetica Neue" w:hAnsi="Helvetica Neue" w:cs="Helvetica Neue"/>
          <w:sz w:val="32"/>
          <w:sz-cs w:val="32"/>
          <w:spacing w:val="0"/>
        </w:rPr>
        <w:t xml:space="preserve">0.045668</w:t>
      </w:r>
    </w:p>
    <w:p>
      <w:pPr/>
      <w:r>
        <w:rPr>
          <w:rFonts w:ascii="Helvetica Neue" w:hAnsi="Helvetica Neue" w:cs="Helvetica Neue"/>
          <w:sz w:val="32"/>
          <w:sz-cs w:val="32"/>
          <w:spacing w:val="0"/>
        </w:rPr>
        <w:t xml:space="preserve">3.479</w:t>
      </w:r>
    </w:p>
    <w:p>
      <w:pPr/>
      <w:r>
        <w:rPr>
          <w:rFonts w:ascii="Helvetica Neue" w:hAnsi="Helvetica Neue" w:cs="Helvetica Neue"/>
          <w:sz w:val="32"/>
          <w:sz-cs w:val="32"/>
          <w:spacing w:val="0"/>
        </w:rPr>
        <w:t xml:space="preserve">0.870</w:t>
      </w:r>
    </w:p>
    <w:p>
      <w:pPr/>
      <w:r>
        <w:rPr>
          <w:rFonts w:ascii="Helvetica Neue" w:hAnsi="Helvetica Neue" w:cs="Helvetica Neue"/>
          <w:sz w:val="32"/>
          <w:sz-cs w:val="32"/>
          <w:spacing w:val="0"/>
        </w:rPr>
        <w:t xml:space="preserve">8</w:t>
      </w:r>
    </w:p>
    <w:p>
      <w:pPr/>
      <w:r>
        <w:rPr>
          <w:rFonts w:ascii="Helvetica Neue" w:hAnsi="Helvetica Neue" w:cs="Helvetica Neue"/>
          <w:sz w:val="32"/>
          <w:sz-cs w:val="32"/>
          <w:spacing w:val="0"/>
        </w:rPr>
        <w:t xml:space="preserve">0.027657</w:t>
      </w:r>
    </w:p>
    <w:p>
      <w:pPr/>
      <w:r>
        <w:rPr>
          <w:rFonts w:ascii="Helvetica Neue" w:hAnsi="Helvetica Neue" w:cs="Helvetica Neue"/>
          <w:sz w:val="32"/>
          <w:sz-cs w:val="32"/>
          <w:spacing w:val="0"/>
        </w:rPr>
        <w:t xml:space="preserve">5.744</w:t>
      </w:r>
    </w:p>
    <w:p>
      <w:pPr/>
      <w:r>
        <w:rPr>
          <w:rFonts w:ascii="Helvetica Neue" w:hAnsi="Helvetica Neue" w:cs="Helvetica Neue"/>
          <w:sz w:val="32"/>
          <w:sz-cs w:val="32"/>
          <w:spacing w:val="0"/>
        </w:rPr>
        <w:t xml:space="preserve">0.718</w:t>
      </w:r>
    </w:p>
    <w:p>
      <w:pPr/>
      <w:r>
        <w:rPr>
          <w:rFonts w:ascii="Helvetica Neue" w:hAnsi="Helvetica Neue" w:cs="Helvetica Neue"/>
          <w:sz w:val="32"/>
          <w:sz-cs w:val="32"/>
          <w:spacing w:val="0"/>
        </w:rPr>
        <w:t xml:space="preserve">10</w:t>
      </w:r>
    </w:p>
    <w:p>
      <w:pPr/>
      <w:r>
        <w:rPr>
          <w:rFonts w:ascii="Helvetica Neue" w:hAnsi="Helvetica Neue" w:cs="Helvetica Neue"/>
          <w:sz w:val="32"/>
          <w:sz-cs w:val="32"/>
          <w:spacing w:val="0"/>
        </w:rPr>
        <w:t xml:space="preserve">0.026213</w:t>
      </w:r>
    </w:p>
    <w:p>
      <w:pPr/>
      <w:r>
        <w:rPr>
          <w:rFonts w:ascii="Helvetica Neue" w:hAnsi="Helvetica Neue" w:cs="Helvetica Neue"/>
          <w:sz w:val="32"/>
          <w:sz-cs w:val="32"/>
          <w:spacing w:val="0"/>
        </w:rPr>
        <w:t xml:space="preserve">6.060</w:t>
      </w:r>
    </w:p>
    <w:p>
      <w:pPr/>
      <w:r>
        <w:rPr>
          <w:rFonts w:ascii="Helvetica Neue" w:hAnsi="Helvetica Neue" w:cs="Helvetica Neue"/>
          <w:sz w:val="32"/>
          <w:sz-cs w:val="32"/>
          <w:spacing w:val="0"/>
        </w:rPr>
        <w:t xml:space="preserve">0.606</w:t>
      </w:r>
    </w:p>
    <w:p>
      <w:pPr>
        <w:spacing w:after="320"/>
      </w:pPr>
      <w:r>
        <w:rPr>
          <w:rFonts w:ascii="Helvetica Neue" w:hAnsi="Helvetica Neue" w:cs="Helvetica Neue"/>
          <w:sz w:val="32"/>
          <w:sz-cs w:val="32"/>
          <w:spacing w:val="0"/>
        </w:rPr>
        <w:t xml:space="preserve">Tiempo secuencial de referencia: </w:t>
      </w:r>
      <w:r>
        <w:rPr>
          <w:rFonts w:ascii="Helvetica Neue" w:hAnsi="Helvetica Neue" w:cs="Helvetica Neue"/>
          <w:sz w:val="32"/>
          <w:sz-cs w:val="32"/>
          <w:b/>
          <w:spacing w:val="0"/>
        </w:rPr>
        <w:t xml:space="preserve">0.158861 s</w:t>
      </w:r>
      <w:r>
        <w:rPr>
          <w:rFonts w:ascii="Helvetica Neue" w:hAnsi="Helvetica Neue" w:cs="Helvetica Neue"/>
          <w:sz w:val="32"/>
          <w:sz-cs w:val="32"/>
          <w:spacing w:val="0"/>
        </w:rPr>
        <w:t xml:space="preserve"> (N=200,000,000).</w:t>
      </w:r>
    </w:p>
    <w:p>
      <w:pPr>
        <w:spacing w:after="346"/>
      </w:pPr>
      <w:r>
        <w:rPr>
          <w:rFonts w:ascii="Helvetica Neue" w:hAnsi="Helvetica Neue" w:cs="Helvetica Neue"/>
          <w:sz w:val="34"/>
          <w:sz-cs w:val="34"/>
          <w:b/>
          <w:spacing w:val="0"/>
        </w:rPr>
        <w:t xml:space="preserve">Análisis</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El </w:t>
      </w:r>
      <w:r>
        <w:rPr>
          <w:rFonts w:ascii="Helvetica Neue" w:hAnsi="Helvetica Neue" w:cs="Helvetica Neue"/>
          <w:sz w:val="32"/>
          <w:sz-cs w:val="32"/>
          <w:b/>
          <w:spacing w:val="0"/>
        </w:rPr>
        <w:t xml:space="preserve">speedup crece de forma casi lineal hasta 4 threads</w:t>
      </w:r>
      <w:r>
        <w:rPr>
          <w:rFonts w:ascii="Helvetica Neue" w:hAnsi="Helvetica Neue" w:cs="Helvetica Neue"/>
          <w:sz w:val="32"/>
          <w:sz-cs w:val="32"/>
          <w:spacing w:val="0"/>
        </w:rPr>
        <w:t xml:space="preserve"> (2 threads → ~2x, 4 threads → ~3.5x), lo cual es esperable para un algoritmo embarazosamente paralelo con overhead de sincronización mínimo.</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 partir de 8-10 threads la eficiencia empieza a bajar (de 0.87 a 0.61) porque el problema está limitado por </w:t>
      </w:r>
      <w:r>
        <w:rPr>
          <w:rFonts w:ascii="Helvetica Neue" w:hAnsi="Helvetica Neue" w:cs="Helvetica Neue"/>
          <w:sz w:val="32"/>
          <w:sz-cs w:val="32"/>
          <w:b/>
          <w:spacing w:val="0"/>
        </w:rPr>
        <w:t xml:space="preserve">ancho de banda de memoria</w:t>
      </w:r>
      <w:r>
        <w:rPr>
          <w:rFonts w:ascii="Helvetica Neue" w:hAnsi="Helvetica Neue" w:cs="Helvetica Neue"/>
          <w:sz w:val="32"/>
          <w:sz-cs w:val="32"/>
          <w:spacing w:val="0"/>
        </w:rPr>
        <w:t xml:space="preserve"> (</w:t>
      </w:r>
      <w:r>
        <w:rPr>
          <w:rFonts w:ascii="Helvetica Neue" w:hAnsi="Helvetica Neue" w:cs="Helvetica Neue"/>
          <w:sz w:val="32"/>
          <w:sz-cs w:val="32"/>
          <w:i/>
          <w:spacing w:val="0"/>
        </w:rPr>
        <w:t xml:space="preserve">memory-bound</w:t>
      </w:r>
      <w:r>
        <w:rPr>
          <w:rFonts w:ascii="Helvetica Neue" w:hAnsi="Helvetica Neue" w:cs="Helvetica Neue"/>
          <w:sz w:val="32"/>
          <w:sz-cs w:val="32"/>
          <w:spacing w:val="0"/>
        </w:rPr>
        <w:t xml:space="preserve">, no </w:t>
      </w:r>
      <w:r>
        <w:rPr>
          <w:rFonts w:ascii="Helvetica Neue" w:hAnsi="Helvetica Neue" w:cs="Helvetica Neue"/>
          <w:sz w:val="32"/>
          <w:sz-cs w:val="32"/>
          <w:i/>
          <w:spacing w:val="0"/>
        </w:rPr>
        <w:t xml:space="preserve">compute-bound</w:t>
      </w:r>
      <w:r>
        <w:rPr>
          <w:rFonts w:ascii="Helvetica Neue" w:hAnsi="Helvetica Neue" w:cs="Helvetica Neue"/>
          <w:sz w:val="32"/>
          <w:sz-cs w:val="32"/>
          <w:spacing w:val="0"/>
        </w:rPr>
        <w:t xml:space="preserve">): cada iteración hace muy poco cómputo (una resta, una división, un incremento) comparado con el costo de traer </w:t>
      </w:r>
      <w:r>
        <w:rPr>
          <w:rFonts w:ascii="Courier New" w:hAnsi="Courier New" w:cs="Courier New"/>
          <w:sz w:val="32"/>
          <w:sz-cs w:val="32"/>
          <w:spacing w:val="0"/>
        </w:rPr>
        <w:t xml:space="preserve">datos[i]</w:t>
      </w:r>
      <w:r>
        <w:rPr>
          <w:rFonts w:ascii="Helvetica Neue" w:hAnsi="Helvetica Neue" w:cs="Helvetica Neue"/>
          <w:sz w:val="32"/>
          <w:sz-cs w:val="32"/>
          <w:spacing w:val="0"/>
        </w:rPr>
        <w:t xml:space="preserve"> desde memoria RAM. Al agregar más threads, todos compiten por el mismo bus de memoria, y llega un punto en que agregar núcleos ya no acelera la lectura del arreglo.</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Esto confirma la premisa del enunciado: la paralelización no es "usar más threads" a ciegas, sino entender que este problema en particular tiene un techo de rendimiento fijado por el hardware de memoria, no por el número de núcleos disponibles.</w:t>
      </w:r>
    </w:p>
    <w:p>
      <w:pPr>
        <w:spacing w:after="346"/>
      </w:pPr>
      <w:r>
        <w:rPr>
          <w:rFonts w:ascii="Helvetica Neue" w:hAnsi="Helvetica Neue" w:cs="Helvetica Neue"/>
          <w:sz w:val="34"/>
          <w:sz-cs w:val="34"/>
          <w:b/>
          <w:spacing w:val="0"/>
        </w:rPr>
        <w:t xml:space="preserve">Mediciones individuales por integrante (requisito del examen)</w:t>
      </w:r>
    </w:p>
    <w:p>
      <w:pPr>
        <w:spacing w:after="320"/>
      </w:pPr>
      <w:r>
        <w:rPr>
          <w:rFonts w:ascii="Helvetica Neue" w:hAnsi="Helvetica Neue" w:cs="Helvetica Neue"/>
          <w:sz w:val="32"/>
          <w:sz-cs w:val="32"/>
          <w:b/>
          <w:spacing w:val="0"/>
          <w:color w:val="343434"/>
        </w:rPr>
        <w:t xml:space="preserve">Cada integrante debe correr ambos programas en su propia máquina</w:t>
      </w:r>
      <w:r>
        <w:rPr>
          <w:rFonts w:ascii="Helvetica Neue" w:hAnsi="Helvetica Neue" w:cs="Helvetica Neue"/>
          <w:sz w:val="32"/>
          <w:sz-cs w:val="32"/>
          <w:spacing w:val="0"/>
          <w:color w:val="343434"/>
        </w:rPr>
        <w:t xml:space="preserve"> y agregar aquí su tabla de speedup/eficiencia junto con evidencia (screenshot o video de la ejecución), para demostrar participación equitativa.</w:t>
      </w:r>
      <w:r>
        <w:rPr>
          <w:rFonts w:ascii="Helvetica Neue" w:hAnsi="Helvetica Neue" w:cs="Helvetica Neue"/>
          <w:sz w:val="32"/>
          <w:sz-cs w:val="32"/>
          <w:spacing w:val="0"/>
          <w:color w:val="343434"/>
        </w:rPr>
        <w:t xml:space="preserve"/>
      </w:r>
    </w:p>
    <w:p>
      <w:pPr>
        <w:spacing w:after="425"/>
      </w:pPr>
      <w:r>
        <w:rPr>
          <w:rFonts w:ascii="Helvetica Neue" w:hAnsi="Helvetica Neue" w:cs="Helvetica Neue"/>
          <w:sz w:val="32"/>
          <w:sz-cs w:val="32"/>
          <w:b/>
          <w:spacing w:val="0"/>
        </w:rPr>
        <w:t xml:space="preserve">Integrante 1 — Teviet</w:t>
      </w:r>
    </w:p>
    <w:p>
      <w:pPr>
        <w:spacing w:after="320"/>
      </w:pPr>
      <w:r>
        <w:rPr>
          <w:rFonts w:ascii="Helvetica Neue" w:hAnsi="Helvetica Neue" w:cs="Helvetica Neue"/>
          <w:sz w:val="32"/>
          <w:sz-cs w:val="32"/>
          <w:spacing w:val="0"/>
        </w:rPr>
        <w:t xml:space="preserve">Máquina / CPU: (completar)</w:t>
        <w:br/>
        <w:t xml:space="preserve">Tiempo secuencial (N = ___): (completar)</w:t>
      </w:r>
    </w:p>
    <w:p>
      <w:pPr/>
      <w:r>
        <w:rPr>
          <w:rFonts w:ascii="Helvetica Neue" w:hAnsi="Helvetica Neue" w:cs="Helvetica Neue"/>
          <w:sz w:val="32"/>
          <w:sz-cs w:val="32"/>
          <w:b/>
          <w:spacing w:val="0"/>
        </w:rPr>
        <w:t xml:space="preserve">Threads</w:t>
      </w:r>
    </w:p>
    <w:p>
      <w:pPr/>
      <w:r>
        <w:rPr>
          <w:rFonts w:ascii="Helvetica Neue" w:hAnsi="Helvetica Neue" w:cs="Helvetica Neue"/>
          <w:sz w:val="32"/>
          <w:sz-cs w:val="32"/>
          <w:b/>
          <w:spacing w:val="0"/>
        </w:rPr>
        <w:t xml:space="preserve">Tiempo (s)</w:t>
      </w:r>
    </w:p>
    <w:p>
      <w:pPr/>
      <w:r>
        <w:rPr>
          <w:rFonts w:ascii="Helvetica Neue" w:hAnsi="Helvetica Neue" w:cs="Helvetica Neue"/>
          <w:sz w:val="32"/>
          <w:sz-cs w:val="32"/>
          <w:b/>
          <w:spacing w:val="0"/>
        </w:rPr>
        <w:t xml:space="preserve">Speedup</w:t>
      </w:r>
    </w:p>
    <w:p>
      <w:pPr/>
      <w:r>
        <w:rPr>
          <w:rFonts w:ascii="Helvetica Neue" w:hAnsi="Helvetica Neue" w:cs="Helvetica Neue"/>
          <w:sz w:val="32"/>
          <w:sz-cs w:val="32"/>
          <w:b/>
          <w:spacing w:val="0"/>
        </w:rPr>
        <w:t xml:space="preserve">Eficiencia</w:t>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spacing w:after="320"/>
      </w:pPr>
      <w:r>
        <w:rPr>
          <w:rFonts w:ascii="Helvetica Neue" w:hAnsi="Helvetica Neue" w:cs="Helvetica Neue"/>
          <w:sz w:val="32"/>
          <w:sz-cs w:val="32"/>
          <w:spacing w:val="0"/>
        </w:rPr>
        <w:t xml:space="preserve">Evidencia (screenshot/video): (adjuntar en </w:t>
      </w:r>
      <w:r>
        <w:rPr>
          <w:rFonts w:ascii="Courier New" w:hAnsi="Courier New" w:cs="Courier New"/>
          <w:sz w:val="32"/>
          <w:sz-cs w:val="32"/>
          <w:spacing w:val="0"/>
        </w:rPr>
        <w:t xml:space="preserve">docs/corridas/</w:t>
      </w:r>
      <w:r>
        <w:rPr>
          <w:rFonts w:ascii="Helvetica Neue" w:hAnsi="Helvetica Neue" w:cs="Helvetica Neue"/>
          <w:sz w:val="32"/>
          <w:sz-cs w:val="32"/>
          <w:spacing w:val="0"/>
        </w:rPr>
        <w:t xml:space="preserve">)</w:t>
      </w:r>
    </w:p>
    <w:p>
      <w:pPr>
        <w:spacing w:after="425"/>
      </w:pPr>
      <w:r>
        <w:rPr>
          <w:rFonts w:ascii="Helvetica Neue" w:hAnsi="Helvetica Neue" w:cs="Helvetica Neue"/>
          <w:sz w:val="32"/>
          <w:sz-cs w:val="32"/>
          <w:b/>
          <w:spacing w:val="0"/>
        </w:rPr>
        <w:t xml:space="preserve">Integrante 2 — [Nombre de tu compañera]</w:t>
      </w:r>
    </w:p>
    <w:p>
      <w:pPr>
        <w:spacing w:after="320"/>
      </w:pPr>
      <w:r>
        <w:rPr>
          <w:rFonts w:ascii="Helvetica Neue" w:hAnsi="Helvetica Neue" w:cs="Helvetica Neue"/>
          <w:sz w:val="32"/>
          <w:sz-cs w:val="32"/>
          <w:spacing w:val="0"/>
        </w:rPr>
        <w:t xml:space="preserve">Máquina / CPU: (completar)</w:t>
        <w:br/>
        <w:t xml:space="preserve">Tiempo secuencial (N = ___): (completar)</w:t>
      </w:r>
    </w:p>
    <w:p>
      <w:pPr/>
      <w:r>
        <w:rPr>
          <w:rFonts w:ascii="Helvetica Neue" w:hAnsi="Helvetica Neue" w:cs="Helvetica Neue"/>
          <w:sz w:val="32"/>
          <w:sz-cs w:val="32"/>
          <w:b/>
          <w:spacing w:val="0"/>
        </w:rPr>
        <w:t xml:space="preserve">Threads</w:t>
      </w:r>
    </w:p>
    <w:p>
      <w:pPr/>
      <w:r>
        <w:rPr>
          <w:rFonts w:ascii="Helvetica Neue" w:hAnsi="Helvetica Neue" w:cs="Helvetica Neue"/>
          <w:sz w:val="32"/>
          <w:sz-cs w:val="32"/>
          <w:b/>
          <w:spacing w:val="0"/>
        </w:rPr>
        <w:t xml:space="preserve">Tiempo (s)</w:t>
      </w:r>
    </w:p>
    <w:p>
      <w:pPr/>
      <w:r>
        <w:rPr>
          <w:rFonts w:ascii="Helvetica Neue" w:hAnsi="Helvetica Neue" w:cs="Helvetica Neue"/>
          <w:sz w:val="32"/>
          <w:sz-cs w:val="32"/>
          <w:b/>
          <w:spacing w:val="0"/>
        </w:rPr>
        <w:t xml:space="preserve">Speedup</w:t>
      </w:r>
    </w:p>
    <w:p>
      <w:pPr/>
      <w:r>
        <w:rPr>
          <w:rFonts w:ascii="Helvetica Neue" w:hAnsi="Helvetica Neue" w:cs="Helvetica Neue"/>
          <w:sz w:val="32"/>
          <w:sz-cs w:val="32"/>
          <w:b/>
          <w:spacing w:val="0"/>
        </w:rPr>
        <w:t xml:space="preserve">Eficiencia</w:t>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
      </w:r>
    </w:p>
    <w:p>
      <w:pPr>
        <w:spacing w:after="320"/>
      </w:pPr>
      <w:r>
        <w:rPr>
          <w:rFonts w:ascii="Helvetica Neue" w:hAnsi="Helvetica Neue" w:cs="Helvetica Neue"/>
          <w:sz w:val="32"/>
          <w:sz-cs w:val="32"/>
          <w:spacing w:val="0"/>
        </w:rPr>
        <w:t xml:space="preserve">Evidencia (screenshot/video): (adjuntar en </w:t>
      </w:r>
      <w:r>
        <w:rPr>
          <w:rFonts w:ascii="Courier New" w:hAnsi="Courier New" w:cs="Courier New"/>
          <w:sz w:val="32"/>
          <w:sz-cs w:val="32"/>
          <w:spacing w:val="0"/>
        </w:rPr>
        <w:t xml:space="preserve">docs/corridas/</w:t>
      </w:r>
      <w:r>
        <w:rPr>
          <w:rFonts w:ascii="Helvetica Neue" w:hAnsi="Helvetica Neue" w:cs="Helvetica Neue"/>
          <w:sz w:val="32"/>
          <w:sz-cs w:val="32"/>
          <w:spacing w:val="0"/>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