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 podido realizar la mayoría de los objetivos definidos en los tiempos correspondiente en la fases de los sprints algunos requieren algunos ajustes visuales para mejorar el diseño en disposición.                                     Los factores que han ayudado a facilitar mi trabajo ha sido una buena disposición y cumplir con los horarios dispuestos para poder realizar los objetivos propuestos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investigando y autoaprendizaje qué herramientas o que cosas me pueden ayudar a llegar al objetivo dispuesto y sin alejarse de la tarea a realizar cumpliendo con lo propuesto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mi trabajo y desempeño ha estado bien pero podría ser mejor, podría mejorar mis tiempos de trabajo y el orden en que hago las cosas podría ser más ordenado a la hora de realizarlas para mejorar mi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no me quedan inquietudes sobre cómo proceder, me gustaría hacerle consultas sobre los estancamientos que tengamos o dificultades que se presenten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las actividades se han distribuido de manera según  las capacidades y fortalezas de cada uno  y no es necesario agregar nuevas actividades a los miembros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51ku033qyxyb"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el trabajo grupal ha sido bueno podríamos mejorarlo con más  comunicación y claridad en las ideas, todos tienen una disposición a trabajar y cumplen con los que hacen </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7m/i4ri7l9+zTW9jkOytKYfz7g==">CgMxLjAyDmguNTFrdTAzM3F5eHliOAByITFXZVJ6bzFqQ09zU3FxRzl0S0ZpeFU4Z0xNbURNSktpbg==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