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7(29 Septiembre - 3 de Octubre)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7: En resumen se implementa la api de nutrición, diseño más moderno para el módulo de Explorar, se añadieron ejercicios y un rediseño de estructura en la base de datos.)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comenzó con la implementación de la api de nutrición, también se corrigieron errores y se agregaron más parámetros.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Ya con un diseño más familiarizado en el módulo de Explorar, se pueden subir publicaciones por usuario y comentar.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añadieron ejercicios a la base de datos.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Se comenzó con el rediseño de un mejor modelo de base de datos para evitar redundancias.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Modelo de base de datos integrado a Django con azure y creación de reglas de firewall en base a ip por usuario.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implementó API de recetas.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