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mehnh5kayl5" w:id="0"/>
      <w:bookmarkEnd w:id="0"/>
      <w:r w:rsidDel="00000000" w:rsidR="00000000" w:rsidRPr="00000000">
        <w:rPr>
          <w:rtl w:val="0"/>
        </w:rPr>
        <w:t xml:space="preserve">SPRINT 2(25-29 de Agosto)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(Semana 2: En este sprint se finalizó el documento de proyecto </w:t>
      </w:r>
      <w:r w:rsidDel="00000000" w:rsidR="00000000" w:rsidRPr="00000000">
        <w:rPr>
          <w:rtl w:val="0"/>
        </w:rPr>
        <w:t xml:space="preserve">apt</w:t>
      </w:r>
      <w:r w:rsidDel="00000000" w:rsidR="00000000" w:rsidRPr="00000000">
        <w:rPr>
          <w:rtl w:val="0"/>
        </w:rPr>
        <w:t xml:space="preserve"> de manera completa, con los 7 ítems que corresponden y la carta gantt respectiva.)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Orden de prioridades: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Documentos individuales finalizados por cada integrante del grupo.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Plan de trabajo(sección 7 de </w:t>
      </w:r>
      <w:r w:rsidDel="00000000" w:rsidR="00000000" w:rsidRPr="00000000">
        <w:rPr>
          <w:highlight w:val="green"/>
          <w:rtl w:val="0"/>
        </w:rPr>
        <w:t xml:space="preserve">1.5_GuiaEstudiante_Fase1.docx</w:t>
      </w:r>
      <w:r w:rsidDel="00000000" w:rsidR="00000000" w:rsidRPr="00000000">
        <w:rPr>
          <w:highlight w:val="green"/>
          <w:rtl w:val="0"/>
        </w:rPr>
        <w:t xml:space="preserve">) completo.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Carta Gantt en base al plan de trabajo completo.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Evidencias finales del proyecto(sección 6 de </w:t>
      </w:r>
      <w:r w:rsidDel="00000000" w:rsidR="00000000" w:rsidRPr="00000000">
        <w:rPr>
          <w:highlight w:val="green"/>
          <w:rtl w:val="0"/>
        </w:rPr>
        <w:t xml:space="preserve">1.5_GuiaEstudiante_Fase1.docx</w:t>
      </w:r>
      <w:r w:rsidDel="00000000" w:rsidR="00000000" w:rsidRPr="00000000">
        <w:rPr>
          <w:highlight w:val="green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 definió la tecnología a utilizar.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Levantamiento de los requerimientos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Realización de mockups.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Realización de proyecto público en plataforma en Github.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Registrar y Evaluar para posterior muestra de avances a docente.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274e13"/>
          <w:highlight w:val="green"/>
        </w:rPr>
      </w:pPr>
      <w:r w:rsidDel="00000000" w:rsidR="00000000" w:rsidRPr="00000000">
        <w:rPr>
          <w:color w:val="274e13"/>
          <w:highlight w:val="green"/>
          <w:rtl w:val="0"/>
        </w:rPr>
        <w:t xml:space="preserve">Listo (verde)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Pendiente (Amarillo)</w:t>
      </w:r>
    </w:p>
    <w:p w:rsidR="00000000" w:rsidDel="00000000" w:rsidP="00000000" w:rsidRDefault="00000000" w:rsidRPr="00000000" w14:paraId="0000001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punto 7 se abordará en el sprint 3, igual que el punto 8.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