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B6" w:rsidRPr="00FF43B6" w:rsidRDefault="00FF43B6" w:rsidP="00FF43B6">
      <w:pPr>
        <w:pStyle w:val="Titel"/>
        <w:rPr>
          <w:color w:val="auto"/>
        </w:rPr>
      </w:pPr>
      <w:proofErr w:type="spellStart"/>
      <w:r w:rsidRPr="00FF43B6">
        <w:rPr>
          <w:color w:val="auto"/>
        </w:rPr>
        <w:t>Addressing</w:t>
      </w:r>
      <w:proofErr w:type="spellEnd"/>
      <w:r w:rsidRPr="00FF43B6">
        <w:rPr>
          <w:color w:val="auto"/>
        </w:rPr>
        <w:t xml:space="preserve"> Modes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The 6502 </w:t>
      </w:r>
      <w:proofErr w:type="spellStart"/>
      <w:r w:rsidRPr="00FF43B6">
        <w:rPr>
          <w:rFonts w:ascii="Georgia" w:hAnsi="Georgia"/>
        </w:rPr>
        <w:t>processor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provides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several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ways</w:t>
      </w:r>
      <w:proofErr w:type="spellEnd"/>
      <w:r w:rsidRPr="00FF43B6">
        <w:rPr>
          <w:rFonts w:ascii="Georgia" w:hAnsi="Georgia"/>
        </w:rPr>
        <w:t xml:space="preserve"> in </w:t>
      </w:r>
      <w:proofErr w:type="spellStart"/>
      <w:r w:rsidRPr="00FF43B6">
        <w:rPr>
          <w:rFonts w:ascii="Georgia" w:hAnsi="Georgia"/>
        </w:rPr>
        <w:t>which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memory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addressed</w:t>
      </w:r>
      <w:proofErr w:type="spellEnd"/>
      <w:r w:rsidRPr="00FF43B6">
        <w:rPr>
          <w:rFonts w:ascii="Georgia" w:hAnsi="Georgia"/>
        </w:rPr>
        <w:t xml:space="preserve">. </w:t>
      </w:r>
      <w:proofErr w:type="spellStart"/>
      <w:r w:rsidRPr="00FF43B6">
        <w:rPr>
          <w:rFonts w:ascii="Georgia" w:hAnsi="Georgia"/>
        </w:rPr>
        <w:t>Some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support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several</w:t>
      </w:r>
      <w:proofErr w:type="spellEnd"/>
      <w:r w:rsidRPr="00FF43B6">
        <w:rPr>
          <w:rFonts w:ascii="Georgia" w:hAnsi="Georgia"/>
        </w:rPr>
        <w:t xml:space="preserve"> different </w:t>
      </w:r>
      <w:proofErr w:type="spellStart"/>
      <w:r w:rsidRPr="00FF43B6">
        <w:rPr>
          <w:rFonts w:ascii="Georgia" w:hAnsi="Georgia"/>
        </w:rPr>
        <w:t>modes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while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others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may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support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one</w:t>
      </w:r>
      <w:proofErr w:type="spellEnd"/>
      <w:r w:rsidRPr="00FF43B6">
        <w:rPr>
          <w:rFonts w:ascii="Georgia" w:hAnsi="Georgia"/>
        </w:rPr>
        <w:t xml:space="preserve">. In </w:t>
      </w:r>
      <w:proofErr w:type="spellStart"/>
      <w:r w:rsidRPr="00FF43B6">
        <w:rPr>
          <w:rFonts w:ascii="Georgia" w:hAnsi="Georgia"/>
        </w:rPr>
        <w:t>addition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two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index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registers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can</w:t>
      </w:r>
      <w:proofErr w:type="spellEnd"/>
      <w:r w:rsidRPr="00FF43B6">
        <w:rPr>
          <w:rFonts w:ascii="Georgia" w:hAnsi="Georgia"/>
        </w:rPr>
        <w:t xml:space="preserve"> not </w:t>
      </w:r>
      <w:proofErr w:type="spellStart"/>
      <w:r w:rsidRPr="00FF43B6">
        <w:rPr>
          <w:rFonts w:ascii="Georgia" w:hAnsi="Georgia"/>
        </w:rPr>
        <w:t>always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interchangeably</w:t>
      </w:r>
      <w:proofErr w:type="spellEnd"/>
      <w:r w:rsidRPr="00FF43B6">
        <w:rPr>
          <w:rFonts w:ascii="Georgia" w:hAnsi="Georgia"/>
        </w:rPr>
        <w:t xml:space="preserve">. This lack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orthogonality</w:t>
      </w:r>
      <w:proofErr w:type="spellEnd"/>
      <w:r w:rsidRPr="00FF43B6">
        <w:rPr>
          <w:rFonts w:ascii="Georgia" w:hAnsi="Georgia"/>
        </w:rPr>
        <w:t xml:space="preserve"> in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features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that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makes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6502 </w:t>
      </w:r>
      <w:proofErr w:type="spellStart"/>
      <w:r w:rsidRPr="00FF43B6">
        <w:rPr>
          <w:rFonts w:ascii="Georgia" w:hAnsi="Georgia"/>
        </w:rPr>
        <w:t>trickier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program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well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Style w:val="berschrift1"/>
        <w:rPr>
          <w:color w:val="auto"/>
        </w:rPr>
      </w:pPr>
      <w:bookmarkStart w:id="0" w:name="IMP"/>
      <w:proofErr w:type="spellStart"/>
      <w:r w:rsidRPr="00FF43B6">
        <w:rPr>
          <w:color w:val="auto"/>
        </w:rPr>
        <w:t>Implicit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many</w:t>
      </w:r>
      <w:proofErr w:type="spellEnd"/>
      <w:r w:rsidRPr="00FF43B6">
        <w:rPr>
          <w:rFonts w:ascii="Georgia" w:hAnsi="Georgia"/>
        </w:rPr>
        <w:t xml:space="preserve"> 6502 </w:t>
      </w: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source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destination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information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manipulated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implied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directly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function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itself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no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further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needs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specified</w:t>
      </w:r>
      <w:proofErr w:type="spellEnd"/>
      <w:r w:rsidRPr="00FF43B6">
        <w:rPr>
          <w:rFonts w:ascii="Georgia" w:hAnsi="Georgia"/>
        </w:rPr>
        <w:t xml:space="preserve">. </w:t>
      </w:r>
      <w:proofErr w:type="spellStart"/>
      <w:r w:rsidRPr="00FF43B6">
        <w:rPr>
          <w:rFonts w:ascii="Georgia" w:hAnsi="Georgia"/>
        </w:rPr>
        <w:t>Operations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like</w:t>
      </w:r>
      <w:proofErr w:type="spellEnd"/>
      <w:r w:rsidRPr="00FF43B6">
        <w:rPr>
          <w:rFonts w:ascii="Georgia" w:hAnsi="Georgia"/>
        </w:rPr>
        <w:t xml:space="preserve"> 'Clear Carry </w:t>
      </w:r>
      <w:proofErr w:type="spellStart"/>
      <w:r w:rsidRPr="00FF43B6">
        <w:rPr>
          <w:rFonts w:ascii="Georgia" w:hAnsi="Georgia"/>
        </w:rPr>
        <w:t>Flag</w:t>
      </w:r>
      <w:proofErr w:type="spellEnd"/>
      <w:r w:rsidRPr="00FF43B6">
        <w:rPr>
          <w:rFonts w:ascii="Georgia" w:hAnsi="Georgia"/>
        </w:rPr>
        <w:t>' (</w:t>
      </w:r>
      <w:hyperlink r:id="rId5" w:anchor="CLC" w:history="1">
        <w:r w:rsidRPr="00FF43B6">
          <w:rPr>
            <w:rFonts w:ascii="Georgia" w:hAnsi="Georgia"/>
            <w:u w:val="single"/>
          </w:rPr>
          <w:t>CLC</w:t>
        </w:r>
      </w:hyperlink>
      <w:r w:rsidRPr="00FF43B6">
        <w:rPr>
          <w:rFonts w:ascii="Georgia" w:hAnsi="Georgia"/>
        </w:rPr>
        <w:t xml:space="preserve">)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'Return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Subroutine' (</w:t>
      </w:r>
      <w:hyperlink r:id="rId6" w:anchor="RTS" w:history="1">
        <w:r w:rsidRPr="00FF43B6">
          <w:rPr>
            <w:rFonts w:ascii="Georgia" w:hAnsi="Georgia"/>
            <w:u w:val="single"/>
          </w:rPr>
          <w:t>RTS</w:t>
        </w:r>
      </w:hyperlink>
      <w:r w:rsidRPr="00FF43B6">
        <w:rPr>
          <w:rFonts w:ascii="Georgia" w:hAnsi="Georgia"/>
        </w:rPr>
        <w:t xml:space="preserve">) </w:t>
      </w:r>
      <w:proofErr w:type="spellStart"/>
      <w:r w:rsidRPr="00FF43B6">
        <w:rPr>
          <w:rFonts w:ascii="Georgia" w:hAnsi="Georgia"/>
        </w:rPr>
        <w:t>are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implicit</w:t>
      </w:r>
      <w:proofErr w:type="spellEnd"/>
      <w:r w:rsidRPr="00FF43B6">
        <w:rPr>
          <w:rFonts w:ascii="Georgia" w:hAnsi="Georgia"/>
        </w:rPr>
        <w:t>.</w:t>
      </w:r>
    </w:p>
    <w:bookmarkEnd w:id="0"/>
    <w:p w:rsidR="00FF43B6" w:rsidRPr="00FF43B6" w:rsidRDefault="00FF43B6" w:rsidP="00FF43B6">
      <w:pPr>
        <w:pStyle w:val="berschrift1"/>
        <w:rPr>
          <w:color w:val="auto"/>
        </w:rPr>
      </w:pPr>
      <w:proofErr w:type="spellStart"/>
      <w:r w:rsidRPr="00FF43B6">
        <w:rPr>
          <w:color w:val="auto"/>
        </w:rPr>
        <w:t>Accumulator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Some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have</w:t>
      </w:r>
      <w:proofErr w:type="spellEnd"/>
      <w:r w:rsidRPr="00FF43B6">
        <w:rPr>
          <w:rFonts w:ascii="Georgia" w:hAnsi="Georgia"/>
        </w:rPr>
        <w:t xml:space="preserve"> an </w:t>
      </w:r>
      <w:proofErr w:type="spellStart"/>
      <w:r w:rsidRPr="00FF43B6">
        <w:rPr>
          <w:rFonts w:ascii="Georgia" w:hAnsi="Georgia"/>
        </w:rPr>
        <w:t>option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directly</w:t>
      </w:r>
      <w:proofErr w:type="spellEnd"/>
      <w:r w:rsidRPr="00FF43B6">
        <w:rPr>
          <w:rFonts w:ascii="Georgia" w:hAnsi="Georgia"/>
        </w:rPr>
        <w:t xml:space="preserve"> upon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accumulator</w:t>
      </w:r>
      <w:proofErr w:type="spellEnd"/>
      <w:r w:rsidRPr="00FF43B6">
        <w:rPr>
          <w:rFonts w:ascii="Georgia" w:hAnsi="Georgia"/>
        </w:rPr>
        <w:t xml:space="preserve">. The </w:t>
      </w:r>
      <w:proofErr w:type="spellStart"/>
      <w:r w:rsidRPr="00FF43B6">
        <w:rPr>
          <w:rFonts w:ascii="Georgia" w:hAnsi="Georgia"/>
        </w:rPr>
        <w:t>programmer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specifies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a </w:t>
      </w:r>
      <w:proofErr w:type="spellStart"/>
      <w:r w:rsidRPr="00FF43B6">
        <w:rPr>
          <w:rFonts w:ascii="Georgia" w:hAnsi="Georgia"/>
        </w:rPr>
        <w:t>special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value</w:t>
      </w:r>
      <w:proofErr w:type="spellEnd"/>
      <w:r w:rsidRPr="00FF43B6">
        <w:rPr>
          <w:rFonts w:ascii="Georgia" w:hAnsi="Georgia"/>
        </w:rPr>
        <w:t xml:space="preserve">, 'A'.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>: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LSR A           ;</w:t>
      </w:r>
      <w:proofErr w:type="gramStart"/>
      <w:r w:rsidRPr="00FF43B6">
        <w:rPr>
          <w:rFonts w:ascii="Lucida Console" w:hAnsi="Lucida Console" w:cs="Courier"/>
          <w:szCs w:val="20"/>
        </w:rPr>
        <w:t>Logical</w:t>
      </w:r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shift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right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one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bit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ROR A           ;</w:t>
      </w:r>
      <w:proofErr w:type="spellStart"/>
      <w:proofErr w:type="gramStart"/>
      <w:r w:rsidRPr="00FF43B6">
        <w:rPr>
          <w:rFonts w:ascii="Lucida Console" w:hAnsi="Lucida Console" w:cs="Courier"/>
          <w:szCs w:val="20"/>
        </w:rPr>
        <w:t>Rotate</w:t>
      </w:r>
      <w:proofErr w:type="spellEnd"/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right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one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bit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1" w:name="IMM"/>
      <w:bookmarkEnd w:id="1"/>
      <w:r w:rsidRPr="00FF43B6">
        <w:rPr>
          <w:color w:val="auto"/>
        </w:rPr>
        <w:t>Immediate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Immediate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allows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programmer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directly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specify</w:t>
      </w:r>
      <w:proofErr w:type="spellEnd"/>
      <w:r w:rsidRPr="00FF43B6">
        <w:rPr>
          <w:rFonts w:ascii="Georgia" w:hAnsi="Georgia"/>
        </w:rPr>
        <w:t xml:space="preserve"> an 8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constant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within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. </w:t>
      </w:r>
      <w:proofErr w:type="spellStart"/>
      <w:r w:rsidRPr="00FF43B6">
        <w:rPr>
          <w:rFonts w:ascii="Georgia" w:hAnsi="Georgia"/>
        </w:rPr>
        <w:t>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indicated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a '#' </w:t>
      </w:r>
      <w:proofErr w:type="spellStart"/>
      <w:r w:rsidRPr="00FF43B6">
        <w:rPr>
          <w:rFonts w:ascii="Georgia" w:hAnsi="Georgia"/>
        </w:rPr>
        <w:t>symbol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followed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an </w:t>
      </w:r>
      <w:proofErr w:type="spellStart"/>
      <w:r w:rsidRPr="00FF43B6">
        <w:rPr>
          <w:rFonts w:ascii="Georgia" w:hAnsi="Georgia"/>
        </w:rPr>
        <w:t>numeric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expression</w:t>
      </w:r>
      <w:proofErr w:type="spellEnd"/>
      <w:r w:rsidRPr="00FF43B6">
        <w:rPr>
          <w:rFonts w:ascii="Georgia" w:hAnsi="Georgia"/>
        </w:rPr>
        <w:t xml:space="preserve">.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>: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LDA #10         ;</w:t>
      </w:r>
      <w:proofErr w:type="spellStart"/>
      <w:proofErr w:type="gramStart"/>
      <w:r w:rsidRPr="00FF43B6">
        <w:rPr>
          <w:rFonts w:ascii="Lucida Console" w:hAnsi="Lucida Console" w:cs="Courier"/>
          <w:szCs w:val="20"/>
        </w:rPr>
        <w:t>Load</w:t>
      </w:r>
      <w:proofErr w:type="spellEnd"/>
      <w:proofErr w:type="gramEnd"/>
      <w:r w:rsidRPr="00FF43B6">
        <w:rPr>
          <w:rFonts w:ascii="Lucida Console" w:hAnsi="Lucida Console" w:cs="Courier"/>
          <w:szCs w:val="20"/>
        </w:rPr>
        <w:t xml:space="preserve"> 10 ($0A) </w:t>
      </w:r>
      <w:proofErr w:type="spellStart"/>
      <w:r w:rsidRPr="00FF43B6">
        <w:rPr>
          <w:rFonts w:ascii="Lucida Console" w:hAnsi="Lucida Console" w:cs="Courier"/>
          <w:szCs w:val="20"/>
        </w:rPr>
        <w:t>into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LDX #LO LABEL   ;</w:t>
      </w:r>
      <w:proofErr w:type="spellStart"/>
      <w:r w:rsidRPr="00FF43B6">
        <w:rPr>
          <w:rFonts w:ascii="Lucida Console" w:hAnsi="Lucida Console" w:cs="Courier"/>
          <w:szCs w:val="20"/>
        </w:rPr>
        <w:t>Load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LSB </w:t>
      </w:r>
      <w:proofErr w:type="spellStart"/>
      <w:r w:rsidRPr="00FF43B6">
        <w:rPr>
          <w:rFonts w:ascii="Lucida Console" w:hAnsi="Lucida Console" w:cs="Courier"/>
          <w:szCs w:val="20"/>
        </w:rPr>
        <w:t>of</w:t>
      </w:r>
      <w:proofErr w:type="spellEnd"/>
      <w:r w:rsidRPr="00FF43B6">
        <w:rPr>
          <w:rFonts w:ascii="Lucida Console" w:hAnsi="Lucida Console" w:cs="Courier"/>
          <w:szCs w:val="20"/>
        </w:rPr>
        <w:t xml:space="preserve"> a 16 </w:t>
      </w:r>
      <w:proofErr w:type="spellStart"/>
      <w:r w:rsidRPr="00FF43B6">
        <w:rPr>
          <w:rFonts w:ascii="Lucida Console" w:hAnsi="Lucida Console" w:cs="Courier"/>
          <w:szCs w:val="20"/>
        </w:rPr>
        <w:t>bit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address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into</w:t>
      </w:r>
      <w:proofErr w:type="spellEnd"/>
      <w:r w:rsidRPr="00FF43B6">
        <w:rPr>
          <w:rFonts w:ascii="Lucida Console" w:hAnsi="Lucida Console" w:cs="Courier"/>
          <w:szCs w:val="20"/>
        </w:rPr>
        <w:t xml:space="preserve"> X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LDY #HI LABEL   ;</w:t>
      </w:r>
      <w:proofErr w:type="spellStart"/>
      <w:r w:rsidRPr="00FF43B6">
        <w:rPr>
          <w:rFonts w:ascii="Lucida Console" w:hAnsi="Lucida Console" w:cs="Courier"/>
          <w:szCs w:val="20"/>
        </w:rPr>
        <w:t>Load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MSB </w:t>
      </w:r>
      <w:proofErr w:type="spellStart"/>
      <w:r w:rsidRPr="00FF43B6">
        <w:rPr>
          <w:rFonts w:ascii="Lucida Console" w:hAnsi="Lucida Console" w:cs="Courier"/>
          <w:szCs w:val="20"/>
        </w:rPr>
        <w:t>of</w:t>
      </w:r>
      <w:proofErr w:type="spellEnd"/>
      <w:r w:rsidRPr="00FF43B6">
        <w:rPr>
          <w:rFonts w:ascii="Lucida Console" w:hAnsi="Lucida Console" w:cs="Courier"/>
          <w:szCs w:val="20"/>
        </w:rPr>
        <w:t xml:space="preserve"> a 16 </w:t>
      </w:r>
      <w:proofErr w:type="spellStart"/>
      <w:r w:rsidRPr="00FF43B6">
        <w:rPr>
          <w:rFonts w:ascii="Lucida Console" w:hAnsi="Lucida Console" w:cs="Courier"/>
          <w:szCs w:val="20"/>
        </w:rPr>
        <w:t>bit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address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into</w:t>
      </w:r>
      <w:proofErr w:type="spellEnd"/>
      <w:r w:rsidRPr="00FF43B6">
        <w:rPr>
          <w:rFonts w:ascii="Lucida Console" w:hAnsi="Lucida Console" w:cs="Courier"/>
          <w:szCs w:val="20"/>
        </w:rPr>
        <w:t xml:space="preserve"> Y</w:t>
      </w:r>
    </w:p>
    <w:p w:rsidR="00FF43B6" w:rsidRPr="00FF43B6" w:rsidRDefault="00FF43B6" w:rsidP="00FF43B6">
      <w:pPr>
        <w:pStyle w:val="berschrift1"/>
        <w:rPr>
          <w:color w:val="auto"/>
        </w:rPr>
      </w:pPr>
      <w:bookmarkStart w:id="2" w:name="ZPG"/>
      <w:bookmarkEnd w:id="2"/>
      <w:r w:rsidRPr="00FF43B6">
        <w:rPr>
          <w:color w:val="auto"/>
        </w:rPr>
        <w:t>Zero Page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An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has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an 8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operand</w:t>
      </w:r>
      <w:proofErr w:type="spellEnd"/>
      <w:r w:rsidRPr="00FF43B6">
        <w:rPr>
          <w:rFonts w:ascii="Georgia" w:hAnsi="Georgia"/>
        </w:rPr>
        <w:t xml:space="preserve">. This </w:t>
      </w:r>
      <w:proofErr w:type="spellStart"/>
      <w:r w:rsidRPr="00FF43B6">
        <w:rPr>
          <w:rFonts w:ascii="Georgia" w:hAnsi="Georgia"/>
        </w:rPr>
        <w:t>limits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first</w:t>
      </w:r>
      <w:proofErr w:type="spellEnd"/>
      <w:r w:rsidRPr="00FF43B6">
        <w:rPr>
          <w:rFonts w:ascii="Georgia" w:hAnsi="Georgia"/>
        </w:rPr>
        <w:t xml:space="preserve"> 256 </w:t>
      </w:r>
      <w:proofErr w:type="spellStart"/>
      <w:r w:rsidRPr="00FF43B6">
        <w:rPr>
          <w:rFonts w:ascii="Georgia" w:hAnsi="Georgia"/>
        </w:rPr>
        <w:t>bytes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memory</w:t>
      </w:r>
      <w:proofErr w:type="spellEnd"/>
      <w:r w:rsidRPr="00FF43B6">
        <w:rPr>
          <w:rFonts w:ascii="Georgia" w:hAnsi="Georgia"/>
        </w:rPr>
        <w:t xml:space="preserve"> (e.g. $0000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$00FF) </w:t>
      </w:r>
      <w:proofErr w:type="spellStart"/>
      <w:r w:rsidRPr="00FF43B6">
        <w:rPr>
          <w:rFonts w:ascii="Georgia" w:hAnsi="Georgia"/>
        </w:rPr>
        <w:t>where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most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significant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always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. In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least </w:t>
      </w:r>
      <w:proofErr w:type="spellStart"/>
      <w:r w:rsidRPr="00FF43B6">
        <w:rPr>
          <w:rFonts w:ascii="Georgia" w:hAnsi="Georgia"/>
        </w:rPr>
        <w:t>significant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held</w:t>
      </w:r>
      <w:proofErr w:type="spellEnd"/>
      <w:r w:rsidRPr="00FF43B6">
        <w:rPr>
          <w:rFonts w:ascii="Georgia" w:hAnsi="Georgia"/>
        </w:rPr>
        <w:t xml:space="preserve"> in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making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shorter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(</w:t>
      </w:r>
      <w:proofErr w:type="spellStart"/>
      <w:r w:rsidRPr="00FF43B6">
        <w:rPr>
          <w:rFonts w:ascii="Georgia" w:hAnsi="Georgia"/>
        </w:rPr>
        <w:t>important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space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saving</w:t>
      </w:r>
      <w:proofErr w:type="spellEnd"/>
      <w:r w:rsidRPr="00FF43B6">
        <w:rPr>
          <w:rFonts w:ascii="Georgia" w:hAnsi="Georgia"/>
        </w:rPr>
        <w:t xml:space="preserve">)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memory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fetch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during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execution</w:t>
      </w:r>
      <w:proofErr w:type="spellEnd"/>
      <w:r w:rsidRPr="00FF43B6">
        <w:rPr>
          <w:rFonts w:ascii="Georgia" w:hAnsi="Georgia"/>
        </w:rPr>
        <w:t xml:space="preserve"> (</w:t>
      </w:r>
      <w:proofErr w:type="spellStart"/>
      <w:r w:rsidRPr="00FF43B6">
        <w:rPr>
          <w:rFonts w:ascii="Georgia" w:hAnsi="Georgia"/>
        </w:rPr>
        <w:t>important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speed</w:t>
      </w:r>
      <w:proofErr w:type="spellEnd"/>
      <w:r w:rsidRPr="00FF43B6">
        <w:rPr>
          <w:rFonts w:ascii="Georgia" w:hAnsi="Georgia"/>
        </w:rPr>
        <w:t>).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An </w:t>
      </w:r>
      <w:proofErr w:type="spellStart"/>
      <w:r w:rsidRPr="00FF43B6">
        <w:rPr>
          <w:rFonts w:ascii="Georgia" w:hAnsi="Georgia"/>
        </w:rPr>
        <w:t>assembler</w:t>
      </w:r>
      <w:proofErr w:type="spellEnd"/>
      <w:r w:rsidRPr="00FF43B6">
        <w:rPr>
          <w:rFonts w:ascii="Georgia" w:hAnsi="Georgia"/>
        </w:rPr>
        <w:t xml:space="preserve"> will </w:t>
      </w:r>
      <w:proofErr w:type="spellStart"/>
      <w:r w:rsidRPr="00FF43B6">
        <w:rPr>
          <w:rFonts w:ascii="Georgia" w:hAnsi="Georgia"/>
        </w:rPr>
        <w:t>automatically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select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evaluates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a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supports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(not all do).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LDA $00         ;</w:t>
      </w:r>
      <w:proofErr w:type="spellStart"/>
      <w:proofErr w:type="gramStart"/>
      <w:r w:rsidRPr="00FF43B6">
        <w:rPr>
          <w:rFonts w:ascii="Lucida Console" w:hAnsi="Lucida Console" w:cs="Courier"/>
          <w:szCs w:val="20"/>
        </w:rPr>
        <w:t>Load</w:t>
      </w:r>
      <w:proofErr w:type="spellEnd"/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from</w:t>
      </w:r>
      <w:proofErr w:type="spellEnd"/>
      <w:r w:rsidRPr="00FF43B6">
        <w:rPr>
          <w:rFonts w:ascii="Lucida Console" w:hAnsi="Lucida Console" w:cs="Courier"/>
          <w:szCs w:val="20"/>
        </w:rPr>
        <w:t xml:space="preserve"> $00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ASL ANSWER      ;</w:t>
      </w:r>
      <w:proofErr w:type="spellStart"/>
      <w:proofErr w:type="gramStart"/>
      <w:r w:rsidRPr="00FF43B6">
        <w:rPr>
          <w:rFonts w:ascii="Lucida Console" w:hAnsi="Lucida Console" w:cs="Courier"/>
          <w:szCs w:val="20"/>
        </w:rPr>
        <w:t>Shift</w:t>
      </w:r>
      <w:proofErr w:type="spellEnd"/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labelled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location</w:t>
      </w:r>
      <w:proofErr w:type="spellEnd"/>
      <w:r w:rsidRPr="00FF43B6">
        <w:rPr>
          <w:rFonts w:ascii="Lucida Console" w:hAnsi="Lucida Console" w:cs="Courier"/>
          <w:szCs w:val="20"/>
        </w:rPr>
        <w:t xml:space="preserve"> ANSWER </w:t>
      </w:r>
      <w:proofErr w:type="spellStart"/>
      <w:r w:rsidRPr="00FF43B6">
        <w:rPr>
          <w:rFonts w:ascii="Lucida Console" w:hAnsi="Lucida Console" w:cs="Courier"/>
          <w:szCs w:val="20"/>
        </w:rPr>
        <w:t>left</w:t>
      </w:r>
      <w:proofErr w:type="spellEnd"/>
    </w:p>
    <w:p w:rsidR="00FF43B6" w:rsidRDefault="00FF43B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ZPX"/>
      <w:bookmarkEnd w:id="3"/>
      <w:r>
        <w:br w:type="page"/>
      </w:r>
    </w:p>
    <w:p w:rsidR="00FF43B6" w:rsidRPr="00FF43B6" w:rsidRDefault="00FF43B6" w:rsidP="00FF43B6">
      <w:pPr>
        <w:pStyle w:val="berschrift1"/>
        <w:rPr>
          <w:color w:val="auto"/>
        </w:rPr>
      </w:pPr>
      <w:bookmarkStart w:id="4" w:name="_GoBack"/>
      <w:bookmarkEnd w:id="4"/>
      <w:r w:rsidRPr="00FF43B6">
        <w:rPr>
          <w:color w:val="auto"/>
        </w:rPr>
        <w:t xml:space="preserve">Zero </w:t>
      </w:r>
      <w:proofErr w:type="spellStart"/>
      <w:r w:rsidRPr="00FF43B6">
        <w:rPr>
          <w:color w:val="auto"/>
        </w:rPr>
        <w:t>Page,X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The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accessed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an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indexed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calculated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taking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8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current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value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r w:rsidRPr="00FF43B6">
        <w:rPr>
          <w:rFonts w:ascii="Georgia" w:hAnsi="Georgia"/>
        </w:rPr>
        <w:lastRenderedPageBreak/>
        <w:t xml:space="preserve">it.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$0F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LDA $80,X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executed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accumulator</w:t>
      </w:r>
      <w:proofErr w:type="spellEnd"/>
      <w:r w:rsidRPr="00FF43B6">
        <w:rPr>
          <w:rFonts w:ascii="Georgia" w:hAnsi="Georgia"/>
        </w:rPr>
        <w:t xml:space="preserve"> will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loaded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$008F (e.g. $80 + $0F =&gt; $8F).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  <w:b/>
          <w:bCs/>
        </w:rPr>
        <w:t>NB</w:t>
      </w:r>
      <w:r w:rsidRPr="00FF43B6">
        <w:rPr>
          <w:rFonts w:ascii="Georgia" w:hAnsi="Georgia"/>
        </w:rPr>
        <w:t>:</w:t>
      </w:r>
      <w:r w:rsidRPr="00FF43B6">
        <w:rPr>
          <w:rFonts w:ascii="Georgia" w:hAnsi="Georgia"/>
        </w:rPr>
        <w:br/>
        <w:t xml:space="preserve">The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calculation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wraps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around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sum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base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exceed</w:t>
      </w:r>
      <w:proofErr w:type="spellEnd"/>
      <w:r w:rsidRPr="00FF43B6">
        <w:rPr>
          <w:rFonts w:ascii="Georgia" w:hAnsi="Georgia"/>
        </w:rPr>
        <w:t xml:space="preserve"> $FF.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repeat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last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 xml:space="preserve"> but 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$FF in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accumulator</w:t>
      </w:r>
      <w:proofErr w:type="spellEnd"/>
      <w:r w:rsidRPr="00FF43B6">
        <w:rPr>
          <w:rFonts w:ascii="Georgia" w:hAnsi="Georgia"/>
        </w:rPr>
        <w:t xml:space="preserve"> will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loaded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$007F (e.g. $80 + $FF =&gt; $7F)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not $017F.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STY $10,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  ;Save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Y </w:t>
      </w:r>
      <w:proofErr w:type="spellStart"/>
      <w:r w:rsidRPr="00FF43B6">
        <w:rPr>
          <w:rFonts w:ascii="Lucida Console" w:hAnsi="Lucida Console" w:cs="Courier"/>
          <w:szCs w:val="20"/>
        </w:rPr>
        <w:t>register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location</w:t>
      </w:r>
      <w:proofErr w:type="spellEnd"/>
      <w:r w:rsidRPr="00FF43B6">
        <w:rPr>
          <w:rFonts w:ascii="Lucida Console" w:hAnsi="Lucida Console" w:cs="Courier"/>
          <w:szCs w:val="20"/>
        </w:rPr>
        <w:t xml:space="preserve"> on </w:t>
      </w:r>
      <w:proofErr w:type="spellStart"/>
      <w:r w:rsidRPr="00FF43B6">
        <w:rPr>
          <w:rFonts w:ascii="Lucida Console" w:hAnsi="Lucida Console" w:cs="Courier"/>
          <w:szCs w:val="20"/>
        </w:rPr>
        <w:t>zero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page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AND TEMP,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 ;Logical AND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with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zero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page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value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5" w:name="ZPY"/>
      <w:bookmarkEnd w:id="5"/>
      <w:r w:rsidRPr="00FF43B6">
        <w:rPr>
          <w:color w:val="auto"/>
        </w:rPr>
        <w:t xml:space="preserve">Zero </w:t>
      </w:r>
      <w:proofErr w:type="spellStart"/>
      <w:r w:rsidRPr="00FF43B6">
        <w:rPr>
          <w:color w:val="auto"/>
        </w:rPr>
        <w:t>Page,Y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The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accessed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an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indexed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calculated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taking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8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current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value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Y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it. This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can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> </w:t>
      </w:r>
      <w:hyperlink r:id="rId7" w:anchor="LDX" w:history="1">
        <w:r w:rsidRPr="00FF43B6">
          <w:rPr>
            <w:rFonts w:ascii="Georgia" w:hAnsi="Georgia"/>
            <w:u w:val="single"/>
          </w:rPr>
          <w:t>LDX</w:t>
        </w:r>
      </w:hyperlink>
      <w:r w:rsidRPr="00FF43B6">
        <w:rPr>
          <w:rFonts w:ascii="Georgia" w:hAnsi="Georgia"/>
        </w:rPr>
        <w:t> 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> </w:t>
      </w:r>
      <w:hyperlink r:id="rId8" w:anchor="STX" w:history="1">
        <w:r w:rsidRPr="00FF43B6">
          <w:rPr>
            <w:rFonts w:ascii="Georgia" w:hAnsi="Georgia"/>
            <w:u w:val="single"/>
          </w:rPr>
          <w:t>STX</w:t>
        </w:r>
      </w:hyperlink>
      <w:r w:rsidRPr="00FF43B6">
        <w:rPr>
          <w:rFonts w:ascii="Georgia" w:hAnsi="Georgia"/>
        </w:rPr>
        <w:t> </w:t>
      </w: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LDX $10,</w:t>
      </w:r>
      <w:proofErr w:type="gramStart"/>
      <w:r w:rsidRPr="00FF43B6">
        <w:rPr>
          <w:rFonts w:ascii="Lucida Console" w:hAnsi="Lucida Console" w:cs="Courier"/>
          <w:szCs w:val="20"/>
        </w:rPr>
        <w:t>Y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  ;</w:t>
      </w:r>
      <w:proofErr w:type="spellStart"/>
      <w:r w:rsidRPr="00FF43B6">
        <w:rPr>
          <w:rFonts w:ascii="Lucida Console" w:hAnsi="Lucida Console" w:cs="Courier"/>
          <w:szCs w:val="20"/>
        </w:rPr>
        <w:t>Load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X </w:t>
      </w:r>
      <w:proofErr w:type="spellStart"/>
      <w:r w:rsidRPr="00FF43B6">
        <w:rPr>
          <w:rFonts w:ascii="Lucida Console" w:hAnsi="Lucida Console" w:cs="Courier"/>
          <w:szCs w:val="20"/>
        </w:rPr>
        <w:t>register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from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location</w:t>
      </w:r>
      <w:proofErr w:type="spellEnd"/>
      <w:r w:rsidRPr="00FF43B6">
        <w:rPr>
          <w:rFonts w:ascii="Lucida Console" w:hAnsi="Lucida Console" w:cs="Courier"/>
          <w:szCs w:val="20"/>
        </w:rPr>
        <w:t xml:space="preserve"> on </w:t>
      </w:r>
      <w:proofErr w:type="spellStart"/>
      <w:r w:rsidRPr="00FF43B6">
        <w:rPr>
          <w:rFonts w:ascii="Lucida Console" w:hAnsi="Lucida Console" w:cs="Courier"/>
          <w:szCs w:val="20"/>
        </w:rPr>
        <w:t>zero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page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STX TEMP,</w:t>
      </w:r>
      <w:proofErr w:type="gramStart"/>
      <w:r w:rsidRPr="00FF43B6">
        <w:rPr>
          <w:rFonts w:ascii="Lucida Console" w:hAnsi="Lucida Console" w:cs="Courier"/>
          <w:szCs w:val="20"/>
        </w:rPr>
        <w:t>Y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 ;Store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X </w:t>
      </w:r>
      <w:proofErr w:type="spellStart"/>
      <w:r w:rsidRPr="00FF43B6">
        <w:rPr>
          <w:rFonts w:ascii="Lucida Console" w:hAnsi="Lucida Console" w:cs="Courier"/>
          <w:szCs w:val="20"/>
        </w:rPr>
        <w:t>register</w:t>
      </w:r>
      <w:proofErr w:type="spellEnd"/>
      <w:r w:rsidRPr="00FF43B6">
        <w:rPr>
          <w:rFonts w:ascii="Lucida Console" w:hAnsi="Lucida Console" w:cs="Courier"/>
          <w:szCs w:val="20"/>
        </w:rPr>
        <w:t xml:space="preserve"> in a </w:t>
      </w:r>
      <w:proofErr w:type="spellStart"/>
      <w:r w:rsidRPr="00FF43B6">
        <w:rPr>
          <w:rFonts w:ascii="Lucida Console" w:hAnsi="Lucida Console" w:cs="Courier"/>
          <w:szCs w:val="20"/>
        </w:rPr>
        <w:t>location</w:t>
      </w:r>
      <w:proofErr w:type="spellEnd"/>
      <w:r w:rsidRPr="00FF43B6">
        <w:rPr>
          <w:rFonts w:ascii="Lucida Console" w:hAnsi="Lucida Console" w:cs="Courier"/>
          <w:szCs w:val="20"/>
        </w:rPr>
        <w:t xml:space="preserve"> on </w:t>
      </w:r>
      <w:proofErr w:type="spellStart"/>
      <w:r w:rsidRPr="00FF43B6">
        <w:rPr>
          <w:rFonts w:ascii="Lucida Console" w:hAnsi="Lucida Console" w:cs="Courier"/>
          <w:szCs w:val="20"/>
        </w:rPr>
        <w:t>zero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page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6" w:name="REL"/>
      <w:bookmarkEnd w:id="6"/>
      <w:r w:rsidRPr="00FF43B6">
        <w:rPr>
          <w:color w:val="auto"/>
        </w:rPr>
        <w:t>Relative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Relative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branch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 xml:space="preserve"> (e.g. </w:t>
      </w:r>
      <w:hyperlink r:id="rId9" w:anchor="BEQ" w:history="1">
        <w:r w:rsidRPr="00FF43B6">
          <w:rPr>
            <w:rFonts w:ascii="Georgia" w:hAnsi="Georgia"/>
            <w:u w:val="single"/>
          </w:rPr>
          <w:t>BEQ</w:t>
        </w:r>
      </w:hyperlink>
      <w:r w:rsidRPr="00FF43B6">
        <w:rPr>
          <w:rFonts w:ascii="Georgia" w:hAnsi="Georgia"/>
        </w:rPr>
        <w:t>, </w:t>
      </w:r>
      <w:hyperlink r:id="rId10" w:anchor="BNE" w:history="1">
        <w:r w:rsidRPr="00FF43B6">
          <w:rPr>
            <w:rFonts w:ascii="Georgia" w:hAnsi="Georgia"/>
            <w:u w:val="single"/>
          </w:rPr>
          <w:t>BNE</w:t>
        </w:r>
      </w:hyperlink>
      <w:r w:rsidRPr="00FF43B6">
        <w:rPr>
          <w:rFonts w:ascii="Georgia" w:hAnsi="Georgia"/>
        </w:rPr>
        <w:t xml:space="preserve">, etc.) </w:t>
      </w:r>
      <w:proofErr w:type="spellStart"/>
      <w:r w:rsidRPr="00FF43B6">
        <w:rPr>
          <w:rFonts w:ascii="Georgia" w:hAnsi="Georgia"/>
        </w:rPr>
        <w:t>which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contain</w:t>
      </w:r>
      <w:proofErr w:type="spellEnd"/>
      <w:r w:rsidRPr="00FF43B6">
        <w:rPr>
          <w:rFonts w:ascii="Georgia" w:hAnsi="Georgia"/>
        </w:rPr>
        <w:t xml:space="preserve"> a </w:t>
      </w:r>
      <w:proofErr w:type="spellStart"/>
      <w:r w:rsidRPr="00FF43B6">
        <w:rPr>
          <w:rFonts w:ascii="Georgia" w:hAnsi="Georgia"/>
        </w:rPr>
        <w:t>signed</w:t>
      </w:r>
      <w:proofErr w:type="spellEnd"/>
      <w:r w:rsidRPr="00FF43B6">
        <w:rPr>
          <w:rFonts w:ascii="Georgia" w:hAnsi="Georgia"/>
        </w:rPr>
        <w:t xml:space="preserve"> 8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relative </w:t>
      </w:r>
      <w:proofErr w:type="spellStart"/>
      <w:r w:rsidRPr="00FF43B6">
        <w:rPr>
          <w:rFonts w:ascii="Georgia" w:hAnsi="Georgia"/>
        </w:rPr>
        <w:t>offset</w:t>
      </w:r>
      <w:proofErr w:type="spellEnd"/>
      <w:r w:rsidRPr="00FF43B6">
        <w:rPr>
          <w:rFonts w:ascii="Georgia" w:hAnsi="Georgia"/>
        </w:rPr>
        <w:t xml:space="preserve"> (e.g. -128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+127) </w:t>
      </w:r>
      <w:proofErr w:type="spellStart"/>
      <w:r w:rsidRPr="00FF43B6">
        <w:rPr>
          <w:rFonts w:ascii="Georgia" w:hAnsi="Georgia"/>
        </w:rPr>
        <w:t>which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program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counter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condition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true</w:t>
      </w:r>
      <w:proofErr w:type="spellEnd"/>
      <w:r w:rsidRPr="00FF43B6">
        <w:rPr>
          <w:rFonts w:ascii="Georgia" w:hAnsi="Georgia"/>
        </w:rPr>
        <w:t xml:space="preserve">. As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program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counter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itself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incremented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during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execution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two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effective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range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target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must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-126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+129 </w:t>
      </w:r>
      <w:proofErr w:type="spellStart"/>
      <w:r w:rsidRPr="00FF43B6">
        <w:rPr>
          <w:rFonts w:ascii="Georgia" w:hAnsi="Georgia"/>
        </w:rPr>
        <w:t>bytes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branch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BEQ LABEL       ;</w:t>
      </w:r>
      <w:proofErr w:type="spellStart"/>
      <w:r w:rsidRPr="00FF43B6">
        <w:rPr>
          <w:rFonts w:ascii="Lucida Console" w:hAnsi="Lucida Console" w:cs="Courier"/>
          <w:szCs w:val="20"/>
        </w:rPr>
        <w:t>Branch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if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zero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flag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set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to</w:t>
      </w:r>
      <w:proofErr w:type="spellEnd"/>
      <w:r w:rsidRPr="00FF43B6">
        <w:rPr>
          <w:rFonts w:ascii="Lucida Console" w:hAnsi="Lucida Console" w:cs="Courier"/>
          <w:szCs w:val="20"/>
        </w:rPr>
        <w:t xml:space="preserve"> LABEL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BNE *+4         ;</w:t>
      </w:r>
      <w:proofErr w:type="gramStart"/>
      <w:r w:rsidRPr="00FF43B6">
        <w:rPr>
          <w:rFonts w:ascii="Lucida Console" w:hAnsi="Lucida Console" w:cs="Courier"/>
          <w:szCs w:val="20"/>
        </w:rPr>
        <w:t>Skip</w:t>
      </w:r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over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the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following</w:t>
      </w:r>
      <w:proofErr w:type="spellEnd"/>
      <w:r w:rsidRPr="00FF43B6">
        <w:rPr>
          <w:rFonts w:ascii="Lucida Console" w:hAnsi="Lucida Console" w:cs="Courier"/>
          <w:szCs w:val="20"/>
        </w:rPr>
        <w:t xml:space="preserve"> 2 </w:t>
      </w:r>
      <w:proofErr w:type="spellStart"/>
      <w:r w:rsidRPr="00FF43B6">
        <w:rPr>
          <w:rFonts w:ascii="Lucida Console" w:hAnsi="Lucida Console" w:cs="Courier"/>
          <w:szCs w:val="20"/>
        </w:rPr>
        <w:t>byte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instruction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7" w:name="ABS"/>
      <w:bookmarkEnd w:id="7"/>
      <w:r w:rsidRPr="00FF43B6">
        <w:rPr>
          <w:color w:val="auto"/>
        </w:rPr>
        <w:t>Absolute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Instructions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absolute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contain</w:t>
      </w:r>
      <w:proofErr w:type="spellEnd"/>
      <w:r w:rsidRPr="00FF43B6">
        <w:rPr>
          <w:rFonts w:ascii="Georgia" w:hAnsi="Georgia"/>
        </w:rPr>
        <w:t xml:space="preserve"> a </w:t>
      </w:r>
      <w:proofErr w:type="spellStart"/>
      <w:r w:rsidRPr="00FF43B6">
        <w:rPr>
          <w:rFonts w:ascii="Georgia" w:hAnsi="Georgia"/>
        </w:rPr>
        <w:t>full</w:t>
      </w:r>
      <w:proofErr w:type="spellEnd"/>
      <w:r w:rsidRPr="00FF43B6">
        <w:rPr>
          <w:rFonts w:ascii="Georgia" w:hAnsi="Georgia"/>
        </w:rPr>
        <w:t xml:space="preserve">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identify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target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JMP $1234       ;</w:t>
      </w:r>
      <w:proofErr w:type="gramStart"/>
      <w:r w:rsidRPr="00FF43B6">
        <w:rPr>
          <w:rFonts w:ascii="Lucida Console" w:hAnsi="Lucida Console" w:cs="Courier"/>
          <w:szCs w:val="20"/>
        </w:rPr>
        <w:t>Jump</w:t>
      </w:r>
      <w:proofErr w:type="gram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to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location</w:t>
      </w:r>
      <w:proofErr w:type="spellEnd"/>
      <w:r w:rsidRPr="00FF43B6">
        <w:rPr>
          <w:rFonts w:ascii="Lucida Console" w:hAnsi="Lucida Console" w:cs="Courier"/>
          <w:szCs w:val="20"/>
        </w:rPr>
        <w:t xml:space="preserve"> $1234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JSR WIBBLE      ;Call </w:t>
      </w:r>
      <w:proofErr w:type="spellStart"/>
      <w:r w:rsidRPr="00FF43B6">
        <w:rPr>
          <w:rFonts w:ascii="Lucida Console" w:hAnsi="Lucida Console" w:cs="Courier"/>
          <w:szCs w:val="20"/>
        </w:rPr>
        <w:t>subroutine</w:t>
      </w:r>
      <w:proofErr w:type="spellEnd"/>
      <w:r w:rsidRPr="00FF43B6">
        <w:rPr>
          <w:rFonts w:ascii="Lucida Console" w:hAnsi="Lucida Console" w:cs="Courier"/>
          <w:szCs w:val="20"/>
        </w:rPr>
        <w:t xml:space="preserve"> WIBBLE</w:t>
      </w:r>
    </w:p>
    <w:p w:rsidR="00FF43B6" w:rsidRPr="00FF43B6" w:rsidRDefault="00FF43B6" w:rsidP="00FF43B6">
      <w:pPr>
        <w:pStyle w:val="berschrift1"/>
        <w:rPr>
          <w:color w:val="auto"/>
        </w:rPr>
      </w:pPr>
      <w:bookmarkStart w:id="8" w:name="ABX"/>
      <w:bookmarkEnd w:id="8"/>
      <w:proofErr w:type="spellStart"/>
      <w:r w:rsidRPr="00FF43B6">
        <w:rPr>
          <w:color w:val="auto"/>
        </w:rPr>
        <w:t>Absolute,X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The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accessed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an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using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indexed</w:t>
      </w:r>
      <w:proofErr w:type="spellEnd"/>
      <w:r w:rsidRPr="00FF43B6">
        <w:rPr>
          <w:rFonts w:ascii="Georgia" w:hAnsi="Georgia"/>
        </w:rPr>
        <w:t xml:space="preserve"> absolute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computed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taking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contents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.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$92 </w:t>
      </w:r>
      <w:proofErr w:type="spellStart"/>
      <w:r w:rsidRPr="00FF43B6">
        <w:rPr>
          <w:rFonts w:ascii="Georgia" w:hAnsi="Georgia"/>
        </w:rPr>
        <w:t>then</w:t>
      </w:r>
      <w:proofErr w:type="spellEnd"/>
      <w:r w:rsidRPr="00FF43B6">
        <w:rPr>
          <w:rFonts w:ascii="Georgia" w:hAnsi="Georgia"/>
        </w:rPr>
        <w:t xml:space="preserve"> an STA $2000,</w:t>
      </w:r>
      <w:proofErr w:type="gramStart"/>
      <w:r w:rsidRPr="00FF43B6">
        <w:rPr>
          <w:rFonts w:ascii="Georgia" w:hAnsi="Georgia"/>
        </w:rPr>
        <w:t>X</w:t>
      </w:r>
      <w:proofErr w:type="gram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will </w:t>
      </w:r>
      <w:proofErr w:type="spellStart"/>
      <w:r w:rsidRPr="00FF43B6">
        <w:rPr>
          <w:rFonts w:ascii="Georgia" w:hAnsi="Georgia"/>
        </w:rPr>
        <w:t>store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accumulator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at</w:t>
      </w:r>
      <w:proofErr w:type="spellEnd"/>
      <w:r w:rsidRPr="00FF43B6">
        <w:rPr>
          <w:rFonts w:ascii="Georgia" w:hAnsi="Georgia"/>
        </w:rPr>
        <w:t xml:space="preserve"> $2092 (e.g. $2000 + $92).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STA $3000,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;Store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between</w:t>
      </w:r>
      <w:proofErr w:type="spellEnd"/>
      <w:r w:rsidRPr="00FF43B6">
        <w:rPr>
          <w:rFonts w:ascii="Lucida Console" w:hAnsi="Lucida Console" w:cs="Courier"/>
          <w:szCs w:val="20"/>
        </w:rPr>
        <w:t xml:space="preserve"> $3000 </w:t>
      </w:r>
      <w:proofErr w:type="spellStart"/>
      <w:r w:rsidRPr="00FF43B6">
        <w:rPr>
          <w:rFonts w:ascii="Lucida Console" w:hAnsi="Lucida Console" w:cs="Courier"/>
          <w:szCs w:val="20"/>
        </w:rPr>
        <w:t>and</w:t>
      </w:r>
      <w:proofErr w:type="spellEnd"/>
      <w:r w:rsidRPr="00FF43B6">
        <w:rPr>
          <w:rFonts w:ascii="Lucida Console" w:hAnsi="Lucida Console" w:cs="Courier"/>
          <w:szCs w:val="20"/>
        </w:rPr>
        <w:t xml:space="preserve"> $30FF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ROR CRC,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  ;</w:t>
      </w:r>
      <w:proofErr w:type="spellStart"/>
      <w:r w:rsidRPr="00FF43B6">
        <w:rPr>
          <w:rFonts w:ascii="Lucida Console" w:hAnsi="Lucida Console" w:cs="Courier"/>
          <w:szCs w:val="20"/>
        </w:rPr>
        <w:t>Rotate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right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one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bit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9" w:name="ABY"/>
      <w:bookmarkEnd w:id="9"/>
      <w:proofErr w:type="spellStart"/>
      <w:r w:rsidRPr="00FF43B6">
        <w:rPr>
          <w:color w:val="auto"/>
        </w:rPr>
        <w:t>Absolute,Y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r w:rsidRPr="00FF43B6">
        <w:rPr>
          <w:rFonts w:ascii="Georgia" w:hAnsi="Georgia"/>
        </w:rPr>
        <w:t xml:space="preserve">The Y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indexed</w:t>
      </w:r>
      <w:proofErr w:type="spellEnd"/>
      <w:r w:rsidRPr="00FF43B6">
        <w:rPr>
          <w:rFonts w:ascii="Georgia" w:hAnsi="Georgia"/>
        </w:rPr>
        <w:t xml:space="preserve"> absolute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same </w:t>
      </w:r>
      <w:proofErr w:type="spellStart"/>
      <w:r w:rsidRPr="00FF43B6">
        <w:rPr>
          <w:rFonts w:ascii="Georgia" w:hAnsi="Georgia"/>
        </w:rPr>
        <w:t>as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previous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contents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Y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lastRenderedPageBreak/>
        <w:t xml:space="preserve">        AND $4000,</w:t>
      </w:r>
      <w:proofErr w:type="gramStart"/>
      <w:r w:rsidRPr="00FF43B6">
        <w:rPr>
          <w:rFonts w:ascii="Lucida Console" w:hAnsi="Lucida Console" w:cs="Courier"/>
          <w:szCs w:val="20"/>
        </w:rPr>
        <w:t>Y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;</w:t>
      </w:r>
      <w:proofErr w:type="spellStart"/>
      <w:r w:rsidRPr="00FF43B6">
        <w:rPr>
          <w:rFonts w:ascii="Lucida Console" w:hAnsi="Lucida Console" w:cs="Courier"/>
          <w:szCs w:val="20"/>
        </w:rPr>
        <w:t>Perform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logical</w:t>
      </w:r>
      <w:proofErr w:type="spellEnd"/>
      <w:r w:rsidRPr="00FF43B6">
        <w:rPr>
          <w:rFonts w:ascii="Lucida Console" w:hAnsi="Lucida Console" w:cs="Courier"/>
          <w:szCs w:val="20"/>
        </w:rPr>
        <w:t xml:space="preserve"> AND </w:t>
      </w:r>
      <w:proofErr w:type="spellStart"/>
      <w:r w:rsidRPr="00FF43B6">
        <w:rPr>
          <w:rFonts w:ascii="Lucida Console" w:hAnsi="Lucida Console" w:cs="Courier"/>
          <w:szCs w:val="20"/>
        </w:rPr>
        <w:t>with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byte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of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STA MEM,Y       ;Store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in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10" w:name="IND"/>
      <w:bookmarkEnd w:id="10"/>
      <w:proofErr w:type="spellStart"/>
      <w:r w:rsidRPr="00FF43B6">
        <w:rPr>
          <w:color w:val="auto"/>
        </w:rPr>
        <w:t>Indirect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hyperlink r:id="rId11" w:anchor="JMP" w:history="1">
        <w:r w:rsidRPr="00FF43B6">
          <w:rPr>
            <w:rFonts w:ascii="Georgia" w:hAnsi="Georgia"/>
            <w:u w:val="single"/>
          </w:rPr>
          <w:t>JMP</w:t>
        </w:r>
      </w:hyperlink>
      <w:r w:rsidRPr="00FF43B6">
        <w:rPr>
          <w:rFonts w:ascii="Georgia" w:hAnsi="Georgia"/>
        </w:rPr>
        <w:t> 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only</w:t>
      </w:r>
      <w:proofErr w:type="spellEnd"/>
      <w:r w:rsidRPr="00FF43B6">
        <w:rPr>
          <w:rFonts w:ascii="Georgia" w:hAnsi="Georgia"/>
        </w:rPr>
        <w:t xml:space="preserve"> 6502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support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indirection</w:t>
      </w:r>
      <w:proofErr w:type="spellEnd"/>
      <w:r w:rsidRPr="00FF43B6">
        <w:rPr>
          <w:rFonts w:ascii="Georgia" w:hAnsi="Georgia"/>
        </w:rPr>
        <w:t xml:space="preserve">. The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a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which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identifies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least </w:t>
      </w:r>
      <w:proofErr w:type="spellStart"/>
      <w:r w:rsidRPr="00FF43B6">
        <w:rPr>
          <w:rFonts w:ascii="Georgia" w:hAnsi="Georgia"/>
        </w:rPr>
        <w:t>significant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another</w:t>
      </w:r>
      <w:proofErr w:type="spellEnd"/>
      <w:r w:rsidRPr="00FF43B6">
        <w:rPr>
          <w:rFonts w:ascii="Georgia" w:hAnsi="Georgia"/>
        </w:rPr>
        <w:t xml:space="preserve">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memory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which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real </w:t>
      </w:r>
      <w:proofErr w:type="spellStart"/>
      <w:r w:rsidRPr="00FF43B6">
        <w:rPr>
          <w:rFonts w:ascii="Georgia" w:hAnsi="Georgia"/>
        </w:rPr>
        <w:t>target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example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 xml:space="preserve"> $0120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$FC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 xml:space="preserve"> $0121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$BA </w:t>
      </w:r>
      <w:proofErr w:type="spellStart"/>
      <w:r w:rsidRPr="00FF43B6">
        <w:rPr>
          <w:rFonts w:ascii="Georgia" w:hAnsi="Georgia"/>
        </w:rPr>
        <w:t>then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JMP ($0120) will </w:t>
      </w:r>
      <w:proofErr w:type="spellStart"/>
      <w:r w:rsidRPr="00FF43B6">
        <w:rPr>
          <w:rFonts w:ascii="Georgia" w:hAnsi="Georgia"/>
        </w:rPr>
        <w:t>cause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next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execution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occur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at</w:t>
      </w:r>
      <w:proofErr w:type="spellEnd"/>
      <w:r w:rsidRPr="00FF43B6">
        <w:rPr>
          <w:rFonts w:ascii="Georgia" w:hAnsi="Georgia"/>
        </w:rPr>
        <w:t xml:space="preserve"> $BAFC (e.g.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contents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$0120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$0121).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JMP ($FFFC)     ;</w:t>
      </w:r>
      <w:proofErr w:type="gramStart"/>
      <w:r w:rsidRPr="00FF43B6">
        <w:rPr>
          <w:rFonts w:ascii="Lucida Console" w:hAnsi="Lucida Console" w:cs="Courier"/>
          <w:szCs w:val="20"/>
        </w:rPr>
        <w:t>Force</w:t>
      </w:r>
      <w:proofErr w:type="gramEnd"/>
      <w:r w:rsidRPr="00FF43B6">
        <w:rPr>
          <w:rFonts w:ascii="Lucida Console" w:hAnsi="Lucida Console" w:cs="Courier"/>
          <w:szCs w:val="20"/>
        </w:rPr>
        <w:t xml:space="preserve"> a power on </w:t>
      </w:r>
      <w:proofErr w:type="spellStart"/>
      <w:r w:rsidRPr="00FF43B6">
        <w:rPr>
          <w:rFonts w:ascii="Lucida Console" w:hAnsi="Lucida Console" w:cs="Courier"/>
          <w:szCs w:val="20"/>
        </w:rPr>
        <w:t>reset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JMP (TARGET)    ;Jump via a </w:t>
      </w:r>
      <w:proofErr w:type="spellStart"/>
      <w:r w:rsidRPr="00FF43B6">
        <w:rPr>
          <w:rFonts w:ascii="Lucida Console" w:hAnsi="Lucida Console" w:cs="Courier"/>
          <w:szCs w:val="20"/>
        </w:rPr>
        <w:t>labelled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area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11" w:name="IDX"/>
      <w:bookmarkEnd w:id="11"/>
      <w:proofErr w:type="spellStart"/>
      <w:r w:rsidRPr="00FF43B6">
        <w:rPr>
          <w:color w:val="auto"/>
        </w:rPr>
        <w:t>Indexed</w:t>
      </w:r>
      <w:proofErr w:type="spellEnd"/>
      <w:r w:rsidRPr="00FF43B6">
        <w:rPr>
          <w:color w:val="auto"/>
        </w:rPr>
        <w:t xml:space="preserve"> </w:t>
      </w:r>
      <w:proofErr w:type="spellStart"/>
      <w:r w:rsidRPr="00FF43B6">
        <w:rPr>
          <w:color w:val="auto"/>
        </w:rPr>
        <w:t>Indirect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Indexed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indirect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normally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used</w:t>
      </w:r>
      <w:proofErr w:type="spellEnd"/>
      <w:r w:rsidRPr="00FF43B6">
        <w:rPr>
          <w:rFonts w:ascii="Georgia" w:hAnsi="Georgia"/>
        </w:rPr>
        <w:t xml:space="preserve"> in </w:t>
      </w:r>
      <w:proofErr w:type="spellStart"/>
      <w:r w:rsidRPr="00FF43B6">
        <w:rPr>
          <w:rFonts w:ascii="Georgia" w:hAnsi="Georgia"/>
        </w:rPr>
        <w:t>conjunction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a </w:t>
      </w:r>
      <w:proofErr w:type="spellStart"/>
      <w:r w:rsidRPr="00FF43B6">
        <w:rPr>
          <w:rFonts w:ascii="Georgia" w:hAnsi="Georgia"/>
        </w:rPr>
        <w:t>table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held</w:t>
      </w:r>
      <w:proofErr w:type="spellEnd"/>
      <w:r w:rsidRPr="00FF43B6">
        <w:rPr>
          <w:rFonts w:ascii="Georgia" w:hAnsi="Georgia"/>
        </w:rPr>
        <w:t xml:space="preserve"> on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. The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table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taken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from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and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X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it</w:t>
      </w:r>
      <w:proofErr w:type="spellEnd"/>
      <w:r w:rsidRPr="00FF43B6">
        <w:rPr>
          <w:rFonts w:ascii="Georgia" w:hAnsi="Georgia"/>
        </w:rPr>
        <w:t xml:space="preserve"> (</w:t>
      </w:r>
      <w:proofErr w:type="spellStart"/>
      <w:r w:rsidRPr="00FF43B6">
        <w:rPr>
          <w:rFonts w:ascii="Georgia" w:hAnsi="Georgia"/>
        </w:rPr>
        <w:t>with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wrap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around</w:t>
      </w:r>
      <w:proofErr w:type="spellEnd"/>
      <w:r w:rsidRPr="00FF43B6">
        <w:rPr>
          <w:rFonts w:ascii="Georgia" w:hAnsi="Georgia"/>
        </w:rPr>
        <w:t xml:space="preserve">)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give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least </w:t>
      </w:r>
      <w:proofErr w:type="spellStart"/>
      <w:r w:rsidRPr="00FF43B6">
        <w:rPr>
          <w:rFonts w:ascii="Georgia" w:hAnsi="Georgia"/>
        </w:rPr>
        <w:t>significant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target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LDA ($40,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>)     ;</w:t>
      </w:r>
      <w:proofErr w:type="spellStart"/>
      <w:r w:rsidRPr="00FF43B6">
        <w:rPr>
          <w:rFonts w:ascii="Lucida Console" w:hAnsi="Lucida Console" w:cs="Courier"/>
          <w:szCs w:val="20"/>
        </w:rPr>
        <w:t>Load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byte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indirectly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from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STA (MEM,</w:t>
      </w:r>
      <w:proofErr w:type="gramStart"/>
      <w:r w:rsidRPr="00FF43B6">
        <w:rPr>
          <w:rFonts w:ascii="Lucida Console" w:hAnsi="Lucida Console" w:cs="Courier"/>
          <w:szCs w:val="20"/>
        </w:rPr>
        <w:t>X</w:t>
      </w:r>
      <w:proofErr w:type="gramEnd"/>
      <w:r w:rsidRPr="00FF43B6">
        <w:rPr>
          <w:rFonts w:ascii="Lucida Console" w:hAnsi="Lucida Console" w:cs="Courier"/>
          <w:szCs w:val="20"/>
        </w:rPr>
        <w:t xml:space="preserve">)     ;Store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indirectly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into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</w:p>
    <w:p w:rsidR="00FF43B6" w:rsidRPr="00FF43B6" w:rsidRDefault="00FF43B6" w:rsidP="00FF43B6">
      <w:pPr>
        <w:pStyle w:val="berschrift1"/>
        <w:rPr>
          <w:color w:val="auto"/>
        </w:rPr>
      </w:pPr>
      <w:bookmarkStart w:id="12" w:name="IDY"/>
      <w:bookmarkEnd w:id="12"/>
      <w:proofErr w:type="spellStart"/>
      <w:r w:rsidRPr="00FF43B6">
        <w:rPr>
          <w:color w:val="auto"/>
        </w:rPr>
        <w:t>Indirect</w:t>
      </w:r>
      <w:proofErr w:type="spellEnd"/>
      <w:r w:rsidRPr="00FF43B6">
        <w:rPr>
          <w:color w:val="auto"/>
        </w:rPr>
        <w:t xml:space="preserve"> </w:t>
      </w:r>
      <w:proofErr w:type="spellStart"/>
      <w:r w:rsidRPr="00FF43B6">
        <w:rPr>
          <w:color w:val="auto"/>
        </w:rPr>
        <w:t>Indexed</w:t>
      </w:r>
      <w:proofErr w:type="spellEnd"/>
    </w:p>
    <w:p w:rsidR="00FF43B6" w:rsidRPr="00FF43B6" w:rsidRDefault="00FF43B6" w:rsidP="00FF43B6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FF43B6">
        <w:rPr>
          <w:rFonts w:ascii="Georgia" w:hAnsi="Georgia"/>
        </w:rPr>
        <w:t>Indirect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indirect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addressing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most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common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indirection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mode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used</w:t>
      </w:r>
      <w:proofErr w:type="spellEnd"/>
      <w:r w:rsidRPr="00FF43B6">
        <w:rPr>
          <w:rFonts w:ascii="Georgia" w:hAnsi="Georgia"/>
        </w:rPr>
        <w:t xml:space="preserve"> on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6502. In </w:t>
      </w:r>
      <w:proofErr w:type="spellStart"/>
      <w:r w:rsidRPr="00FF43B6">
        <w:rPr>
          <w:rFonts w:ascii="Georgia" w:hAnsi="Georgia"/>
        </w:rPr>
        <w:t>instruction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contains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zero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page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location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least </w:t>
      </w:r>
      <w:proofErr w:type="spellStart"/>
      <w:r w:rsidRPr="00FF43B6">
        <w:rPr>
          <w:rFonts w:ascii="Georgia" w:hAnsi="Georgia"/>
        </w:rPr>
        <w:t>significant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byte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of</w:t>
      </w:r>
      <w:proofErr w:type="spellEnd"/>
      <w:r w:rsidRPr="00FF43B6">
        <w:rPr>
          <w:rFonts w:ascii="Georgia" w:hAnsi="Georgia"/>
        </w:rPr>
        <w:t xml:space="preserve"> 16 </w:t>
      </w:r>
      <w:proofErr w:type="spellStart"/>
      <w:r w:rsidRPr="00FF43B6">
        <w:rPr>
          <w:rFonts w:ascii="Georgia" w:hAnsi="Georgia"/>
        </w:rPr>
        <w:t>bit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. The Y </w:t>
      </w:r>
      <w:proofErr w:type="spellStart"/>
      <w:r w:rsidRPr="00FF43B6">
        <w:rPr>
          <w:rFonts w:ascii="Georgia" w:hAnsi="Georgia"/>
        </w:rPr>
        <w:t>register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dynamically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this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value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to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generated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the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actual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target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address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for</w:t>
      </w:r>
      <w:proofErr w:type="spellEnd"/>
      <w:r w:rsidRPr="00FF43B6">
        <w:rPr>
          <w:rFonts w:ascii="Georgia" w:hAnsi="Georgia"/>
        </w:rPr>
        <w:t xml:space="preserve"> </w:t>
      </w:r>
      <w:proofErr w:type="spellStart"/>
      <w:r w:rsidRPr="00FF43B6">
        <w:rPr>
          <w:rFonts w:ascii="Georgia" w:hAnsi="Georgia"/>
        </w:rPr>
        <w:t>operation</w:t>
      </w:r>
      <w:proofErr w:type="spellEnd"/>
      <w:r w:rsidRPr="00FF43B6">
        <w:rPr>
          <w:rFonts w:ascii="Georgia" w:hAnsi="Georgia"/>
        </w:rPr>
        <w:t>.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LDA ($40),</w:t>
      </w:r>
      <w:proofErr w:type="gramStart"/>
      <w:r w:rsidRPr="00FF43B6">
        <w:rPr>
          <w:rFonts w:ascii="Lucida Console" w:hAnsi="Lucida Console" w:cs="Courier"/>
          <w:szCs w:val="20"/>
        </w:rPr>
        <w:t>Y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;</w:t>
      </w:r>
      <w:proofErr w:type="spellStart"/>
      <w:r w:rsidRPr="00FF43B6">
        <w:rPr>
          <w:rFonts w:ascii="Lucida Console" w:hAnsi="Lucida Console" w:cs="Courier"/>
          <w:szCs w:val="20"/>
        </w:rPr>
        <w:t>Load</w:t>
      </w:r>
      <w:proofErr w:type="spellEnd"/>
      <w:r w:rsidRPr="00FF43B6">
        <w:rPr>
          <w:rFonts w:ascii="Lucida Console" w:hAnsi="Lucida Console" w:cs="Courier"/>
          <w:szCs w:val="20"/>
        </w:rPr>
        <w:t xml:space="preserve"> a </w:t>
      </w:r>
      <w:proofErr w:type="spellStart"/>
      <w:r w:rsidRPr="00FF43B6">
        <w:rPr>
          <w:rFonts w:ascii="Lucida Console" w:hAnsi="Lucida Console" w:cs="Courier"/>
          <w:szCs w:val="20"/>
        </w:rPr>
        <w:t>byte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indirectly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from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</w:p>
    <w:p w:rsidR="00FF43B6" w:rsidRPr="00FF43B6" w:rsidRDefault="00FF43B6" w:rsidP="00FF43B6">
      <w:pPr>
        <w:pBdr>
          <w:left w:val="single" w:sz="24" w:space="19" w:color="auto"/>
          <w:right w:val="single" w:sz="24" w:space="19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"/>
          <w:szCs w:val="20"/>
        </w:rPr>
      </w:pPr>
      <w:r w:rsidRPr="00FF43B6">
        <w:rPr>
          <w:rFonts w:ascii="Lucida Console" w:hAnsi="Lucida Console" w:cs="Courier"/>
          <w:szCs w:val="20"/>
        </w:rPr>
        <w:t xml:space="preserve">        STA (DST),</w:t>
      </w:r>
      <w:proofErr w:type="gramStart"/>
      <w:r w:rsidRPr="00FF43B6">
        <w:rPr>
          <w:rFonts w:ascii="Lucida Console" w:hAnsi="Lucida Console" w:cs="Courier"/>
          <w:szCs w:val="20"/>
        </w:rPr>
        <w:t>Y</w:t>
      </w:r>
      <w:proofErr w:type="gramEnd"/>
      <w:r w:rsidRPr="00FF43B6">
        <w:rPr>
          <w:rFonts w:ascii="Lucida Console" w:hAnsi="Lucida Console" w:cs="Courier"/>
          <w:szCs w:val="20"/>
        </w:rPr>
        <w:t xml:space="preserve">     ;Store </w:t>
      </w:r>
      <w:proofErr w:type="spellStart"/>
      <w:r w:rsidRPr="00FF43B6">
        <w:rPr>
          <w:rFonts w:ascii="Lucida Console" w:hAnsi="Lucida Console" w:cs="Courier"/>
          <w:szCs w:val="20"/>
        </w:rPr>
        <w:t>accumulator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indirectly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into</w:t>
      </w:r>
      <w:proofErr w:type="spellEnd"/>
      <w:r w:rsidRPr="00FF43B6">
        <w:rPr>
          <w:rFonts w:ascii="Lucida Console" w:hAnsi="Lucida Console" w:cs="Courier"/>
          <w:szCs w:val="20"/>
        </w:rPr>
        <w:t xml:space="preserve"> </w:t>
      </w:r>
      <w:proofErr w:type="spellStart"/>
      <w:r w:rsidRPr="00FF43B6">
        <w:rPr>
          <w:rFonts w:ascii="Lucida Console" w:hAnsi="Lucida Console" w:cs="Courier"/>
          <w:szCs w:val="20"/>
        </w:rPr>
        <w:t>memory</w:t>
      </w:r>
      <w:proofErr w:type="spellEnd"/>
    </w:p>
    <w:p w:rsidR="00ED322E" w:rsidRPr="00FF43B6" w:rsidRDefault="00ED322E"/>
    <w:sectPr w:rsidR="00ED322E" w:rsidRPr="00FF43B6" w:rsidSect="00ED322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B6"/>
    <w:rsid w:val="00ED322E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6068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43B6"/>
    <w:rPr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F43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FF43B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FF43B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F43B6"/>
    <w:rPr>
      <w:rFonts w:ascii="Times" w:hAnsi="Times"/>
      <w:b/>
      <w:bCs/>
      <w:sz w:val="36"/>
      <w:szCs w:val="3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F43B6"/>
    <w:rPr>
      <w:rFonts w:ascii="Times" w:hAnsi="Times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F43B6"/>
    <w:pPr>
      <w:spacing w:before="100" w:beforeAutospacing="1" w:after="100" w:afterAutospacing="1"/>
    </w:pPr>
    <w:rPr>
      <w:rFonts w:ascii="Times" w:hAnsi="Times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FF43B6"/>
    <w:rPr>
      <w:color w:val="0000FF"/>
      <w:u w:val="single"/>
    </w:rPr>
  </w:style>
  <w:style w:type="character" w:customStyle="1" w:styleId="apple-converted-space">
    <w:name w:val="apple-converted-space"/>
    <w:basedOn w:val="Absatzstandardschriftart"/>
    <w:rsid w:val="00FF43B6"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FF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FF43B6"/>
    <w:rPr>
      <w:rFonts w:ascii="Courier" w:hAnsi="Courier" w:cs="Courier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FF43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F4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F43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43B6"/>
    <w:rPr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F43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FF43B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FF43B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F43B6"/>
    <w:rPr>
      <w:rFonts w:ascii="Times" w:hAnsi="Times"/>
      <w:b/>
      <w:bCs/>
      <w:sz w:val="36"/>
      <w:szCs w:val="3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F43B6"/>
    <w:rPr>
      <w:rFonts w:ascii="Times" w:hAnsi="Times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F43B6"/>
    <w:pPr>
      <w:spacing w:before="100" w:beforeAutospacing="1" w:after="100" w:afterAutospacing="1"/>
    </w:pPr>
    <w:rPr>
      <w:rFonts w:ascii="Times" w:hAnsi="Times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FF43B6"/>
    <w:rPr>
      <w:color w:val="0000FF"/>
      <w:u w:val="single"/>
    </w:rPr>
  </w:style>
  <w:style w:type="character" w:customStyle="1" w:styleId="apple-converted-space">
    <w:name w:val="apple-converted-space"/>
    <w:basedOn w:val="Absatzstandardschriftart"/>
    <w:rsid w:val="00FF43B6"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FF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FF43B6"/>
    <w:rPr>
      <w:rFonts w:ascii="Courier" w:hAnsi="Courier" w:cs="Courier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FF43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F4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F43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elisk.demon.co.uk/6502/reference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belisk.demon.co.uk/6502/reference.html" TargetMode="External"/><Relationship Id="rId6" Type="http://schemas.openxmlformats.org/officeDocument/2006/relationships/hyperlink" Target="http://www.obelisk.demon.co.uk/6502/reference.html" TargetMode="External"/><Relationship Id="rId7" Type="http://schemas.openxmlformats.org/officeDocument/2006/relationships/hyperlink" Target="http://www.obelisk.demon.co.uk/6502/reference.html" TargetMode="External"/><Relationship Id="rId8" Type="http://schemas.openxmlformats.org/officeDocument/2006/relationships/hyperlink" Target="http://www.obelisk.demon.co.uk/6502/reference.html" TargetMode="External"/><Relationship Id="rId9" Type="http://schemas.openxmlformats.org/officeDocument/2006/relationships/hyperlink" Target="http://www.obelisk.demon.co.uk/6502/reference.html" TargetMode="External"/><Relationship Id="rId10" Type="http://schemas.openxmlformats.org/officeDocument/2006/relationships/hyperlink" Target="http://www.obelisk.demon.co.uk/6502/reference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5788</Characters>
  <Application>Microsoft Macintosh Word</Application>
  <DocSecurity>0</DocSecurity>
  <Lines>48</Lines>
  <Paragraphs>13</Paragraphs>
  <ScaleCrop>false</ScaleCrop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Dümmel</dc:creator>
  <cp:keywords/>
  <dc:description/>
  <cp:lastModifiedBy>Marcel Dümmel</cp:lastModifiedBy>
  <cp:revision>1</cp:revision>
  <cp:lastPrinted>2014-01-26T12:14:00Z</cp:lastPrinted>
  <dcterms:created xsi:type="dcterms:W3CDTF">2014-01-26T12:10:00Z</dcterms:created>
  <dcterms:modified xsi:type="dcterms:W3CDTF">2014-01-26T12:14:00Z</dcterms:modified>
</cp:coreProperties>
</file>