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01D3" w14:textId="3ADF64D1" w:rsidR="001A3F5D" w:rsidRPr="00FA0771" w:rsidRDefault="00063D33" w:rsidP="001A3F5D">
      <w:pPr>
        <w:pStyle w:val="Titre"/>
        <w:tabs>
          <w:tab w:val="right" w:pos="10440"/>
        </w:tabs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VM-Series / Microsoft Azure</w:t>
      </w:r>
    </w:p>
    <w:p w14:paraId="056F9EC0" w14:textId="77777777" w:rsidR="00FA0771" w:rsidRDefault="00FA0771" w:rsidP="0083622F">
      <w:pPr>
        <w:jc w:val="center"/>
        <w:rPr>
          <w:noProof/>
        </w:rPr>
      </w:pPr>
    </w:p>
    <w:p w14:paraId="0AD10C54" w14:textId="6DBC9336" w:rsidR="00FA0771" w:rsidRDefault="00063D33" w:rsidP="00063D33">
      <w:pPr>
        <w:rPr>
          <w:rFonts w:eastAsia="Calibri" w:cs="Arial"/>
          <w:b/>
          <w:sz w:val="56"/>
          <w:szCs w:val="96"/>
        </w:rPr>
      </w:pPr>
      <w:r>
        <w:rPr>
          <w:noProof/>
        </w:rPr>
        <w:drawing>
          <wp:inline distT="0" distB="0" distL="0" distR="0" wp14:anchorId="5372EF37" wp14:editId="7AF22C9B">
            <wp:extent cx="6629400" cy="3258820"/>
            <wp:effectExtent l="0" t="0" r="0" b="0"/>
            <wp:docPr id="4" name="Image 4" descr="Cursos Palo Alto Networks Archives - Exclusive Networks - S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Palo Alto Networks Archives - Exclusive Networks - Sp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307B" w14:textId="77777777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</w:p>
    <w:p w14:paraId="6B0E8189" w14:textId="77777777" w:rsidR="00063D33" w:rsidRDefault="00063D33" w:rsidP="00063D33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>
        <w:rPr>
          <w:rFonts w:eastAsia="Calibri" w:cs="Arial"/>
          <w:b/>
          <w:sz w:val="48"/>
          <w:szCs w:val="96"/>
        </w:rPr>
        <w:t>VM-Series in Azure</w:t>
      </w:r>
    </w:p>
    <w:p w14:paraId="672DA294" w14:textId="4ADF13FC" w:rsidR="008C194A" w:rsidRPr="008C194A" w:rsidRDefault="00063D33" w:rsidP="00063D33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>
        <w:rPr>
          <w:rFonts w:eastAsia="Calibri" w:cs="Arial"/>
          <w:b/>
          <w:sz w:val="48"/>
          <w:szCs w:val="96"/>
        </w:rPr>
        <w:t>Fast failover for HA cluster</w:t>
      </w:r>
    </w:p>
    <w:p w14:paraId="60820625" w14:textId="6FB98A88" w:rsidR="0030686A" w:rsidRDefault="0030686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 w:rsidRPr="008C194A">
        <w:rPr>
          <w:rFonts w:eastAsia="Calibri" w:cs="Arial"/>
          <w:b/>
          <w:sz w:val="48"/>
          <w:szCs w:val="96"/>
        </w:rPr>
        <w:t xml:space="preserve"> </w:t>
      </w:r>
    </w:p>
    <w:p w14:paraId="7434428C" w14:textId="77777777" w:rsidR="008C194A" w:rsidRPr="008C194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</w:p>
    <w:p w14:paraId="2A58DA71" w14:textId="54F69E23" w:rsidR="009B0730" w:rsidRDefault="00AE5D15" w:rsidP="00D21088">
      <w:pPr>
        <w:spacing w:after="0" w:line="240" w:lineRule="auto"/>
        <w:jc w:val="center"/>
      </w:pPr>
      <w:hyperlink r:id="rId9" w:history="1">
        <w:r>
          <w:rPr>
            <w:rStyle w:val="Lienhypertexte"/>
          </w:rPr>
          <w:t>https://github.com/cestebanez91/Azure-VmSeries-Fast-HA</w:t>
        </w:r>
      </w:hyperlink>
    </w:p>
    <w:p w14:paraId="4EA6B4ED" w14:textId="1BFD7C5F" w:rsidR="006210BA" w:rsidRPr="001729F9" w:rsidRDefault="00C357E0" w:rsidP="00915F19">
      <w:pPr>
        <w:spacing w:after="0" w:line="240" w:lineRule="auto"/>
        <w:rPr>
          <w:rFonts w:eastAsia="Calibri" w:cs="Arial"/>
          <w:color w:val="0000FF"/>
          <w:szCs w:val="28"/>
          <w:u w:val="single"/>
        </w:rPr>
      </w:pPr>
      <w:r>
        <w:rPr>
          <w:b/>
          <w:sz w:val="28"/>
          <w:szCs w:val="28"/>
        </w:rPr>
        <w:br w:type="page"/>
      </w:r>
    </w:p>
    <w:p w14:paraId="6C77C681" w14:textId="77777777" w:rsidR="00A23618" w:rsidRPr="001B2256" w:rsidRDefault="00A23618" w:rsidP="00352FAF">
      <w:pPr>
        <w:pStyle w:val="Titre"/>
        <w:pBdr>
          <w:bottom w:val="single" w:sz="8" w:space="3" w:color="4F81BD" w:themeColor="accent1"/>
        </w:pBdr>
        <w:spacing w:after="120"/>
        <w:jc w:val="center"/>
        <w:rPr>
          <w:rFonts w:asciiTheme="minorHAnsi" w:hAnsiTheme="minorHAnsi" w:cstheme="minorHAnsi"/>
        </w:rPr>
      </w:pPr>
      <w:r w:rsidRPr="001B2256">
        <w:rPr>
          <w:rFonts w:asciiTheme="minorHAnsi" w:hAnsiTheme="minorHAnsi" w:cstheme="minorHAnsi"/>
        </w:rPr>
        <w:lastRenderedPageBreak/>
        <w:t>Table of Contents</w:t>
      </w:r>
    </w:p>
    <w:p w14:paraId="2A11AB0F" w14:textId="607CEB6D" w:rsidR="001B2256" w:rsidRDefault="00BD0C6E">
      <w:pPr>
        <w:pStyle w:val="TM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r w:rsidRPr="00F37ACD">
        <w:rPr>
          <w:sz w:val="52"/>
        </w:rPr>
        <w:fldChar w:fldCharType="begin"/>
      </w:r>
      <w:r w:rsidRPr="00F37ACD">
        <w:rPr>
          <w:sz w:val="52"/>
        </w:rPr>
        <w:instrText xml:space="preserve"> TOC \o "1-2" \h \z \u </w:instrText>
      </w:r>
      <w:r w:rsidRPr="00F37ACD">
        <w:rPr>
          <w:sz w:val="52"/>
        </w:rPr>
        <w:fldChar w:fldCharType="separate"/>
      </w:r>
      <w:hyperlink w:anchor="_Toc37354642" w:history="1">
        <w:r w:rsidR="001B2256" w:rsidRPr="007D0192">
          <w:rPr>
            <w:rStyle w:val="Lienhypertexte"/>
            <w:rFonts w:eastAsiaTheme="majorEastAsia" w:cstheme="majorBidi"/>
            <w:bCs/>
            <w:noProof/>
          </w:rPr>
          <w:t>1.</w:t>
        </w:r>
        <w:r w:rsidR="001B2256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B2256" w:rsidRPr="007D0192">
          <w:rPr>
            <w:rStyle w:val="Lienhypertexte"/>
            <w:rFonts w:eastAsiaTheme="majorEastAsia" w:cstheme="majorBidi"/>
            <w:bCs/>
            <w:noProof/>
          </w:rPr>
          <w:t>Presentation of concept</w:t>
        </w:r>
        <w:r w:rsidR="001B2256">
          <w:rPr>
            <w:noProof/>
            <w:webHidden/>
          </w:rPr>
          <w:tab/>
        </w:r>
        <w:r w:rsidR="001B2256">
          <w:rPr>
            <w:noProof/>
            <w:webHidden/>
          </w:rPr>
          <w:fldChar w:fldCharType="begin"/>
        </w:r>
        <w:r w:rsidR="001B2256">
          <w:rPr>
            <w:noProof/>
            <w:webHidden/>
          </w:rPr>
          <w:instrText xml:space="preserve"> PAGEREF _Toc37354642 \h </w:instrText>
        </w:r>
        <w:r w:rsidR="001B2256">
          <w:rPr>
            <w:noProof/>
            <w:webHidden/>
          </w:rPr>
        </w:r>
        <w:r w:rsidR="001B2256">
          <w:rPr>
            <w:noProof/>
            <w:webHidden/>
          </w:rPr>
          <w:fldChar w:fldCharType="separate"/>
        </w:r>
        <w:r w:rsidR="00CB418F">
          <w:rPr>
            <w:noProof/>
            <w:webHidden/>
          </w:rPr>
          <w:t>3</w:t>
        </w:r>
        <w:r w:rsidR="001B2256">
          <w:rPr>
            <w:noProof/>
            <w:webHidden/>
          </w:rPr>
          <w:fldChar w:fldCharType="end"/>
        </w:r>
      </w:hyperlink>
    </w:p>
    <w:p w14:paraId="02DC38BE" w14:textId="3F332F68" w:rsidR="001B2256" w:rsidRDefault="00750763">
      <w:pPr>
        <w:pStyle w:val="TM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37354643" w:history="1">
        <w:r w:rsidR="001B2256" w:rsidRPr="007D0192">
          <w:rPr>
            <w:rStyle w:val="Lienhypertexte"/>
            <w:noProof/>
          </w:rPr>
          <w:t>1.</w:t>
        </w:r>
        <w:r w:rsidR="001B2256">
          <w:rPr>
            <w:rFonts w:asciiTheme="minorHAnsi" w:eastAsiaTheme="minorEastAsia" w:hAnsiTheme="minorHAnsi"/>
            <w:noProof/>
            <w:sz w:val="22"/>
          </w:rPr>
          <w:tab/>
        </w:r>
        <w:r w:rsidR="001B2256" w:rsidRPr="007D0192">
          <w:rPr>
            <w:rStyle w:val="Lienhypertexte"/>
            <w:noProof/>
          </w:rPr>
          <w:t>Goal of this design</w:t>
        </w:r>
        <w:r w:rsidR="001B2256">
          <w:rPr>
            <w:noProof/>
            <w:webHidden/>
          </w:rPr>
          <w:tab/>
        </w:r>
        <w:r w:rsidR="001B2256">
          <w:rPr>
            <w:noProof/>
            <w:webHidden/>
          </w:rPr>
          <w:fldChar w:fldCharType="begin"/>
        </w:r>
        <w:r w:rsidR="001B2256">
          <w:rPr>
            <w:noProof/>
            <w:webHidden/>
          </w:rPr>
          <w:instrText xml:space="preserve"> PAGEREF _Toc37354643 \h </w:instrText>
        </w:r>
        <w:r w:rsidR="001B2256">
          <w:rPr>
            <w:noProof/>
            <w:webHidden/>
          </w:rPr>
        </w:r>
        <w:r w:rsidR="001B2256">
          <w:rPr>
            <w:noProof/>
            <w:webHidden/>
          </w:rPr>
          <w:fldChar w:fldCharType="separate"/>
        </w:r>
        <w:r w:rsidR="00CB418F">
          <w:rPr>
            <w:noProof/>
            <w:webHidden/>
          </w:rPr>
          <w:t>3</w:t>
        </w:r>
        <w:r w:rsidR="001B2256">
          <w:rPr>
            <w:noProof/>
            <w:webHidden/>
          </w:rPr>
          <w:fldChar w:fldCharType="end"/>
        </w:r>
      </w:hyperlink>
    </w:p>
    <w:p w14:paraId="55797FC7" w14:textId="278257AD" w:rsidR="001B2256" w:rsidRDefault="00750763">
      <w:pPr>
        <w:pStyle w:val="TM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37354644" w:history="1">
        <w:r w:rsidR="001B2256" w:rsidRPr="007D0192">
          <w:rPr>
            <w:rStyle w:val="Lienhypertexte"/>
            <w:noProof/>
          </w:rPr>
          <w:t>2.</w:t>
        </w:r>
        <w:r w:rsidR="001B2256">
          <w:rPr>
            <w:rFonts w:asciiTheme="minorHAnsi" w:eastAsiaTheme="minorEastAsia" w:hAnsiTheme="minorHAnsi"/>
            <w:noProof/>
            <w:sz w:val="22"/>
          </w:rPr>
          <w:tab/>
        </w:r>
        <w:r w:rsidR="001B2256" w:rsidRPr="007D0192">
          <w:rPr>
            <w:rStyle w:val="Lienhypertexte"/>
            <w:noProof/>
          </w:rPr>
          <w:t>How it works</w:t>
        </w:r>
        <w:r w:rsidR="001B2256">
          <w:rPr>
            <w:noProof/>
            <w:webHidden/>
          </w:rPr>
          <w:tab/>
        </w:r>
        <w:r w:rsidR="001B2256">
          <w:rPr>
            <w:noProof/>
            <w:webHidden/>
          </w:rPr>
          <w:fldChar w:fldCharType="begin"/>
        </w:r>
        <w:r w:rsidR="001B2256">
          <w:rPr>
            <w:noProof/>
            <w:webHidden/>
          </w:rPr>
          <w:instrText xml:space="preserve"> PAGEREF _Toc37354644 \h </w:instrText>
        </w:r>
        <w:r w:rsidR="001B2256">
          <w:rPr>
            <w:noProof/>
            <w:webHidden/>
          </w:rPr>
        </w:r>
        <w:r w:rsidR="001B2256">
          <w:rPr>
            <w:noProof/>
            <w:webHidden/>
          </w:rPr>
          <w:fldChar w:fldCharType="separate"/>
        </w:r>
        <w:r w:rsidR="00CB418F">
          <w:rPr>
            <w:noProof/>
            <w:webHidden/>
          </w:rPr>
          <w:t>3</w:t>
        </w:r>
        <w:r w:rsidR="001B2256">
          <w:rPr>
            <w:noProof/>
            <w:webHidden/>
          </w:rPr>
          <w:fldChar w:fldCharType="end"/>
        </w:r>
      </w:hyperlink>
    </w:p>
    <w:p w14:paraId="3127DC53" w14:textId="5F91CCDF" w:rsidR="001B2256" w:rsidRDefault="00750763">
      <w:pPr>
        <w:pStyle w:val="TM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7354645" w:history="1">
        <w:r w:rsidR="001B2256" w:rsidRPr="007D0192">
          <w:rPr>
            <w:rStyle w:val="Lienhypertexte"/>
            <w:rFonts w:eastAsiaTheme="majorEastAsia" w:cstheme="majorBidi"/>
            <w:bCs/>
            <w:noProof/>
          </w:rPr>
          <w:t>2.</w:t>
        </w:r>
        <w:r w:rsidR="001B2256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B2256" w:rsidRPr="007D0192">
          <w:rPr>
            <w:rStyle w:val="Lienhypertexte"/>
            <w:rFonts w:eastAsiaTheme="majorEastAsia" w:cstheme="majorBidi"/>
            <w:bCs/>
            <w:noProof/>
          </w:rPr>
          <w:t>Diagram</w:t>
        </w:r>
        <w:r w:rsidR="001B2256">
          <w:rPr>
            <w:noProof/>
            <w:webHidden/>
          </w:rPr>
          <w:tab/>
        </w:r>
        <w:r w:rsidR="001B2256">
          <w:rPr>
            <w:noProof/>
            <w:webHidden/>
          </w:rPr>
          <w:fldChar w:fldCharType="begin"/>
        </w:r>
        <w:r w:rsidR="001B2256">
          <w:rPr>
            <w:noProof/>
            <w:webHidden/>
          </w:rPr>
          <w:instrText xml:space="preserve"> PAGEREF _Toc37354645 \h </w:instrText>
        </w:r>
        <w:r w:rsidR="001B2256">
          <w:rPr>
            <w:noProof/>
            <w:webHidden/>
          </w:rPr>
        </w:r>
        <w:r w:rsidR="001B2256">
          <w:rPr>
            <w:noProof/>
            <w:webHidden/>
          </w:rPr>
          <w:fldChar w:fldCharType="separate"/>
        </w:r>
        <w:r w:rsidR="00CB418F">
          <w:rPr>
            <w:noProof/>
            <w:webHidden/>
          </w:rPr>
          <w:t>4</w:t>
        </w:r>
        <w:r w:rsidR="001B2256">
          <w:rPr>
            <w:noProof/>
            <w:webHidden/>
          </w:rPr>
          <w:fldChar w:fldCharType="end"/>
        </w:r>
      </w:hyperlink>
    </w:p>
    <w:p w14:paraId="613C1D43" w14:textId="3AE15497" w:rsidR="001B2256" w:rsidRDefault="00750763">
      <w:pPr>
        <w:pStyle w:val="TM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7354646" w:history="1">
        <w:r w:rsidR="001B2256" w:rsidRPr="007D0192">
          <w:rPr>
            <w:rStyle w:val="Lienhypertexte"/>
            <w:rFonts w:eastAsiaTheme="majorEastAsia" w:cstheme="majorBidi"/>
            <w:bCs/>
            <w:noProof/>
          </w:rPr>
          <w:t>3.</w:t>
        </w:r>
        <w:r w:rsidR="001B2256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B2256" w:rsidRPr="007D0192">
          <w:rPr>
            <w:rStyle w:val="Lienhypertexte"/>
            <w:rFonts w:eastAsiaTheme="majorEastAsia" w:cstheme="majorBidi"/>
            <w:bCs/>
            <w:noProof/>
          </w:rPr>
          <w:t>Deployment</w:t>
        </w:r>
        <w:r w:rsidR="001B2256">
          <w:rPr>
            <w:noProof/>
            <w:webHidden/>
          </w:rPr>
          <w:tab/>
        </w:r>
        <w:r w:rsidR="001B2256">
          <w:rPr>
            <w:noProof/>
            <w:webHidden/>
          </w:rPr>
          <w:fldChar w:fldCharType="begin"/>
        </w:r>
        <w:r w:rsidR="001B2256">
          <w:rPr>
            <w:noProof/>
            <w:webHidden/>
          </w:rPr>
          <w:instrText xml:space="preserve"> PAGEREF _Toc37354646 \h </w:instrText>
        </w:r>
        <w:r w:rsidR="001B2256">
          <w:rPr>
            <w:noProof/>
            <w:webHidden/>
          </w:rPr>
        </w:r>
        <w:r w:rsidR="001B2256">
          <w:rPr>
            <w:noProof/>
            <w:webHidden/>
          </w:rPr>
          <w:fldChar w:fldCharType="separate"/>
        </w:r>
        <w:r w:rsidR="00CB418F">
          <w:rPr>
            <w:noProof/>
            <w:webHidden/>
          </w:rPr>
          <w:t>5</w:t>
        </w:r>
        <w:r w:rsidR="001B2256">
          <w:rPr>
            <w:noProof/>
            <w:webHidden/>
          </w:rPr>
          <w:fldChar w:fldCharType="end"/>
        </w:r>
      </w:hyperlink>
    </w:p>
    <w:p w14:paraId="03B14445" w14:textId="5A3B8D9F" w:rsidR="00DB45FC" w:rsidRDefault="00BD0C6E" w:rsidP="00DB45FC">
      <w:pPr>
        <w:pStyle w:val="TM1"/>
        <w:rPr>
          <w:rFonts w:eastAsiaTheme="minorEastAsia"/>
          <w:b w:val="0"/>
          <w:noProof/>
          <w:sz w:val="24"/>
          <w:szCs w:val="24"/>
          <w:lang w:eastAsia="ja-JP"/>
        </w:rPr>
      </w:pPr>
      <w:r w:rsidRPr="00F37ACD">
        <w:rPr>
          <w:sz w:val="44"/>
        </w:rPr>
        <w:fldChar w:fldCharType="end"/>
      </w:r>
      <w:bookmarkStart w:id="0" w:name="_Toc287877361"/>
      <w:bookmarkStart w:id="1" w:name="_Toc287877384"/>
    </w:p>
    <w:p w14:paraId="27488564" w14:textId="0C01E985" w:rsidR="00890438" w:rsidRDefault="00890438" w:rsidP="00612A9E">
      <w:pPr>
        <w:spacing w:after="0"/>
      </w:pPr>
    </w:p>
    <w:p w14:paraId="4B948F37" w14:textId="335BEE19" w:rsidR="00F37ACD" w:rsidRPr="005E1EDA" w:rsidRDefault="00890438" w:rsidP="00910D9F">
      <w:pPr>
        <w:pStyle w:val="Titre"/>
        <w:jc w:val="center"/>
        <w:rPr>
          <w:rFonts w:cs="Arial"/>
          <w:sz w:val="28"/>
          <w:szCs w:val="28"/>
        </w:rPr>
      </w:pPr>
      <w:r>
        <w:br w:type="page"/>
      </w:r>
    </w:p>
    <w:p w14:paraId="67D1A705" w14:textId="43270698" w:rsidR="00D24ACC" w:rsidRDefault="00D24ACC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2" w:name="_Toc37354642"/>
      <w:bookmarkStart w:id="3" w:name="_Toc319837950"/>
      <w:bookmarkEnd w:id="0"/>
      <w:bookmarkEnd w:id="1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Pre</w:t>
      </w:r>
      <w:r w:rsidR="00536F86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 xml:space="preserve">sentation of </w:t>
      </w:r>
      <w:r w:rsidR="00063D33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>concept</w:t>
      </w:r>
      <w:bookmarkEnd w:id="2"/>
    </w:p>
    <w:p w14:paraId="31209B33" w14:textId="228878F5" w:rsidR="00700021" w:rsidRPr="00700021" w:rsidRDefault="00700021" w:rsidP="00700021">
      <w:pPr>
        <w:pStyle w:val="Titre2"/>
      </w:pPr>
      <w:bookmarkStart w:id="4" w:name="_Toc37354643"/>
      <w:r w:rsidRPr="00700021">
        <w:t>Goal of this des</w:t>
      </w:r>
      <w:r>
        <w:t>ig</w:t>
      </w:r>
      <w:r w:rsidRPr="00700021">
        <w:t>n</w:t>
      </w:r>
      <w:bookmarkEnd w:id="4"/>
    </w:p>
    <w:p w14:paraId="4938DAA3" w14:textId="5B323B7A" w:rsidR="00063D33" w:rsidRDefault="00063D33" w:rsidP="00536F86">
      <w:pPr>
        <w:rPr>
          <w:sz w:val="22"/>
        </w:rPr>
      </w:pPr>
      <w:r>
        <w:rPr>
          <w:sz w:val="22"/>
        </w:rPr>
        <w:t>Ensuring VM-Series resiliency in Azure can be achieved in different manners with pros and cons:</w:t>
      </w:r>
    </w:p>
    <w:p w14:paraId="4718DB1B" w14:textId="77777777" w:rsidR="00063D33" w:rsidRPr="00063D33" w:rsidRDefault="00063D33" w:rsidP="00063D33">
      <w:pPr>
        <w:pStyle w:val="Paragraphedeliste"/>
        <w:numPr>
          <w:ilvl w:val="0"/>
          <w:numId w:val="46"/>
        </w:numPr>
        <w:rPr>
          <w:b/>
          <w:bCs/>
          <w:sz w:val="22"/>
        </w:rPr>
      </w:pPr>
      <w:r w:rsidRPr="00063D33">
        <w:rPr>
          <w:b/>
          <w:bCs/>
          <w:sz w:val="22"/>
        </w:rPr>
        <w:t>Deploy an Active / Passive HA cluster of VM-Series</w:t>
      </w:r>
    </w:p>
    <w:p w14:paraId="44A79C3B" w14:textId="554034FA" w:rsidR="00063D33" w:rsidRDefault="00063D33" w:rsidP="00063D33">
      <w:pPr>
        <w:pStyle w:val="Paragraphedeliste"/>
        <w:rPr>
          <w:sz w:val="22"/>
        </w:rPr>
      </w:pPr>
      <w:r>
        <w:rPr>
          <w:sz w:val="22"/>
        </w:rPr>
        <w:t xml:space="preserve">This pattern allows </w:t>
      </w:r>
      <w:r w:rsidRPr="00063D33">
        <w:rPr>
          <w:color w:val="00B050"/>
          <w:sz w:val="22"/>
        </w:rPr>
        <w:t xml:space="preserve">session synchronization </w:t>
      </w:r>
      <w:r>
        <w:rPr>
          <w:sz w:val="22"/>
        </w:rPr>
        <w:t>between primary and secondary VM-Series.</w:t>
      </w:r>
    </w:p>
    <w:p w14:paraId="2460F43F" w14:textId="1B3D42F9" w:rsidR="00063D33" w:rsidRDefault="00063D33" w:rsidP="00063D33">
      <w:pPr>
        <w:pStyle w:val="Paragraphedeliste"/>
        <w:rPr>
          <w:sz w:val="22"/>
        </w:rPr>
      </w:pPr>
      <w:r>
        <w:rPr>
          <w:sz w:val="22"/>
        </w:rPr>
        <w:t xml:space="preserve">As there is only one active path at a moment, </w:t>
      </w:r>
      <w:r w:rsidRPr="00063D33">
        <w:rPr>
          <w:color w:val="00B050"/>
          <w:sz w:val="22"/>
        </w:rPr>
        <w:t xml:space="preserve">Source Nat is not needed </w:t>
      </w:r>
      <w:r>
        <w:rPr>
          <w:sz w:val="22"/>
        </w:rPr>
        <w:t>to avoid asymmetric path return.</w:t>
      </w:r>
    </w:p>
    <w:p w14:paraId="183F105E" w14:textId="0C42F65A" w:rsidR="00063D33" w:rsidRDefault="00063D33" w:rsidP="00063D33">
      <w:pPr>
        <w:pStyle w:val="Paragraphedeliste"/>
        <w:rPr>
          <w:sz w:val="22"/>
        </w:rPr>
      </w:pPr>
      <w:r>
        <w:rPr>
          <w:sz w:val="22"/>
        </w:rPr>
        <w:t xml:space="preserve">However, this pattern is </w:t>
      </w:r>
      <w:r w:rsidRPr="00063D33">
        <w:rPr>
          <w:color w:val="FF0000"/>
          <w:sz w:val="22"/>
        </w:rPr>
        <w:t xml:space="preserve">not horizontally scalable </w:t>
      </w:r>
      <w:r w:rsidRPr="00063D33">
        <w:rPr>
          <w:sz w:val="22"/>
        </w:rPr>
        <w:t xml:space="preserve">and </w:t>
      </w:r>
      <w:r w:rsidRPr="00063D33">
        <w:rPr>
          <w:color w:val="FF0000"/>
          <w:sz w:val="22"/>
        </w:rPr>
        <w:t>failover time can take a while</w:t>
      </w:r>
      <w:r>
        <w:rPr>
          <w:sz w:val="22"/>
        </w:rPr>
        <w:t>, whatever we use secondary IP address move or UDR update methods.</w:t>
      </w:r>
    </w:p>
    <w:p w14:paraId="7FF1973C" w14:textId="7243D001" w:rsidR="00063D33" w:rsidRDefault="00063D33" w:rsidP="00063D33">
      <w:pPr>
        <w:pStyle w:val="Paragraphedeliste"/>
        <w:rPr>
          <w:sz w:val="22"/>
        </w:rPr>
      </w:pPr>
    </w:p>
    <w:p w14:paraId="2E8FB644" w14:textId="4525A161" w:rsidR="00063D33" w:rsidRPr="00B1556A" w:rsidRDefault="00063D33" w:rsidP="00063D33">
      <w:pPr>
        <w:pStyle w:val="Paragraphedeliste"/>
        <w:numPr>
          <w:ilvl w:val="0"/>
          <w:numId w:val="46"/>
        </w:numPr>
        <w:rPr>
          <w:b/>
          <w:bCs/>
          <w:sz w:val="22"/>
        </w:rPr>
      </w:pPr>
      <w:r w:rsidRPr="00B1556A">
        <w:rPr>
          <w:b/>
          <w:bCs/>
          <w:sz w:val="22"/>
        </w:rPr>
        <w:t>Deploy a VM-Series backend pool with Load Balancers</w:t>
      </w:r>
    </w:p>
    <w:p w14:paraId="4FACE47F" w14:textId="47539C14" w:rsidR="00063D33" w:rsidRDefault="00063D33" w:rsidP="00063D33">
      <w:pPr>
        <w:pStyle w:val="Paragraphedeliste"/>
        <w:rPr>
          <w:sz w:val="22"/>
        </w:rPr>
      </w:pPr>
      <w:r>
        <w:rPr>
          <w:sz w:val="22"/>
        </w:rPr>
        <w:t xml:space="preserve">This pattern is fully </w:t>
      </w:r>
      <w:r w:rsidRPr="00B1556A">
        <w:rPr>
          <w:color w:val="00B050"/>
          <w:sz w:val="22"/>
        </w:rPr>
        <w:t xml:space="preserve">horizontally scalable </w:t>
      </w:r>
      <w:r>
        <w:rPr>
          <w:sz w:val="22"/>
        </w:rPr>
        <w:t xml:space="preserve">and </w:t>
      </w:r>
      <w:r w:rsidRPr="00B1556A">
        <w:rPr>
          <w:color w:val="00B050"/>
          <w:sz w:val="22"/>
        </w:rPr>
        <w:t xml:space="preserve">failover time is reduced to minimum </w:t>
      </w:r>
      <w:r>
        <w:rPr>
          <w:sz w:val="22"/>
        </w:rPr>
        <w:t>as all instances in the Load Balancer’s backend pool are active.</w:t>
      </w:r>
    </w:p>
    <w:p w14:paraId="6D97821B" w14:textId="71B65E61" w:rsidR="00063D33" w:rsidRDefault="00063D33" w:rsidP="00063D33">
      <w:pPr>
        <w:pStyle w:val="Paragraphedeliste"/>
        <w:rPr>
          <w:sz w:val="22"/>
        </w:rPr>
      </w:pPr>
      <w:r>
        <w:rPr>
          <w:sz w:val="22"/>
        </w:rPr>
        <w:t xml:space="preserve">However, there is </w:t>
      </w:r>
      <w:r w:rsidRPr="00B1556A">
        <w:rPr>
          <w:color w:val="FF0000"/>
          <w:sz w:val="22"/>
        </w:rPr>
        <w:t xml:space="preserve">no session synchronization </w:t>
      </w:r>
      <w:r>
        <w:rPr>
          <w:sz w:val="22"/>
        </w:rPr>
        <w:t xml:space="preserve">and </w:t>
      </w:r>
      <w:r w:rsidRPr="00B1556A">
        <w:rPr>
          <w:color w:val="FF0000"/>
          <w:sz w:val="22"/>
        </w:rPr>
        <w:t xml:space="preserve">Source Nat is mandatory </w:t>
      </w:r>
      <w:r>
        <w:rPr>
          <w:sz w:val="22"/>
        </w:rPr>
        <w:t xml:space="preserve">to </w:t>
      </w:r>
      <w:r w:rsidR="00B1556A">
        <w:rPr>
          <w:sz w:val="22"/>
        </w:rPr>
        <w:t>ensure symmetric path return for inbound traffic use case.</w:t>
      </w:r>
    </w:p>
    <w:p w14:paraId="7C4F9690" w14:textId="12403741" w:rsidR="00700021" w:rsidRDefault="00700021" w:rsidP="00063D33">
      <w:pPr>
        <w:pStyle w:val="Paragraphedeliste"/>
        <w:rPr>
          <w:sz w:val="22"/>
        </w:rPr>
      </w:pPr>
    </w:p>
    <w:p w14:paraId="04451495" w14:textId="651848E3" w:rsidR="00B1556A" w:rsidRDefault="00B1556A" w:rsidP="00B1556A">
      <w:pPr>
        <w:rPr>
          <w:sz w:val="22"/>
        </w:rPr>
      </w:pPr>
      <w:r>
        <w:rPr>
          <w:sz w:val="22"/>
        </w:rPr>
        <w:t>The purpose of this new pattern is to provide a setup for VM-Series resiliency in Azure where:</w:t>
      </w:r>
    </w:p>
    <w:p w14:paraId="6FB116B6" w14:textId="451A207C" w:rsidR="00B1556A" w:rsidRPr="00B1556A" w:rsidRDefault="00B1556A" w:rsidP="00B1556A">
      <w:pPr>
        <w:pStyle w:val="Paragraphedeliste"/>
        <w:numPr>
          <w:ilvl w:val="0"/>
          <w:numId w:val="46"/>
        </w:numPr>
        <w:rPr>
          <w:b/>
          <w:bCs/>
          <w:sz w:val="22"/>
        </w:rPr>
      </w:pPr>
      <w:r w:rsidRPr="00B1556A">
        <w:rPr>
          <w:b/>
          <w:bCs/>
          <w:sz w:val="22"/>
        </w:rPr>
        <w:t>Session synchronization is applied</w:t>
      </w:r>
    </w:p>
    <w:p w14:paraId="165D000E" w14:textId="0D79C65C" w:rsidR="00B1556A" w:rsidRPr="00B1556A" w:rsidRDefault="00B1556A" w:rsidP="00B1556A">
      <w:pPr>
        <w:pStyle w:val="Paragraphedeliste"/>
        <w:numPr>
          <w:ilvl w:val="0"/>
          <w:numId w:val="46"/>
        </w:numPr>
        <w:rPr>
          <w:b/>
          <w:bCs/>
          <w:sz w:val="22"/>
        </w:rPr>
      </w:pPr>
      <w:r w:rsidRPr="00B1556A">
        <w:rPr>
          <w:b/>
          <w:bCs/>
          <w:sz w:val="22"/>
        </w:rPr>
        <w:t>Failover is fast</w:t>
      </w:r>
    </w:p>
    <w:p w14:paraId="13BB7072" w14:textId="768579C8" w:rsidR="00B1556A" w:rsidRPr="00B1556A" w:rsidRDefault="00B1556A" w:rsidP="00B1556A">
      <w:pPr>
        <w:pStyle w:val="Paragraphedeliste"/>
        <w:numPr>
          <w:ilvl w:val="0"/>
          <w:numId w:val="46"/>
        </w:numPr>
        <w:rPr>
          <w:b/>
          <w:bCs/>
          <w:sz w:val="22"/>
        </w:rPr>
      </w:pPr>
      <w:r w:rsidRPr="00B1556A">
        <w:rPr>
          <w:b/>
          <w:bCs/>
          <w:sz w:val="22"/>
        </w:rPr>
        <w:t>Source NAT is not needed</w:t>
      </w:r>
    </w:p>
    <w:p w14:paraId="3ADC4B05" w14:textId="60443144" w:rsidR="003E69D5" w:rsidRPr="003E69D5" w:rsidRDefault="003E69D5" w:rsidP="00B1556A">
      <w:pPr>
        <w:rPr>
          <w:sz w:val="22"/>
          <w:u w:val="single"/>
        </w:rPr>
      </w:pPr>
      <w:r w:rsidRPr="003E69D5">
        <w:rPr>
          <w:sz w:val="22"/>
          <w:u w:val="single"/>
        </w:rPr>
        <w:t>Horizontal scalability is not doable but upgrading capacity for VM-Series is still doable (vertical scaling).</w:t>
      </w:r>
    </w:p>
    <w:p w14:paraId="799DE6E3" w14:textId="3B4AAD04" w:rsidR="00B1556A" w:rsidRDefault="003E69D5" w:rsidP="00B1556A">
      <w:pPr>
        <w:rPr>
          <w:sz w:val="22"/>
        </w:rPr>
      </w:pPr>
      <w:r>
        <w:rPr>
          <w:sz w:val="22"/>
        </w:rPr>
        <w:t>This pattern is based on mutual use of Active / Passive HA cluster and inbound/outbound Load Balancers.</w:t>
      </w:r>
    </w:p>
    <w:p w14:paraId="14408FC9" w14:textId="5AC74156" w:rsidR="003E69D5" w:rsidRDefault="003E69D5" w:rsidP="00B1556A">
      <w:pPr>
        <w:rPr>
          <w:sz w:val="22"/>
        </w:rPr>
      </w:pPr>
      <w:r>
        <w:rPr>
          <w:sz w:val="22"/>
        </w:rPr>
        <w:t>VM-Series are configured in a particular manner to get the correct behavior.</w:t>
      </w:r>
    </w:p>
    <w:p w14:paraId="292255BD" w14:textId="77777777" w:rsidR="00700021" w:rsidRDefault="00700021" w:rsidP="00B1556A">
      <w:pPr>
        <w:rPr>
          <w:sz w:val="22"/>
        </w:rPr>
      </w:pPr>
    </w:p>
    <w:p w14:paraId="12743C67" w14:textId="36D551B3" w:rsidR="00700021" w:rsidRPr="00700021" w:rsidRDefault="00700021" w:rsidP="00700021">
      <w:pPr>
        <w:pStyle w:val="Titre2"/>
      </w:pPr>
      <w:bookmarkStart w:id="5" w:name="_Toc37354644"/>
      <w:r w:rsidRPr="00700021">
        <w:t>How it works</w:t>
      </w:r>
      <w:bookmarkEnd w:id="5"/>
    </w:p>
    <w:p w14:paraId="30AC0B55" w14:textId="0B947BD5" w:rsidR="00700021" w:rsidRDefault="00700021" w:rsidP="00B1556A">
      <w:pPr>
        <w:rPr>
          <w:sz w:val="22"/>
        </w:rPr>
      </w:pPr>
      <w:r>
        <w:rPr>
          <w:sz w:val="22"/>
        </w:rPr>
        <w:t>We use an active / passive cluster where only one node is active at a moment, Primary one.</w:t>
      </w:r>
    </w:p>
    <w:p w14:paraId="0DF8AA79" w14:textId="2FD73D7A" w:rsidR="00700021" w:rsidRDefault="00700021" w:rsidP="00B1556A">
      <w:pPr>
        <w:rPr>
          <w:sz w:val="22"/>
        </w:rPr>
      </w:pPr>
      <w:r>
        <w:rPr>
          <w:sz w:val="22"/>
        </w:rPr>
        <w:t xml:space="preserve">Passive instance does not process Load Balancer health </w:t>
      </w:r>
      <w:proofErr w:type="gramStart"/>
      <w:r>
        <w:rPr>
          <w:sz w:val="22"/>
        </w:rPr>
        <w:t>probe</w:t>
      </w:r>
      <w:proofErr w:type="gramEnd"/>
      <w:r>
        <w:rPr>
          <w:sz w:val="22"/>
        </w:rPr>
        <w:t xml:space="preserve"> so the passive instance is considered as unhealthy then does not receive traffic from Load Balancer, in both direction.</w:t>
      </w:r>
    </w:p>
    <w:p w14:paraId="16066A79" w14:textId="0DB7AF28" w:rsidR="00700021" w:rsidRDefault="00700021" w:rsidP="00B1556A">
      <w:pPr>
        <w:rPr>
          <w:sz w:val="22"/>
        </w:rPr>
      </w:pPr>
      <w:r>
        <w:rPr>
          <w:sz w:val="22"/>
        </w:rPr>
        <w:t>When active node is lost, native PAN-OS HA mechanism performs fast failover between primary and secondary.</w:t>
      </w:r>
    </w:p>
    <w:p w14:paraId="4F4A1776" w14:textId="53982B3E" w:rsidR="00700021" w:rsidRDefault="00700021" w:rsidP="00B1556A">
      <w:pPr>
        <w:rPr>
          <w:sz w:val="22"/>
        </w:rPr>
      </w:pPr>
      <w:r>
        <w:rPr>
          <w:sz w:val="22"/>
        </w:rPr>
        <w:t xml:space="preserve">Secondary node starts to acknowledge health probe </w:t>
      </w:r>
      <w:proofErr w:type="gramStart"/>
      <w:r>
        <w:rPr>
          <w:sz w:val="22"/>
        </w:rPr>
        <w:t>packets</w:t>
      </w:r>
      <w:proofErr w:type="gramEnd"/>
      <w:r>
        <w:rPr>
          <w:sz w:val="22"/>
        </w:rPr>
        <w:t xml:space="preserve"> so the secondary node becomes healthy.</w:t>
      </w:r>
    </w:p>
    <w:p w14:paraId="01B76FED" w14:textId="43490762" w:rsidR="00700021" w:rsidRDefault="00700021" w:rsidP="00B1556A">
      <w:pPr>
        <w:rPr>
          <w:sz w:val="22"/>
        </w:rPr>
      </w:pPr>
      <w:r>
        <w:rPr>
          <w:sz w:val="22"/>
        </w:rPr>
        <w:t>It starts to receive traffic in both directions.</w:t>
      </w:r>
    </w:p>
    <w:p w14:paraId="60107D39" w14:textId="421D93C2" w:rsidR="00700021" w:rsidRDefault="00700021" w:rsidP="00B1556A">
      <w:pPr>
        <w:rPr>
          <w:sz w:val="22"/>
        </w:rPr>
      </w:pPr>
      <w:r>
        <w:rPr>
          <w:sz w:val="22"/>
        </w:rPr>
        <w:lastRenderedPageBreak/>
        <w:t>Sessions are synchronized between primary and secondary instances.</w:t>
      </w:r>
    </w:p>
    <w:p w14:paraId="03BA465B" w14:textId="035DA7BA" w:rsidR="00700021" w:rsidRPr="00682F46" w:rsidRDefault="00682F46" w:rsidP="00B1556A">
      <w:pPr>
        <w:rPr>
          <w:sz w:val="22"/>
          <w:u w:val="single"/>
        </w:rPr>
      </w:pPr>
      <w:r w:rsidRPr="00682F46">
        <w:rPr>
          <w:sz w:val="22"/>
          <w:u w:val="single"/>
        </w:rPr>
        <w:t>Specific VM-Series configuration:</w:t>
      </w:r>
    </w:p>
    <w:p w14:paraId="3AF8301C" w14:textId="7D8B3BD2" w:rsidR="00682F46" w:rsidRDefault="00682F46" w:rsidP="00682F46">
      <w:pPr>
        <w:pStyle w:val="Paragraphedeliste"/>
        <w:numPr>
          <w:ilvl w:val="0"/>
          <w:numId w:val="46"/>
        </w:numPr>
        <w:rPr>
          <w:sz w:val="22"/>
        </w:rPr>
      </w:pPr>
      <w:r>
        <w:rPr>
          <w:sz w:val="22"/>
        </w:rPr>
        <w:t xml:space="preserve">Session synchronization </w:t>
      </w:r>
      <w:r w:rsidRPr="00682F46">
        <w:rPr>
          <w:b/>
          <w:bCs/>
          <w:sz w:val="22"/>
        </w:rPr>
        <w:t xml:space="preserve">is enabled </w:t>
      </w:r>
      <w:r>
        <w:rPr>
          <w:sz w:val="22"/>
        </w:rPr>
        <w:t>in high availability configuration.</w:t>
      </w:r>
    </w:p>
    <w:p w14:paraId="6182D3A2" w14:textId="77777777" w:rsidR="00682F46" w:rsidRDefault="00682F46" w:rsidP="00682F46">
      <w:pPr>
        <w:pStyle w:val="Paragraphedeliste"/>
        <w:rPr>
          <w:sz w:val="22"/>
        </w:rPr>
      </w:pPr>
    </w:p>
    <w:p w14:paraId="286524E7" w14:textId="10A87786" w:rsidR="00682F46" w:rsidRDefault="00682F46" w:rsidP="00682F46">
      <w:pPr>
        <w:pStyle w:val="Paragraphedeliste"/>
        <w:numPr>
          <w:ilvl w:val="0"/>
          <w:numId w:val="46"/>
        </w:numPr>
        <w:rPr>
          <w:sz w:val="22"/>
        </w:rPr>
      </w:pPr>
      <w:r>
        <w:rPr>
          <w:sz w:val="22"/>
        </w:rPr>
        <w:t xml:space="preserve">Configuration synchronization </w:t>
      </w:r>
      <w:r w:rsidRPr="007C4242">
        <w:rPr>
          <w:b/>
          <w:bCs/>
          <w:color w:val="FF0000"/>
          <w:sz w:val="22"/>
        </w:rPr>
        <w:t>is not enabled</w:t>
      </w:r>
      <w:r w:rsidRPr="007C4242">
        <w:rPr>
          <w:color w:val="FF0000"/>
          <w:sz w:val="22"/>
        </w:rPr>
        <w:t xml:space="preserve"> </w:t>
      </w:r>
      <w:r>
        <w:rPr>
          <w:sz w:val="22"/>
        </w:rPr>
        <w:t>in high availability configuration.</w:t>
      </w:r>
    </w:p>
    <w:p w14:paraId="10366DEE" w14:textId="77777777" w:rsidR="00682F46" w:rsidRPr="00682F46" w:rsidRDefault="00682F46" w:rsidP="00682F46">
      <w:pPr>
        <w:pStyle w:val="Paragraphedeliste"/>
        <w:rPr>
          <w:sz w:val="22"/>
        </w:rPr>
      </w:pPr>
    </w:p>
    <w:p w14:paraId="29FDFF43" w14:textId="77142161" w:rsidR="00682F46" w:rsidRDefault="00682F46" w:rsidP="00682F46">
      <w:pPr>
        <w:pStyle w:val="Paragraphedeliste"/>
        <w:numPr>
          <w:ilvl w:val="1"/>
          <w:numId w:val="46"/>
        </w:numPr>
        <w:rPr>
          <w:sz w:val="22"/>
        </w:rPr>
      </w:pPr>
      <w:r>
        <w:rPr>
          <w:sz w:val="22"/>
        </w:rPr>
        <w:t>It allows to have different network interfaces IP addresses configuration</w:t>
      </w:r>
      <w:r w:rsidR="007C4242">
        <w:rPr>
          <w:sz w:val="22"/>
        </w:rPr>
        <w:t>s</w:t>
      </w:r>
      <w:r>
        <w:rPr>
          <w:sz w:val="22"/>
        </w:rPr>
        <w:t xml:space="preserve"> on VM1 and VM2 in an active / passive cluster </w:t>
      </w:r>
      <w:r w:rsidR="007C4242">
        <w:rPr>
          <w:sz w:val="22"/>
        </w:rPr>
        <w:t>(</w:t>
      </w:r>
      <w:r>
        <w:rPr>
          <w:sz w:val="22"/>
        </w:rPr>
        <w:t>where both VM are supposed to be mirrored configuration</w:t>
      </w:r>
      <w:r w:rsidR="007C4242">
        <w:rPr>
          <w:sz w:val="22"/>
        </w:rPr>
        <w:t>)</w:t>
      </w:r>
      <w:r>
        <w:rPr>
          <w:sz w:val="22"/>
        </w:rPr>
        <w:t>.</w:t>
      </w:r>
    </w:p>
    <w:p w14:paraId="5202AECE" w14:textId="77777777" w:rsidR="00682F46" w:rsidRDefault="00682F46" w:rsidP="00682F46">
      <w:pPr>
        <w:pStyle w:val="Paragraphedeliste"/>
        <w:ind w:left="1440"/>
        <w:rPr>
          <w:sz w:val="22"/>
        </w:rPr>
      </w:pPr>
    </w:p>
    <w:p w14:paraId="40078CC4" w14:textId="5A518D8F" w:rsidR="00682F46" w:rsidRDefault="00682F46" w:rsidP="00682F46">
      <w:pPr>
        <w:pStyle w:val="Paragraphedeliste"/>
        <w:numPr>
          <w:ilvl w:val="1"/>
          <w:numId w:val="46"/>
        </w:numPr>
        <w:rPr>
          <w:sz w:val="22"/>
        </w:rPr>
      </w:pPr>
      <w:r>
        <w:rPr>
          <w:sz w:val="22"/>
        </w:rPr>
        <w:t xml:space="preserve">NAT policies are common for both VM-Series so networks all network interfaces are configured with a primary IP address and a secondary IP address coming from the other node. </w:t>
      </w:r>
    </w:p>
    <w:p w14:paraId="5F8E93F3" w14:textId="77777777" w:rsidR="007C4242" w:rsidRPr="007C4242" w:rsidRDefault="007C4242" w:rsidP="007C4242">
      <w:pPr>
        <w:pStyle w:val="Paragraphedeliste"/>
        <w:rPr>
          <w:sz w:val="22"/>
        </w:rPr>
      </w:pPr>
    </w:p>
    <w:p w14:paraId="05B08297" w14:textId="2FD6CA65" w:rsidR="007C4242" w:rsidRDefault="007C4242" w:rsidP="00682F46">
      <w:pPr>
        <w:pStyle w:val="Paragraphedeliste"/>
        <w:numPr>
          <w:ilvl w:val="1"/>
          <w:numId w:val="46"/>
        </w:numPr>
        <w:rPr>
          <w:sz w:val="22"/>
        </w:rPr>
      </w:pPr>
      <w:r>
        <w:rPr>
          <w:sz w:val="22"/>
        </w:rPr>
        <w:t>NAT policies and Security policies are pushed from a Panorama device group in order to overcome non synchronization of configurations between VM1 and VM2.</w:t>
      </w:r>
    </w:p>
    <w:p w14:paraId="191F09FC" w14:textId="68B240F2" w:rsidR="00011681" w:rsidRPr="00011681" w:rsidRDefault="004B6BAF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6" w:name="_Toc37354645"/>
      <w:bookmarkEnd w:id="3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>Diagram</w:t>
      </w:r>
      <w:bookmarkEnd w:id="6"/>
    </w:p>
    <w:p w14:paraId="09711F6A" w14:textId="4A82EC97" w:rsidR="004B6BAF" w:rsidRDefault="00700021" w:rsidP="00011681">
      <w:r w:rsidRPr="00700021">
        <w:rPr>
          <w:noProof/>
        </w:rPr>
        <w:drawing>
          <wp:inline distT="0" distB="0" distL="0" distR="0" wp14:anchorId="06509E22" wp14:editId="533F0FB2">
            <wp:extent cx="6469380" cy="446532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2982" w14:textId="77777777" w:rsidR="007C4242" w:rsidRDefault="007C4242" w:rsidP="00011681"/>
    <w:p w14:paraId="760CEB78" w14:textId="2164C8E0" w:rsidR="004B6BAF" w:rsidRDefault="007C4242" w:rsidP="00011681">
      <w:r>
        <w:t>For both VM-Series:</w:t>
      </w:r>
    </w:p>
    <w:p w14:paraId="327B02CE" w14:textId="43FDF956" w:rsidR="007C4242" w:rsidRDefault="007C4242" w:rsidP="007C4242">
      <w:pPr>
        <w:pStyle w:val="Paragraphedeliste"/>
        <w:numPr>
          <w:ilvl w:val="0"/>
          <w:numId w:val="46"/>
        </w:numPr>
      </w:pPr>
      <w:r>
        <w:t xml:space="preserve">Ethernet 1/0 is used for management interface as usual, in </w:t>
      </w:r>
      <w:r w:rsidRPr="005D7EDC">
        <w:rPr>
          <w:i/>
          <w:iCs/>
        </w:rPr>
        <w:t>management subnet</w:t>
      </w:r>
      <w:r w:rsidR="005D7EDC">
        <w:t>.</w:t>
      </w:r>
    </w:p>
    <w:p w14:paraId="710BFC8C" w14:textId="6DF9136A" w:rsidR="007C4242" w:rsidRDefault="007C4242" w:rsidP="007C4242">
      <w:pPr>
        <w:pStyle w:val="Paragraphedeliste"/>
        <w:numPr>
          <w:ilvl w:val="0"/>
          <w:numId w:val="46"/>
        </w:numPr>
      </w:pPr>
      <w:r>
        <w:t xml:space="preserve">Ethernet 1/1 is used for </w:t>
      </w:r>
      <w:proofErr w:type="spellStart"/>
      <w:r>
        <w:t>untrust</w:t>
      </w:r>
      <w:proofErr w:type="spellEnd"/>
      <w:r>
        <w:t xml:space="preserve"> interface, in </w:t>
      </w:r>
      <w:proofErr w:type="spellStart"/>
      <w:r w:rsidRPr="005D7EDC">
        <w:rPr>
          <w:i/>
          <w:iCs/>
        </w:rPr>
        <w:t>untrust</w:t>
      </w:r>
      <w:proofErr w:type="spellEnd"/>
      <w:r w:rsidRPr="005D7EDC">
        <w:rPr>
          <w:i/>
          <w:iCs/>
        </w:rPr>
        <w:t xml:space="preserve"> subnet</w:t>
      </w:r>
      <w:r>
        <w:t>.</w:t>
      </w:r>
    </w:p>
    <w:p w14:paraId="076AB376" w14:textId="36B798C9" w:rsidR="005D7EDC" w:rsidRDefault="005D7EDC" w:rsidP="007C4242">
      <w:pPr>
        <w:pStyle w:val="Paragraphedeliste"/>
        <w:numPr>
          <w:ilvl w:val="0"/>
          <w:numId w:val="46"/>
        </w:numPr>
      </w:pPr>
      <w:r>
        <w:t xml:space="preserve">Ethernet 1/2 is used for trust interface, un </w:t>
      </w:r>
      <w:r w:rsidRPr="005D7EDC">
        <w:rPr>
          <w:i/>
          <w:iCs/>
        </w:rPr>
        <w:t>trust subnet</w:t>
      </w:r>
      <w:r>
        <w:t>.</w:t>
      </w:r>
    </w:p>
    <w:p w14:paraId="6E67B04D" w14:textId="007BC5BC" w:rsidR="005D7EDC" w:rsidRDefault="005D7EDC" w:rsidP="005D7EDC">
      <w:pPr>
        <w:pStyle w:val="Paragraphedeliste"/>
        <w:numPr>
          <w:ilvl w:val="0"/>
          <w:numId w:val="46"/>
        </w:numPr>
      </w:pPr>
      <w:r>
        <w:t xml:space="preserve">Ethernet 1/3 us used for HA2 interface, in </w:t>
      </w:r>
      <w:r w:rsidRPr="005D7EDC">
        <w:rPr>
          <w:i/>
          <w:iCs/>
        </w:rPr>
        <w:t>trust subnet</w:t>
      </w:r>
      <w:r>
        <w:t xml:space="preserve"> as well.</w:t>
      </w:r>
    </w:p>
    <w:p w14:paraId="275D73EC" w14:textId="0C85DC02" w:rsidR="005D7EDC" w:rsidRDefault="005D7EDC" w:rsidP="005D7EDC">
      <w:pPr>
        <w:pStyle w:val="Paragraphedeliste"/>
        <w:numPr>
          <w:ilvl w:val="0"/>
          <w:numId w:val="46"/>
        </w:numPr>
      </w:pPr>
      <w:r>
        <w:t>Management interface is used for HA1.</w:t>
      </w:r>
    </w:p>
    <w:p w14:paraId="0655E829" w14:textId="5F5BD1CE" w:rsidR="005D7EDC" w:rsidRDefault="005D7EDC" w:rsidP="005D7EDC">
      <w:r>
        <w:t xml:space="preserve">Inbound Public Load Balancer use </w:t>
      </w:r>
      <w:proofErr w:type="spellStart"/>
      <w:r>
        <w:t>untrust</w:t>
      </w:r>
      <w:proofErr w:type="spellEnd"/>
      <w:r>
        <w:t xml:space="preserve"> interfaces as back end pool.</w:t>
      </w:r>
    </w:p>
    <w:p w14:paraId="608CBAF4" w14:textId="12E73D7F" w:rsidR="005D7EDC" w:rsidRDefault="005D7EDC" w:rsidP="005D7EDC">
      <w:r>
        <w:t>Outbound internal Load Balancer use trust interfaces as back end pool.</w:t>
      </w:r>
    </w:p>
    <w:p w14:paraId="53F07AF8" w14:textId="6417C0B6" w:rsidR="005D7EDC" w:rsidRDefault="005D7EDC" w:rsidP="005D7EDC">
      <w:r>
        <w:t xml:space="preserve">Linux test VM is deployed in trust subnet and </w:t>
      </w:r>
      <w:r w:rsidRPr="005D7EDC">
        <w:rPr>
          <w:i/>
          <w:iCs/>
        </w:rPr>
        <w:t>Trust RT</w:t>
      </w:r>
      <w:r>
        <w:t xml:space="preserve"> route table has a UDR pointing default traffic to outbound internal Load Balancer.</w:t>
      </w:r>
    </w:p>
    <w:p w14:paraId="7E48E413" w14:textId="60CB17D6" w:rsidR="005D7EDC" w:rsidRDefault="005D7EDC" w:rsidP="005D7EDC"/>
    <w:p w14:paraId="6A5E6992" w14:textId="53B8DD0D" w:rsidR="00804313" w:rsidRPr="00804313" w:rsidRDefault="00804313" w:rsidP="00804313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7" w:name="_Toc37354646"/>
      <w:r w:rsidRPr="00804313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>Deployment</w:t>
      </w:r>
      <w:bookmarkEnd w:id="7"/>
    </w:p>
    <w:p w14:paraId="76050F7D" w14:textId="5F5B6395" w:rsidR="00804313" w:rsidRDefault="00804313" w:rsidP="005D7EDC">
      <w:r>
        <w:t xml:space="preserve">This deployment is a one </w:t>
      </w:r>
      <w:proofErr w:type="gramStart"/>
      <w:r w:rsidR="00A930F3">
        <w:t>click</w:t>
      </w:r>
      <w:proofErr w:type="gramEnd"/>
      <w:r w:rsidR="00A930F3">
        <w:t xml:space="preserve"> but composed of </w:t>
      </w:r>
      <w:r>
        <w:t>two steps.</w:t>
      </w:r>
    </w:p>
    <w:p w14:paraId="7BEF93E5" w14:textId="40184DBE" w:rsidR="00804313" w:rsidRDefault="00804313" w:rsidP="005D7EDC">
      <w:r>
        <w:t>First step is to deploy all Azure components, Virtual Network, subnets, Load Balancers, VM-Series instances, Linux machines and so on.</w:t>
      </w:r>
    </w:p>
    <w:p w14:paraId="7F6B512E" w14:textId="0697145D" w:rsidR="00804313" w:rsidRDefault="00804313" w:rsidP="005D7EDC">
      <w:r>
        <w:t>The second step consists in using bootstrapping process when VM-Series are spin up in order to get the right configuration for HA.</w:t>
      </w:r>
    </w:p>
    <w:p w14:paraId="6CF4DAAC" w14:textId="0875DCBE" w:rsidR="00804313" w:rsidRDefault="00804313" w:rsidP="005D7EDC"/>
    <w:p w14:paraId="7239F0DF" w14:textId="77777777" w:rsidR="00292C78" w:rsidRDefault="00804313" w:rsidP="005D7EDC">
      <w:r>
        <w:t xml:space="preserve">The first step </w:t>
      </w:r>
      <w:r w:rsidR="00292C78">
        <w:t>uses</w:t>
      </w:r>
      <w:r>
        <w:t xml:space="preserve"> an Azure ARM template</w:t>
      </w:r>
      <w:r w:rsidR="00292C78">
        <w:t xml:space="preserve"> available on the </w:t>
      </w:r>
      <w:proofErr w:type="spellStart"/>
      <w:r w:rsidR="00292C78">
        <w:t>Github</w:t>
      </w:r>
      <w:proofErr w:type="spellEnd"/>
      <w:r w:rsidR="00292C78">
        <w:t xml:space="preserve"> repository.</w:t>
      </w:r>
    </w:p>
    <w:p w14:paraId="2CA21A00" w14:textId="1B8793D6" w:rsidR="00804313" w:rsidRDefault="00292C78" w:rsidP="005D7EDC">
      <w:r>
        <w:t>F</w:t>
      </w:r>
      <w:r w:rsidR="00804313">
        <w:t>or information this is a modified version based on this one:</w:t>
      </w:r>
    </w:p>
    <w:p w14:paraId="7E968332" w14:textId="7AA04237" w:rsidR="00804313" w:rsidRPr="00292C78" w:rsidRDefault="00750763" w:rsidP="00292C78">
      <w:pPr>
        <w:spacing w:after="0"/>
        <w:rPr>
          <w:sz w:val="20"/>
          <w:szCs w:val="18"/>
        </w:rPr>
      </w:pPr>
      <w:hyperlink r:id="rId11" w:history="1">
        <w:r w:rsidR="00804313" w:rsidRPr="00292C78">
          <w:rPr>
            <w:rStyle w:val="Lienhypertexte"/>
            <w:sz w:val="20"/>
            <w:szCs w:val="18"/>
          </w:rPr>
          <w:t>https://github.com/wwce/azure-arm/tree/master/Azure-Common-Deployments/v1/2fw_3nic_avset_intlb_extlb</w:t>
        </w:r>
      </w:hyperlink>
    </w:p>
    <w:p w14:paraId="71193508" w14:textId="03417B33" w:rsidR="00804313" w:rsidRPr="00292C78" w:rsidRDefault="00804313" w:rsidP="00292C78">
      <w:pPr>
        <w:spacing w:after="0"/>
        <w:rPr>
          <w:i/>
          <w:iCs/>
          <w:sz w:val="20"/>
          <w:szCs w:val="18"/>
        </w:rPr>
      </w:pPr>
      <w:proofErr w:type="gramStart"/>
      <w:r w:rsidRPr="00292C78">
        <w:rPr>
          <w:i/>
          <w:iCs/>
          <w:sz w:val="20"/>
          <w:szCs w:val="18"/>
        </w:rPr>
        <w:t xml:space="preserve">Thanks Matt </w:t>
      </w:r>
      <w:proofErr w:type="spellStart"/>
      <w:r w:rsidRPr="00292C78">
        <w:rPr>
          <w:i/>
          <w:iCs/>
          <w:sz w:val="20"/>
          <w:szCs w:val="18"/>
        </w:rPr>
        <w:t>McLimans</w:t>
      </w:r>
      <w:proofErr w:type="spellEnd"/>
      <w:proofErr w:type="gramEnd"/>
      <w:r w:rsidRPr="00292C78">
        <w:rPr>
          <w:i/>
          <w:iCs/>
          <w:sz w:val="20"/>
          <w:szCs w:val="18"/>
        </w:rPr>
        <w:t xml:space="preserve"> for th</w:t>
      </w:r>
      <w:r w:rsidR="00292C78" w:rsidRPr="00292C78">
        <w:rPr>
          <w:i/>
          <w:iCs/>
          <w:sz w:val="20"/>
          <w:szCs w:val="18"/>
        </w:rPr>
        <w:t>is everyday useful template.</w:t>
      </w:r>
    </w:p>
    <w:p w14:paraId="4D18A6F4" w14:textId="45C9AC31" w:rsidR="005D7EDC" w:rsidRDefault="005D7EDC" w:rsidP="005D7EDC"/>
    <w:p w14:paraId="64DFAD90" w14:textId="6622EC09" w:rsidR="005D7EDC" w:rsidRDefault="00292C78" w:rsidP="005D7EDC">
      <w:r>
        <w:t>The second step needs you complete your bootstrapping packages for VM1 and VM2 prior to launching your ARM template.</w:t>
      </w:r>
    </w:p>
    <w:p w14:paraId="3C9EBCA3" w14:textId="50083527" w:rsidR="00292C78" w:rsidRDefault="00292C78" w:rsidP="005D7EDC">
      <w:r>
        <w:t>The zip file contains bootstrap structure including one directory for VM1 and another one for VM2 as they have a different configuration.</w:t>
      </w:r>
    </w:p>
    <w:p w14:paraId="65EBF3D4" w14:textId="27F603FA" w:rsidR="00A930F3" w:rsidRDefault="00A930F3" w:rsidP="005D7EDC"/>
    <w:p w14:paraId="2403603E" w14:textId="70DB7D52" w:rsidR="00A930F3" w:rsidRDefault="00A930F3" w:rsidP="005D7EDC">
      <w:r>
        <w:lastRenderedPageBreak/>
        <w:t>Below is a typical structure for bootstrapping VM1 and VM2</w:t>
      </w:r>
      <w:r w:rsidR="0088095C">
        <w:t xml:space="preserve"> in your Azure Storage Account.</w:t>
      </w:r>
    </w:p>
    <w:tbl>
      <w:tblPr>
        <w:tblStyle w:val="Grilledutableau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8275"/>
      </w:tblGrid>
      <w:tr w:rsidR="0088095C" w14:paraId="7E5D9F52" w14:textId="77777777" w:rsidTr="0088095C">
        <w:tc>
          <w:tcPr>
            <w:tcW w:w="2352" w:type="dxa"/>
          </w:tcPr>
          <w:p w14:paraId="6307E484" w14:textId="62436DE6" w:rsidR="0088095C" w:rsidRDefault="0088095C" w:rsidP="005D7EDC">
            <w:r>
              <w:rPr>
                <w:noProof/>
              </w:rPr>
              <w:drawing>
                <wp:inline distT="0" distB="0" distL="0" distR="0" wp14:anchorId="4FDC06A4" wp14:editId="46F7A59B">
                  <wp:extent cx="1356360" cy="2468880"/>
                  <wp:effectExtent l="0" t="0" r="0" b="762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5" w:type="dxa"/>
          </w:tcPr>
          <w:p w14:paraId="70A5EAAD" w14:textId="77777777" w:rsidR="0088095C" w:rsidRDefault="0088095C" w:rsidP="0088095C"/>
          <w:p w14:paraId="443CA4EB" w14:textId="77777777" w:rsidR="0088095C" w:rsidRDefault="0088095C" w:rsidP="0088095C"/>
          <w:p w14:paraId="68AECDCA" w14:textId="2828E742" w:rsidR="0088095C" w:rsidRDefault="0088095C" w:rsidP="0088095C">
            <w:r>
              <w:t>“bootstrap” is the Azure file shares name</w:t>
            </w:r>
          </w:p>
          <w:p w14:paraId="6C526BC5" w14:textId="77777777" w:rsidR="0088095C" w:rsidRDefault="0088095C" w:rsidP="0088095C"/>
          <w:p w14:paraId="1519BAD7" w14:textId="30FD51AA" w:rsidR="0088095C" w:rsidRDefault="0088095C" w:rsidP="0088095C">
            <w:r>
              <w:t>“VM1” and “VM2” are directories in this file share.</w:t>
            </w:r>
          </w:p>
          <w:p w14:paraId="0132AC38" w14:textId="77777777" w:rsidR="0088095C" w:rsidRDefault="0088095C" w:rsidP="0088095C"/>
          <w:p w14:paraId="433537BE" w14:textId="77777777" w:rsidR="0088095C" w:rsidRDefault="0088095C" w:rsidP="0088095C">
            <w:r>
              <w:t>“Config”, “content”, “software” and “license” are subdirectories</w:t>
            </w:r>
          </w:p>
          <w:p w14:paraId="172198A2" w14:textId="1005A26F" w:rsidR="0088095C" w:rsidRDefault="0088095C" w:rsidP="0088095C">
            <w:r>
              <w:t xml:space="preserve"> in “VM1” and “VM2” directories.</w:t>
            </w:r>
          </w:p>
          <w:p w14:paraId="40D67545" w14:textId="77777777" w:rsidR="0088095C" w:rsidRDefault="0088095C" w:rsidP="005D7EDC"/>
        </w:tc>
      </w:tr>
    </w:tbl>
    <w:p w14:paraId="77EFCB13" w14:textId="2F63982B" w:rsidR="00A930F3" w:rsidRDefault="00A930F3" w:rsidP="005D7EDC"/>
    <w:p w14:paraId="1AD17A52" w14:textId="7FF7BB9D" w:rsidR="0088095C" w:rsidRDefault="0088095C" w:rsidP="005D7EDC">
      <w:r>
        <w:t>Config directories will contain init-cfg.txt file and bootstrap.xml file.</w:t>
      </w:r>
    </w:p>
    <w:p w14:paraId="5DE576AF" w14:textId="715250EC" w:rsidR="0088095C" w:rsidRDefault="0088095C" w:rsidP="005D7EDC">
      <w:r>
        <w:t xml:space="preserve">License directories will contain your </w:t>
      </w:r>
      <w:proofErr w:type="spellStart"/>
      <w:r>
        <w:t>authcodes</w:t>
      </w:r>
      <w:proofErr w:type="spellEnd"/>
      <w:r>
        <w:t xml:space="preserve"> if needed for BYOL.</w:t>
      </w:r>
    </w:p>
    <w:p w14:paraId="72032301" w14:textId="77777777" w:rsidR="00A930F3" w:rsidRDefault="00A930F3" w:rsidP="005D7EDC"/>
    <w:p w14:paraId="53E7EF42" w14:textId="434CA183" w:rsidR="00292C78" w:rsidRDefault="00292C78" w:rsidP="005D7EDC">
      <w:r>
        <w:t xml:space="preserve">Default username and password for VM1, VM2 and Linux instances are </w:t>
      </w:r>
      <w:proofErr w:type="spellStart"/>
      <w:r w:rsidRPr="00292C78">
        <w:rPr>
          <w:b/>
          <w:bCs/>
        </w:rPr>
        <w:t>paloalto</w:t>
      </w:r>
      <w:proofErr w:type="spellEnd"/>
      <w:r w:rsidRPr="00292C78">
        <w:rPr>
          <w:b/>
          <w:bCs/>
        </w:rPr>
        <w:t>/paloalto123!</w:t>
      </w:r>
    </w:p>
    <w:p w14:paraId="6DDD083C" w14:textId="77777777" w:rsidR="00292C78" w:rsidRDefault="00292C78" w:rsidP="005D7EDC"/>
    <w:p w14:paraId="08CE14F5" w14:textId="77777777" w:rsidR="005D7EDC" w:rsidRDefault="005D7EDC" w:rsidP="005D7EDC"/>
    <w:p w14:paraId="1CB8210B" w14:textId="77777777" w:rsidR="005D7EDC" w:rsidRDefault="005D7EDC" w:rsidP="005D7EDC"/>
    <w:sectPr w:rsidR="005D7EDC" w:rsidSect="00962236">
      <w:headerReference w:type="default" r:id="rId13"/>
      <w:footerReference w:type="default" r:id="rId14"/>
      <w:footerReference w:type="first" r:id="rId15"/>
      <w:pgSz w:w="12240" w:h="15840"/>
      <w:pgMar w:top="1440" w:right="72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A5C67" w14:textId="77777777" w:rsidR="00750763" w:rsidRDefault="00750763" w:rsidP="005F5B30">
      <w:pPr>
        <w:spacing w:after="0" w:line="240" w:lineRule="auto"/>
      </w:pPr>
      <w:r>
        <w:separator/>
      </w:r>
    </w:p>
  </w:endnote>
  <w:endnote w:type="continuationSeparator" w:id="0">
    <w:p w14:paraId="47F447DD" w14:textId="77777777" w:rsidR="00750763" w:rsidRDefault="00750763" w:rsidP="005F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7ED9C" w14:textId="70B13FE5" w:rsidR="006D480F" w:rsidRDefault="006D480F" w:rsidP="0036245B">
    <w:pPr>
      <w:pStyle w:val="Pieddepage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927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65128" w:rsidRPr="0026512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B146B74" w14:textId="77777777" w:rsidR="006D480F" w:rsidRDefault="006D48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6405" w14:textId="04B746CB" w:rsidR="006D480F" w:rsidRPr="00915F19" w:rsidRDefault="006D480F" w:rsidP="00915F19">
    <w:pPr>
      <w:pStyle w:val="Pieddepage"/>
      <w:tabs>
        <w:tab w:val="clear" w:pos="4680"/>
        <w:tab w:val="clear" w:pos="9360"/>
        <w:tab w:val="right" w:pos="10260"/>
      </w:tabs>
      <w:rPr>
        <w:color w:val="7F7F7F" w:themeColor="text1" w:themeTint="80"/>
        <w:sz w:val="18"/>
        <w:szCs w:val="16"/>
      </w:rPr>
    </w:pPr>
    <w:r w:rsidRPr="00915F19">
      <w:rPr>
        <w:color w:val="7F7F7F" w:themeColor="text1" w:themeTint="80"/>
        <w:sz w:val="18"/>
        <w:szCs w:val="16"/>
      </w:rPr>
      <w:t>©</w:t>
    </w:r>
    <w:r>
      <w:rPr>
        <w:color w:val="7F7F7F" w:themeColor="text1" w:themeTint="80"/>
        <w:sz w:val="18"/>
        <w:szCs w:val="16"/>
      </w:rPr>
      <w:t xml:space="preserve"> 20</w:t>
    </w:r>
    <w:r w:rsidR="00063D33">
      <w:rPr>
        <w:color w:val="7F7F7F" w:themeColor="text1" w:themeTint="80"/>
        <w:sz w:val="18"/>
        <w:szCs w:val="16"/>
      </w:rPr>
      <w:t>20</w:t>
    </w:r>
    <w:r w:rsidRPr="00915F19">
      <w:rPr>
        <w:color w:val="7F7F7F" w:themeColor="text1" w:themeTint="80"/>
        <w:sz w:val="18"/>
        <w:szCs w:val="16"/>
      </w:rPr>
      <w:t xml:space="preserve"> Palo Alto Networks. Proprietary and </w:t>
    </w:r>
    <w:r>
      <w:rPr>
        <w:color w:val="7F7F7F" w:themeColor="text1" w:themeTint="80"/>
        <w:sz w:val="18"/>
        <w:szCs w:val="16"/>
      </w:rPr>
      <w:t>Confidential</w:t>
    </w:r>
    <w:r>
      <w:rPr>
        <w:color w:val="7F7F7F" w:themeColor="text1" w:themeTint="80"/>
        <w:sz w:val="18"/>
        <w:szCs w:val="16"/>
      </w:rPr>
      <w:tab/>
    </w:r>
    <w:r w:rsidRPr="00915F19">
      <w:rPr>
        <w:color w:val="7F7F7F" w:themeColor="text1" w:themeTint="80"/>
        <w:sz w:val="18"/>
        <w:szCs w:val="16"/>
      </w:rPr>
      <w:t xml:space="preserve">Last Update: </w:t>
    </w:r>
    <w:r w:rsidR="00063D33">
      <w:rPr>
        <w:color w:val="7F7F7F" w:themeColor="text1" w:themeTint="80"/>
        <w:sz w:val="18"/>
        <w:szCs w:val="16"/>
      </w:rPr>
      <w:t>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78FEA" w14:textId="77777777" w:rsidR="00750763" w:rsidRDefault="00750763" w:rsidP="005F5B30">
      <w:pPr>
        <w:spacing w:after="0" w:line="240" w:lineRule="auto"/>
      </w:pPr>
      <w:r>
        <w:separator/>
      </w:r>
    </w:p>
  </w:footnote>
  <w:footnote w:type="continuationSeparator" w:id="0">
    <w:p w14:paraId="2D452B59" w14:textId="77777777" w:rsidR="00750763" w:rsidRDefault="00750763" w:rsidP="005F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6AFF1" w14:textId="4B453C72" w:rsidR="006D480F" w:rsidRDefault="006D480F" w:rsidP="00955A27">
    <w:pPr>
      <w:pStyle w:val="En-tte"/>
      <w:tabs>
        <w:tab w:val="clear" w:pos="4680"/>
        <w:tab w:val="center" w:pos="5220"/>
      </w:tabs>
    </w:pPr>
    <w:r>
      <w:tab/>
      <w:t>Palo Alto Network</w:t>
    </w:r>
    <w:r w:rsidR="008C194A">
      <w:t>s –</w:t>
    </w:r>
    <w:r w:rsidR="007C4242">
      <w:t xml:space="preserve"> Azure VM-Series Fast failover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FA1"/>
    <w:multiLevelType w:val="multilevel"/>
    <w:tmpl w:val="F22AD20A"/>
    <w:lvl w:ilvl="0">
      <w:start w:val="1"/>
      <w:numFmt w:val="decimal"/>
      <w:pStyle w:val="Titre2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95A7CAD"/>
    <w:multiLevelType w:val="multilevel"/>
    <w:tmpl w:val="EF98444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5C3AF1"/>
    <w:multiLevelType w:val="hybridMultilevel"/>
    <w:tmpl w:val="A0B84614"/>
    <w:lvl w:ilvl="0" w:tplc="B6B49B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2EF3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88D024A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A055645"/>
    <w:multiLevelType w:val="hybridMultilevel"/>
    <w:tmpl w:val="944EF388"/>
    <w:lvl w:ilvl="0" w:tplc="0409000D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30211"/>
    <w:multiLevelType w:val="multilevel"/>
    <w:tmpl w:val="38BCF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205233F9"/>
    <w:multiLevelType w:val="hybridMultilevel"/>
    <w:tmpl w:val="11345EA6"/>
    <w:lvl w:ilvl="0" w:tplc="FFDC6678">
      <w:start w:val="1"/>
      <w:numFmt w:val="decimal"/>
      <w:lvlText w:val="%1."/>
      <w:lvlJc w:val="left"/>
      <w:pPr>
        <w:ind w:left="3600" w:hanging="360"/>
      </w:pPr>
    </w:lvl>
    <w:lvl w:ilvl="1" w:tplc="04090003" w:tentative="1">
      <w:start w:val="1"/>
      <w:numFmt w:val="lowerLetter"/>
      <w:lvlText w:val="%2."/>
      <w:lvlJc w:val="left"/>
      <w:pPr>
        <w:ind w:left="4320" w:hanging="360"/>
      </w:pPr>
    </w:lvl>
    <w:lvl w:ilvl="2" w:tplc="04090005" w:tentative="1">
      <w:start w:val="1"/>
      <w:numFmt w:val="lowerRoman"/>
      <w:lvlText w:val="%3."/>
      <w:lvlJc w:val="right"/>
      <w:pPr>
        <w:ind w:left="5040" w:hanging="180"/>
      </w:pPr>
    </w:lvl>
    <w:lvl w:ilvl="3" w:tplc="04090001" w:tentative="1">
      <w:start w:val="1"/>
      <w:numFmt w:val="decimal"/>
      <w:lvlText w:val="%4."/>
      <w:lvlJc w:val="left"/>
      <w:pPr>
        <w:ind w:left="5760" w:hanging="360"/>
      </w:pPr>
    </w:lvl>
    <w:lvl w:ilvl="4" w:tplc="04090003" w:tentative="1">
      <w:start w:val="1"/>
      <w:numFmt w:val="lowerLetter"/>
      <w:lvlText w:val="%5."/>
      <w:lvlJc w:val="left"/>
      <w:pPr>
        <w:ind w:left="6480" w:hanging="360"/>
      </w:pPr>
    </w:lvl>
    <w:lvl w:ilvl="5" w:tplc="04090005" w:tentative="1">
      <w:start w:val="1"/>
      <w:numFmt w:val="lowerRoman"/>
      <w:lvlText w:val="%6."/>
      <w:lvlJc w:val="right"/>
      <w:pPr>
        <w:ind w:left="7200" w:hanging="180"/>
      </w:pPr>
    </w:lvl>
    <w:lvl w:ilvl="6" w:tplc="04090001" w:tentative="1">
      <w:start w:val="1"/>
      <w:numFmt w:val="decimal"/>
      <w:lvlText w:val="%7."/>
      <w:lvlJc w:val="left"/>
      <w:pPr>
        <w:ind w:left="7920" w:hanging="360"/>
      </w:pPr>
    </w:lvl>
    <w:lvl w:ilvl="7" w:tplc="04090003" w:tentative="1">
      <w:start w:val="1"/>
      <w:numFmt w:val="lowerLetter"/>
      <w:lvlText w:val="%8."/>
      <w:lvlJc w:val="left"/>
      <w:pPr>
        <w:ind w:left="8640" w:hanging="360"/>
      </w:pPr>
    </w:lvl>
    <w:lvl w:ilvl="8" w:tplc="04090005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1ED28E1"/>
    <w:multiLevelType w:val="hybridMultilevel"/>
    <w:tmpl w:val="DF24E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335D1"/>
    <w:multiLevelType w:val="multilevel"/>
    <w:tmpl w:val="E0E44F1E"/>
    <w:styleLink w:val="CurrentList1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34FC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1440F27"/>
    <w:multiLevelType w:val="hybridMultilevel"/>
    <w:tmpl w:val="EC3C3BBC"/>
    <w:lvl w:ilvl="0" w:tplc="150A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6C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28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EB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9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D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4E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63F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43"/>
    <w:multiLevelType w:val="hybridMultilevel"/>
    <w:tmpl w:val="149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C5F2C"/>
    <w:multiLevelType w:val="multilevel"/>
    <w:tmpl w:val="BF12C51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EB7155D"/>
    <w:multiLevelType w:val="hybridMultilevel"/>
    <w:tmpl w:val="C854FD1A"/>
    <w:lvl w:ilvl="0" w:tplc="594E63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D6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7F74A0"/>
    <w:multiLevelType w:val="hybridMultilevel"/>
    <w:tmpl w:val="E49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F4DBC"/>
    <w:multiLevelType w:val="hybridMultilevel"/>
    <w:tmpl w:val="D0B4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26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D2559E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7E578D7"/>
    <w:multiLevelType w:val="hybridMultilevel"/>
    <w:tmpl w:val="5CA46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100F48"/>
    <w:multiLevelType w:val="multilevel"/>
    <w:tmpl w:val="57E6A1C6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68D52A6"/>
    <w:multiLevelType w:val="multilevel"/>
    <w:tmpl w:val="B762B048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pStyle w:val="StepsforTasks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7097412"/>
    <w:multiLevelType w:val="multilevel"/>
    <w:tmpl w:val="707CC17A"/>
    <w:lvl w:ilvl="0">
      <w:start w:val="1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7CD84000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5" w15:restartNumberingAfterBreak="0">
    <w:nsid w:val="7D2665D6"/>
    <w:multiLevelType w:val="multilevel"/>
    <w:tmpl w:val="E0E44F1E"/>
    <w:styleLink w:val="Steps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14862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5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2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4"/>
  </w:num>
  <w:num w:numId="32">
    <w:abstractNumId w:val="15"/>
  </w:num>
  <w:num w:numId="33">
    <w:abstractNumId w:val="18"/>
  </w:num>
  <w:num w:numId="34">
    <w:abstractNumId w:val="0"/>
  </w:num>
  <w:num w:numId="35">
    <w:abstractNumId w:val="6"/>
  </w:num>
  <w:num w:numId="36">
    <w:abstractNumId w:val="8"/>
  </w:num>
  <w:num w:numId="37">
    <w:abstractNumId w:val="20"/>
  </w:num>
  <w:num w:numId="38">
    <w:abstractNumId w:val="17"/>
  </w:num>
  <w:num w:numId="39">
    <w:abstractNumId w:val="26"/>
  </w:num>
  <w:num w:numId="40">
    <w:abstractNumId w:val="3"/>
  </w:num>
  <w:num w:numId="41">
    <w:abstractNumId w:val="23"/>
  </w:num>
  <w:num w:numId="42">
    <w:abstractNumId w:val="4"/>
  </w:num>
  <w:num w:numId="43">
    <w:abstractNumId w:val="19"/>
  </w:num>
  <w:num w:numId="44">
    <w:abstractNumId w:val="2"/>
  </w:num>
  <w:num w:numId="45">
    <w:abstractNumId w:val="10"/>
  </w:num>
  <w:num w:numId="46">
    <w:abstractNumId w:val="14"/>
  </w:num>
  <w:num w:numId="47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D"/>
    <w:rsid w:val="000009A4"/>
    <w:rsid w:val="000018A9"/>
    <w:rsid w:val="00002E92"/>
    <w:rsid w:val="000035F6"/>
    <w:rsid w:val="00004E4D"/>
    <w:rsid w:val="00005D66"/>
    <w:rsid w:val="00006650"/>
    <w:rsid w:val="0000780A"/>
    <w:rsid w:val="00007D38"/>
    <w:rsid w:val="00010100"/>
    <w:rsid w:val="000108CB"/>
    <w:rsid w:val="00011148"/>
    <w:rsid w:val="000115D7"/>
    <w:rsid w:val="00011681"/>
    <w:rsid w:val="00011873"/>
    <w:rsid w:val="00011E9A"/>
    <w:rsid w:val="0001208C"/>
    <w:rsid w:val="00012EA6"/>
    <w:rsid w:val="00013189"/>
    <w:rsid w:val="00014ABF"/>
    <w:rsid w:val="00016C66"/>
    <w:rsid w:val="000173A5"/>
    <w:rsid w:val="000200BC"/>
    <w:rsid w:val="000203E1"/>
    <w:rsid w:val="00020F13"/>
    <w:rsid w:val="000214D4"/>
    <w:rsid w:val="00021C6F"/>
    <w:rsid w:val="00024C23"/>
    <w:rsid w:val="00025A00"/>
    <w:rsid w:val="00025BAA"/>
    <w:rsid w:val="00030AB7"/>
    <w:rsid w:val="00030BBE"/>
    <w:rsid w:val="00030D6C"/>
    <w:rsid w:val="00033D11"/>
    <w:rsid w:val="000362E7"/>
    <w:rsid w:val="00040795"/>
    <w:rsid w:val="00041CED"/>
    <w:rsid w:val="000425C1"/>
    <w:rsid w:val="00042643"/>
    <w:rsid w:val="0004363E"/>
    <w:rsid w:val="000436C5"/>
    <w:rsid w:val="00044ADA"/>
    <w:rsid w:val="00044AEA"/>
    <w:rsid w:val="00045694"/>
    <w:rsid w:val="00045B4C"/>
    <w:rsid w:val="00045C62"/>
    <w:rsid w:val="0004644A"/>
    <w:rsid w:val="0004750F"/>
    <w:rsid w:val="000476F9"/>
    <w:rsid w:val="00047EEB"/>
    <w:rsid w:val="00050B7A"/>
    <w:rsid w:val="00050D6B"/>
    <w:rsid w:val="00051513"/>
    <w:rsid w:val="00051706"/>
    <w:rsid w:val="0005236E"/>
    <w:rsid w:val="00052F7A"/>
    <w:rsid w:val="0005373F"/>
    <w:rsid w:val="00053AE9"/>
    <w:rsid w:val="00053C00"/>
    <w:rsid w:val="00054D3E"/>
    <w:rsid w:val="00054F25"/>
    <w:rsid w:val="000557B9"/>
    <w:rsid w:val="00055EE5"/>
    <w:rsid w:val="000567DA"/>
    <w:rsid w:val="00056FF8"/>
    <w:rsid w:val="000616DD"/>
    <w:rsid w:val="00061C53"/>
    <w:rsid w:val="0006281E"/>
    <w:rsid w:val="000628BA"/>
    <w:rsid w:val="00062FF0"/>
    <w:rsid w:val="00063D33"/>
    <w:rsid w:val="00064771"/>
    <w:rsid w:val="00064F3A"/>
    <w:rsid w:val="0006506C"/>
    <w:rsid w:val="00065AA7"/>
    <w:rsid w:val="000662F6"/>
    <w:rsid w:val="000666CF"/>
    <w:rsid w:val="000667C5"/>
    <w:rsid w:val="00070AFF"/>
    <w:rsid w:val="00071AE2"/>
    <w:rsid w:val="00071FE0"/>
    <w:rsid w:val="0007438F"/>
    <w:rsid w:val="00075C0E"/>
    <w:rsid w:val="00076505"/>
    <w:rsid w:val="00077B9E"/>
    <w:rsid w:val="0008010A"/>
    <w:rsid w:val="00080732"/>
    <w:rsid w:val="00081A14"/>
    <w:rsid w:val="0008226F"/>
    <w:rsid w:val="00082C14"/>
    <w:rsid w:val="0008343F"/>
    <w:rsid w:val="0008383A"/>
    <w:rsid w:val="00084405"/>
    <w:rsid w:val="0008581A"/>
    <w:rsid w:val="00087F35"/>
    <w:rsid w:val="0009263F"/>
    <w:rsid w:val="000929A3"/>
    <w:rsid w:val="00092E38"/>
    <w:rsid w:val="0009360B"/>
    <w:rsid w:val="000961B4"/>
    <w:rsid w:val="000978D7"/>
    <w:rsid w:val="000A05B1"/>
    <w:rsid w:val="000A0604"/>
    <w:rsid w:val="000A1DA4"/>
    <w:rsid w:val="000A23E1"/>
    <w:rsid w:val="000A24C3"/>
    <w:rsid w:val="000A5B8F"/>
    <w:rsid w:val="000A5BDA"/>
    <w:rsid w:val="000A5E14"/>
    <w:rsid w:val="000B0A1C"/>
    <w:rsid w:val="000B0EE6"/>
    <w:rsid w:val="000B24B9"/>
    <w:rsid w:val="000B2BBD"/>
    <w:rsid w:val="000B2DF3"/>
    <w:rsid w:val="000B566A"/>
    <w:rsid w:val="000B6925"/>
    <w:rsid w:val="000B758E"/>
    <w:rsid w:val="000C25EC"/>
    <w:rsid w:val="000C336F"/>
    <w:rsid w:val="000C3EEC"/>
    <w:rsid w:val="000C4F52"/>
    <w:rsid w:val="000C4F5F"/>
    <w:rsid w:val="000C50DC"/>
    <w:rsid w:val="000C57C3"/>
    <w:rsid w:val="000C7360"/>
    <w:rsid w:val="000C7D3A"/>
    <w:rsid w:val="000D1690"/>
    <w:rsid w:val="000D1BB6"/>
    <w:rsid w:val="000D1D6F"/>
    <w:rsid w:val="000D2563"/>
    <w:rsid w:val="000D318C"/>
    <w:rsid w:val="000D58EF"/>
    <w:rsid w:val="000D695E"/>
    <w:rsid w:val="000D7D9C"/>
    <w:rsid w:val="000E025F"/>
    <w:rsid w:val="000E04E7"/>
    <w:rsid w:val="000E0AE4"/>
    <w:rsid w:val="000E0D54"/>
    <w:rsid w:val="000E15FE"/>
    <w:rsid w:val="000E217F"/>
    <w:rsid w:val="000E26CE"/>
    <w:rsid w:val="000E2954"/>
    <w:rsid w:val="000E2B6E"/>
    <w:rsid w:val="000E42EC"/>
    <w:rsid w:val="000E43E5"/>
    <w:rsid w:val="000E6585"/>
    <w:rsid w:val="000E722D"/>
    <w:rsid w:val="000F1BF0"/>
    <w:rsid w:val="000F3BD9"/>
    <w:rsid w:val="000F4376"/>
    <w:rsid w:val="000F5B7F"/>
    <w:rsid w:val="000F66F1"/>
    <w:rsid w:val="000F6E8C"/>
    <w:rsid w:val="000F6F81"/>
    <w:rsid w:val="000F7B5D"/>
    <w:rsid w:val="001015B2"/>
    <w:rsid w:val="001017DF"/>
    <w:rsid w:val="00102ECB"/>
    <w:rsid w:val="0010303C"/>
    <w:rsid w:val="001034BA"/>
    <w:rsid w:val="00106014"/>
    <w:rsid w:val="001060EB"/>
    <w:rsid w:val="0011183F"/>
    <w:rsid w:val="0011195E"/>
    <w:rsid w:val="0011405F"/>
    <w:rsid w:val="001140A8"/>
    <w:rsid w:val="00115C45"/>
    <w:rsid w:val="0011730C"/>
    <w:rsid w:val="00117C85"/>
    <w:rsid w:val="0012189C"/>
    <w:rsid w:val="00123F69"/>
    <w:rsid w:val="001274C0"/>
    <w:rsid w:val="00127D54"/>
    <w:rsid w:val="00130AA6"/>
    <w:rsid w:val="00130BD1"/>
    <w:rsid w:val="00131734"/>
    <w:rsid w:val="00131790"/>
    <w:rsid w:val="0013257D"/>
    <w:rsid w:val="00133723"/>
    <w:rsid w:val="00133C5F"/>
    <w:rsid w:val="001356E8"/>
    <w:rsid w:val="00135B14"/>
    <w:rsid w:val="0013621E"/>
    <w:rsid w:val="00136405"/>
    <w:rsid w:val="001372D5"/>
    <w:rsid w:val="00140BC0"/>
    <w:rsid w:val="001416C8"/>
    <w:rsid w:val="00141C33"/>
    <w:rsid w:val="0014670E"/>
    <w:rsid w:val="001478AB"/>
    <w:rsid w:val="0015113B"/>
    <w:rsid w:val="001523D1"/>
    <w:rsid w:val="00152666"/>
    <w:rsid w:val="00152EAE"/>
    <w:rsid w:val="0015313B"/>
    <w:rsid w:val="001548D5"/>
    <w:rsid w:val="00157698"/>
    <w:rsid w:val="00157721"/>
    <w:rsid w:val="00160BE9"/>
    <w:rsid w:val="00162844"/>
    <w:rsid w:val="00165928"/>
    <w:rsid w:val="00165A01"/>
    <w:rsid w:val="00167F51"/>
    <w:rsid w:val="001700B2"/>
    <w:rsid w:val="00172767"/>
    <w:rsid w:val="001729F9"/>
    <w:rsid w:val="0017334B"/>
    <w:rsid w:val="00174404"/>
    <w:rsid w:val="0017658A"/>
    <w:rsid w:val="00176709"/>
    <w:rsid w:val="00181915"/>
    <w:rsid w:val="00182E23"/>
    <w:rsid w:val="00182E3E"/>
    <w:rsid w:val="00185737"/>
    <w:rsid w:val="0018639A"/>
    <w:rsid w:val="001869B4"/>
    <w:rsid w:val="00186D6C"/>
    <w:rsid w:val="00187B4A"/>
    <w:rsid w:val="001928A5"/>
    <w:rsid w:val="00193928"/>
    <w:rsid w:val="00194E7A"/>
    <w:rsid w:val="00195079"/>
    <w:rsid w:val="00195145"/>
    <w:rsid w:val="00195E4C"/>
    <w:rsid w:val="00196787"/>
    <w:rsid w:val="001971A4"/>
    <w:rsid w:val="001A06AE"/>
    <w:rsid w:val="001A1210"/>
    <w:rsid w:val="001A366C"/>
    <w:rsid w:val="001A3EBC"/>
    <w:rsid w:val="001A3F5D"/>
    <w:rsid w:val="001A5B0A"/>
    <w:rsid w:val="001A5CD2"/>
    <w:rsid w:val="001A5EBB"/>
    <w:rsid w:val="001A62FF"/>
    <w:rsid w:val="001A75BC"/>
    <w:rsid w:val="001A7C60"/>
    <w:rsid w:val="001A7EBE"/>
    <w:rsid w:val="001B1FD0"/>
    <w:rsid w:val="001B2256"/>
    <w:rsid w:val="001B2425"/>
    <w:rsid w:val="001B306D"/>
    <w:rsid w:val="001B3875"/>
    <w:rsid w:val="001B39DC"/>
    <w:rsid w:val="001B3BDF"/>
    <w:rsid w:val="001B4286"/>
    <w:rsid w:val="001B4814"/>
    <w:rsid w:val="001B4C9F"/>
    <w:rsid w:val="001B5E55"/>
    <w:rsid w:val="001B7C62"/>
    <w:rsid w:val="001C0CF2"/>
    <w:rsid w:val="001C0DA8"/>
    <w:rsid w:val="001C1256"/>
    <w:rsid w:val="001C1521"/>
    <w:rsid w:val="001C2770"/>
    <w:rsid w:val="001C2F6C"/>
    <w:rsid w:val="001C3353"/>
    <w:rsid w:val="001C39D4"/>
    <w:rsid w:val="001C4536"/>
    <w:rsid w:val="001C6B9B"/>
    <w:rsid w:val="001C70F1"/>
    <w:rsid w:val="001D016A"/>
    <w:rsid w:val="001D2C3F"/>
    <w:rsid w:val="001D2E40"/>
    <w:rsid w:val="001D43BE"/>
    <w:rsid w:val="001D4B04"/>
    <w:rsid w:val="001D559D"/>
    <w:rsid w:val="001D57A7"/>
    <w:rsid w:val="001D643A"/>
    <w:rsid w:val="001D6959"/>
    <w:rsid w:val="001D7266"/>
    <w:rsid w:val="001D772F"/>
    <w:rsid w:val="001E0591"/>
    <w:rsid w:val="001E13FF"/>
    <w:rsid w:val="001E2265"/>
    <w:rsid w:val="001E2BDA"/>
    <w:rsid w:val="001E476D"/>
    <w:rsid w:val="001E5B4C"/>
    <w:rsid w:val="001F1953"/>
    <w:rsid w:val="001F42D7"/>
    <w:rsid w:val="001F4432"/>
    <w:rsid w:val="001F5FBD"/>
    <w:rsid w:val="001F6830"/>
    <w:rsid w:val="001F7550"/>
    <w:rsid w:val="001F766D"/>
    <w:rsid w:val="00204BBD"/>
    <w:rsid w:val="0020542E"/>
    <w:rsid w:val="00205441"/>
    <w:rsid w:val="00206F7E"/>
    <w:rsid w:val="00210747"/>
    <w:rsid w:val="00210E23"/>
    <w:rsid w:val="00211070"/>
    <w:rsid w:val="00211476"/>
    <w:rsid w:val="00212B74"/>
    <w:rsid w:val="002147C6"/>
    <w:rsid w:val="002179B2"/>
    <w:rsid w:val="00223004"/>
    <w:rsid w:val="0022308F"/>
    <w:rsid w:val="0022465E"/>
    <w:rsid w:val="002248D3"/>
    <w:rsid w:val="00227064"/>
    <w:rsid w:val="00230B8D"/>
    <w:rsid w:val="0023265F"/>
    <w:rsid w:val="00232F50"/>
    <w:rsid w:val="00233041"/>
    <w:rsid w:val="00234C6B"/>
    <w:rsid w:val="00236C55"/>
    <w:rsid w:val="00236DF4"/>
    <w:rsid w:val="002409C3"/>
    <w:rsid w:val="00241834"/>
    <w:rsid w:val="00241F06"/>
    <w:rsid w:val="0024257F"/>
    <w:rsid w:val="002432E2"/>
    <w:rsid w:val="00244D5F"/>
    <w:rsid w:val="00246670"/>
    <w:rsid w:val="00246D47"/>
    <w:rsid w:val="00247162"/>
    <w:rsid w:val="002509DF"/>
    <w:rsid w:val="00251210"/>
    <w:rsid w:val="00252800"/>
    <w:rsid w:val="00254058"/>
    <w:rsid w:val="0025405B"/>
    <w:rsid w:val="0025439C"/>
    <w:rsid w:val="00254637"/>
    <w:rsid w:val="00255490"/>
    <w:rsid w:val="002554A2"/>
    <w:rsid w:val="00257DB2"/>
    <w:rsid w:val="00260AB4"/>
    <w:rsid w:val="0026137A"/>
    <w:rsid w:val="00261F34"/>
    <w:rsid w:val="00262CCA"/>
    <w:rsid w:val="002633EE"/>
    <w:rsid w:val="00263742"/>
    <w:rsid w:val="002638DC"/>
    <w:rsid w:val="00264C66"/>
    <w:rsid w:val="00265128"/>
    <w:rsid w:val="00267CC0"/>
    <w:rsid w:val="00270E2F"/>
    <w:rsid w:val="0027164D"/>
    <w:rsid w:val="002719D4"/>
    <w:rsid w:val="00272926"/>
    <w:rsid w:val="0027322F"/>
    <w:rsid w:val="002742B0"/>
    <w:rsid w:val="002745F7"/>
    <w:rsid w:val="00274672"/>
    <w:rsid w:val="00275B3D"/>
    <w:rsid w:val="00275C28"/>
    <w:rsid w:val="00276B64"/>
    <w:rsid w:val="00277654"/>
    <w:rsid w:val="00280E13"/>
    <w:rsid w:val="002814AB"/>
    <w:rsid w:val="00281CAD"/>
    <w:rsid w:val="00283C2E"/>
    <w:rsid w:val="002843A8"/>
    <w:rsid w:val="00286F47"/>
    <w:rsid w:val="0029226B"/>
    <w:rsid w:val="002928D5"/>
    <w:rsid w:val="00292C78"/>
    <w:rsid w:val="002953BA"/>
    <w:rsid w:val="00295F7C"/>
    <w:rsid w:val="0029629D"/>
    <w:rsid w:val="00297BF8"/>
    <w:rsid w:val="002A06CD"/>
    <w:rsid w:val="002A0AC9"/>
    <w:rsid w:val="002A2CCC"/>
    <w:rsid w:val="002A2E05"/>
    <w:rsid w:val="002A3B9F"/>
    <w:rsid w:val="002A43D3"/>
    <w:rsid w:val="002A5533"/>
    <w:rsid w:val="002A5D87"/>
    <w:rsid w:val="002A6B93"/>
    <w:rsid w:val="002A704A"/>
    <w:rsid w:val="002A722B"/>
    <w:rsid w:val="002B0A03"/>
    <w:rsid w:val="002B1471"/>
    <w:rsid w:val="002B1FA7"/>
    <w:rsid w:val="002B6A07"/>
    <w:rsid w:val="002B6AD0"/>
    <w:rsid w:val="002B73BC"/>
    <w:rsid w:val="002B76CD"/>
    <w:rsid w:val="002B77B8"/>
    <w:rsid w:val="002C12B8"/>
    <w:rsid w:val="002C3987"/>
    <w:rsid w:val="002C5792"/>
    <w:rsid w:val="002C6F69"/>
    <w:rsid w:val="002C74F5"/>
    <w:rsid w:val="002D4952"/>
    <w:rsid w:val="002D6725"/>
    <w:rsid w:val="002E0263"/>
    <w:rsid w:val="002E053F"/>
    <w:rsid w:val="002E1AFB"/>
    <w:rsid w:val="002E1D2A"/>
    <w:rsid w:val="002E1FFC"/>
    <w:rsid w:val="002E242E"/>
    <w:rsid w:val="002E2E77"/>
    <w:rsid w:val="002E38C4"/>
    <w:rsid w:val="002E4F42"/>
    <w:rsid w:val="002E597F"/>
    <w:rsid w:val="002E5AA8"/>
    <w:rsid w:val="002E5AC0"/>
    <w:rsid w:val="002E6419"/>
    <w:rsid w:val="002E75F0"/>
    <w:rsid w:val="002E778B"/>
    <w:rsid w:val="002E7A23"/>
    <w:rsid w:val="002F0BEF"/>
    <w:rsid w:val="002F1047"/>
    <w:rsid w:val="002F1DFE"/>
    <w:rsid w:val="002F22E8"/>
    <w:rsid w:val="002F27C8"/>
    <w:rsid w:val="002F2E2B"/>
    <w:rsid w:val="002F3728"/>
    <w:rsid w:val="002F3D5D"/>
    <w:rsid w:val="002F45ED"/>
    <w:rsid w:val="002F744C"/>
    <w:rsid w:val="002F7A4A"/>
    <w:rsid w:val="00301047"/>
    <w:rsid w:val="00304590"/>
    <w:rsid w:val="003050FB"/>
    <w:rsid w:val="003060EF"/>
    <w:rsid w:val="0030686A"/>
    <w:rsid w:val="00306B53"/>
    <w:rsid w:val="00307138"/>
    <w:rsid w:val="00310190"/>
    <w:rsid w:val="00310527"/>
    <w:rsid w:val="003121ED"/>
    <w:rsid w:val="0031243B"/>
    <w:rsid w:val="00312C37"/>
    <w:rsid w:val="00315774"/>
    <w:rsid w:val="00315BEC"/>
    <w:rsid w:val="0031685B"/>
    <w:rsid w:val="0031708D"/>
    <w:rsid w:val="0031712F"/>
    <w:rsid w:val="00320305"/>
    <w:rsid w:val="00321EE8"/>
    <w:rsid w:val="003233D9"/>
    <w:rsid w:val="003236BD"/>
    <w:rsid w:val="00325621"/>
    <w:rsid w:val="00326D42"/>
    <w:rsid w:val="0032716B"/>
    <w:rsid w:val="00330F63"/>
    <w:rsid w:val="0033179C"/>
    <w:rsid w:val="00331C08"/>
    <w:rsid w:val="00334000"/>
    <w:rsid w:val="0033432C"/>
    <w:rsid w:val="0033521E"/>
    <w:rsid w:val="00335F40"/>
    <w:rsid w:val="00336E60"/>
    <w:rsid w:val="003372B7"/>
    <w:rsid w:val="0033765B"/>
    <w:rsid w:val="00340784"/>
    <w:rsid w:val="00341356"/>
    <w:rsid w:val="00343B73"/>
    <w:rsid w:val="00346C36"/>
    <w:rsid w:val="00347D74"/>
    <w:rsid w:val="00351B08"/>
    <w:rsid w:val="00352A37"/>
    <w:rsid w:val="00352FAF"/>
    <w:rsid w:val="00360FA6"/>
    <w:rsid w:val="003612F5"/>
    <w:rsid w:val="0036245B"/>
    <w:rsid w:val="00362B3E"/>
    <w:rsid w:val="00363153"/>
    <w:rsid w:val="0036572B"/>
    <w:rsid w:val="00366468"/>
    <w:rsid w:val="0037028E"/>
    <w:rsid w:val="003728EA"/>
    <w:rsid w:val="00372A54"/>
    <w:rsid w:val="00374C95"/>
    <w:rsid w:val="00375812"/>
    <w:rsid w:val="00375C4D"/>
    <w:rsid w:val="00375F8E"/>
    <w:rsid w:val="0037624D"/>
    <w:rsid w:val="00376E8F"/>
    <w:rsid w:val="0037747F"/>
    <w:rsid w:val="003774FC"/>
    <w:rsid w:val="00380F35"/>
    <w:rsid w:val="003810C6"/>
    <w:rsid w:val="0038184B"/>
    <w:rsid w:val="00382179"/>
    <w:rsid w:val="00383B9F"/>
    <w:rsid w:val="00385A00"/>
    <w:rsid w:val="00385E04"/>
    <w:rsid w:val="00386CAC"/>
    <w:rsid w:val="00387760"/>
    <w:rsid w:val="00387863"/>
    <w:rsid w:val="00391E1C"/>
    <w:rsid w:val="00392B86"/>
    <w:rsid w:val="00393030"/>
    <w:rsid w:val="00394176"/>
    <w:rsid w:val="00395B7F"/>
    <w:rsid w:val="00396418"/>
    <w:rsid w:val="00397D09"/>
    <w:rsid w:val="003A0466"/>
    <w:rsid w:val="003A072F"/>
    <w:rsid w:val="003A116C"/>
    <w:rsid w:val="003A11A3"/>
    <w:rsid w:val="003A20E2"/>
    <w:rsid w:val="003A2DA9"/>
    <w:rsid w:val="003A373E"/>
    <w:rsid w:val="003A39E2"/>
    <w:rsid w:val="003A6AA8"/>
    <w:rsid w:val="003A6D9A"/>
    <w:rsid w:val="003A7A0B"/>
    <w:rsid w:val="003B050A"/>
    <w:rsid w:val="003B0A06"/>
    <w:rsid w:val="003B1418"/>
    <w:rsid w:val="003B1899"/>
    <w:rsid w:val="003B1E09"/>
    <w:rsid w:val="003B3C39"/>
    <w:rsid w:val="003B457A"/>
    <w:rsid w:val="003B4739"/>
    <w:rsid w:val="003B4CA3"/>
    <w:rsid w:val="003B51A3"/>
    <w:rsid w:val="003C053A"/>
    <w:rsid w:val="003C1B9C"/>
    <w:rsid w:val="003C430F"/>
    <w:rsid w:val="003C45C1"/>
    <w:rsid w:val="003C6907"/>
    <w:rsid w:val="003C7101"/>
    <w:rsid w:val="003C73B0"/>
    <w:rsid w:val="003C75DF"/>
    <w:rsid w:val="003D118F"/>
    <w:rsid w:val="003D188A"/>
    <w:rsid w:val="003D2779"/>
    <w:rsid w:val="003D2C5E"/>
    <w:rsid w:val="003D4999"/>
    <w:rsid w:val="003D4F1B"/>
    <w:rsid w:val="003D6870"/>
    <w:rsid w:val="003D7314"/>
    <w:rsid w:val="003E09E4"/>
    <w:rsid w:val="003E0C5C"/>
    <w:rsid w:val="003E10B1"/>
    <w:rsid w:val="003E1268"/>
    <w:rsid w:val="003E27C9"/>
    <w:rsid w:val="003E2FEC"/>
    <w:rsid w:val="003E486A"/>
    <w:rsid w:val="003E51B4"/>
    <w:rsid w:val="003E69D5"/>
    <w:rsid w:val="003E7F64"/>
    <w:rsid w:val="003F2CFF"/>
    <w:rsid w:val="003F3E79"/>
    <w:rsid w:val="0040007F"/>
    <w:rsid w:val="00400DB5"/>
    <w:rsid w:val="0040197E"/>
    <w:rsid w:val="00401983"/>
    <w:rsid w:val="00402C09"/>
    <w:rsid w:val="00410365"/>
    <w:rsid w:val="004105F1"/>
    <w:rsid w:val="00411D9B"/>
    <w:rsid w:val="00411EB5"/>
    <w:rsid w:val="00411F4A"/>
    <w:rsid w:val="00412989"/>
    <w:rsid w:val="00412D6A"/>
    <w:rsid w:val="004136CC"/>
    <w:rsid w:val="00414E6E"/>
    <w:rsid w:val="004150BB"/>
    <w:rsid w:val="004155D0"/>
    <w:rsid w:val="004202AC"/>
    <w:rsid w:val="00420723"/>
    <w:rsid w:val="00421D36"/>
    <w:rsid w:val="004227D3"/>
    <w:rsid w:val="004234C9"/>
    <w:rsid w:val="00424BD5"/>
    <w:rsid w:val="00425570"/>
    <w:rsid w:val="00426E4E"/>
    <w:rsid w:val="00427416"/>
    <w:rsid w:val="0043038A"/>
    <w:rsid w:val="004304A3"/>
    <w:rsid w:val="0043078D"/>
    <w:rsid w:val="00430EB7"/>
    <w:rsid w:val="0043198E"/>
    <w:rsid w:val="004323BC"/>
    <w:rsid w:val="004325B3"/>
    <w:rsid w:val="00432BE9"/>
    <w:rsid w:val="004331CE"/>
    <w:rsid w:val="00435206"/>
    <w:rsid w:val="00435BCB"/>
    <w:rsid w:val="00437DBB"/>
    <w:rsid w:val="004405F7"/>
    <w:rsid w:val="0044173C"/>
    <w:rsid w:val="0044357A"/>
    <w:rsid w:val="00443B21"/>
    <w:rsid w:val="0044524C"/>
    <w:rsid w:val="00447A5C"/>
    <w:rsid w:val="00447AC6"/>
    <w:rsid w:val="004509D2"/>
    <w:rsid w:val="00451647"/>
    <w:rsid w:val="004604BD"/>
    <w:rsid w:val="004606F2"/>
    <w:rsid w:val="0046073B"/>
    <w:rsid w:val="00460A16"/>
    <w:rsid w:val="00461E72"/>
    <w:rsid w:val="0046275E"/>
    <w:rsid w:val="00462D68"/>
    <w:rsid w:val="00463656"/>
    <w:rsid w:val="0046434F"/>
    <w:rsid w:val="00464DF6"/>
    <w:rsid w:val="004654A0"/>
    <w:rsid w:val="00465554"/>
    <w:rsid w:val="00465A63"/>
    <w:rsid w:val="00466846"/>
    <w:rsid w:val="00466E29"/>
    <w:rsid w:val="00466E3F"/>
    <w:rsid w:val="004679D8"/>
    <w:rsid w:val="0047063F"/>
    <w:rsid w:val="00473775"/>
    <w:rsid w:val="00474334"/>
    <w:rsid w:val="004743FD"/>
    <w:rsid w:val="00474AF8"/>
    <w:rsid w:val="00475261"/>
    <w:rsid w:val="004755F8"/>
    <w:rsid w:val="0047734F"/>
    <w:rsid w:val="004779CF"/>
    <w:rsid w:val="0048015F"/>
    <w:rsid w:val="004801B8"/>
    <w:rsid w:val="00482B49"/>
    <w:rsid w:val="00483C77"/>
    <w:rsid w:val="004852B6"/>
    <w:rsid w:val="00487530"/>
    <w:rsid w:val="0049000D"/>
    <w:rsid w:val="00491006"/>
    <w:rsid w:val="00491D39"/>
    <w:rsid w:val="00492775"/>
    <w:rsid w:val="004928F6"/>
    <w:rsid w:val="004930CF"/>
    <w:rsid w:val="00494DD7"/>
    <w:rsid w:val="00495303"/>
    <w:rsid w:val="004959D3"/>
    <w:rsid w:val="00495C67"/>
    <w:rsid w:val="0049600F"/>
    <w:rsid w:val="00496F7A"/>
    <w:rsid w:val="004976AB"/>
    <w:rsid w:val="004A08F8"/>
    <w:rsid w:val="004A4C35"/>
    <w:rsid w:val="004A4E04"/>
    <w:rsid w:val="004A52C6"/>
    <w:rsid w:val="004A58DF"/>
    <w:rsid w:val="004A5F1F"/>
    <w:rsid w:val="004A6361"/>
    <w:rsid w:val="004A6838"/>
    <w:rsid w:val="004A6E42"/>
    <w:rsid w:val="004A7A82"/>
    <w:rsid w:val="004B007F"/>
    <w:rsid w:val="004B343B"/>
    <w:rsid w:val="004B4D72"/>
    <w:rsid w:val="004B5A15"/>
    <w:rsid w:val="004B6BAF"/>
    <w:rsid w:val="004C0C39"/>
    <w:rsid w:val="004C1F11"/>
    <w:rsid w:val="004C6833"/>
    <w:rsid w:val="004C6F73"/>
    <w:rsid w:val="004C74F1"/>
    <w:rsid w:val="004C790B"/>
    <w:rsid w:val="004C7F17"/>
    <w:rsid w:val="004D0B23"/>
    <w:rsid w:val="004D1D71"/>
    <w:rsid w:val="004D2CE6"/>
    <w:rsid w:val="004D435A"/>
    <w:rsid w:val="004D46F0"/>
    <w:rsid w:val="004D4E3A"/>
    <w:rsid w:val="004D580C"/>
    <w:rsid w:val="004D7D19"/>
    <w:rsid w:val="004E031A"/>
    <w:rsid w:val="004E1ACB"/>
    <w:rsid w:val="004E1B14"/>
    <w:rsid w:val="004E2505"/>
    <w:rsid w:val="004E31FF"/>
    <w:rsid w:val="004E37E3"/>
    <w:rsid w:val="004E3818"/>
    <w:rsid w:val="004E39F4"/>
    <w:rsid w:val="004E4290"/>
    <w:rsid w:val="004E47A6"/>
    <w:rsid w:val="004E4AE6"/>
    <w:rsid w:val="004E5A2D"/>
    <w:rsid w:val="004E6845"/>
    <w:rsid w:val="004E6BC0"/>
    <w:rsid w:val="004E7448"/>
    <w:rsid w:val="004F0361"/>
    <w:rsid w:val="004F0A7B"/>
    <w:rsid w:val="004F0F7A"/>
    <w:rsid w:val="004F130F"/>
    <w:rsid w:val="004F15CA"/>
    <w:rsid w:val="004F1910"/>
    <w:rsid w:val="004F3E30"/>
    <w:rsid w:val="004F5EA7"/>
    <w:rsid w:val="00500B57"/>
    <w:rsid w:val="005028D5"/>
    <w:rsid w:val="00502B7A"/>
    <w:rsid w:val="00503204"/>
    <w:rsid w:val="00503719"/>
    <w:rsid w:val="00503D66"/>
    <w:rsid w:val="005059C3"/>
    <w:rsid w:val="00505DA0"/>
    <w:rsid w:val="005060C2"/>
    <w:rsid w:val="005065C1"/>
    <w:rsid w:val="00507733"/>
    <w:rsid w:val="00511023"/>
    <w:rsid w:val="0051243C"/>
    <w:rsid w:val="0051299C"/>
    <w:rsid w:val="005129AE"/>
    <w:rsid w:val="00512CAF"/>
    <w:rsid w:val="0052037B"/>
    <w:rsid w:val="00520717"/>
    <w:rsid w:val="00520BB2"/>
    <w:rsid w:val="00521E63"/>
    <w:rsid w:val="0052327C"/>
    <w:rsid w:val="005234E3"/>
    <w:rsid w:val="00523FE4"/>
    <w:rsid w:val="005278C7"/>
    <w:rsid w:val="00530512"/>
    <w:rsid w:val="00531020"/>
    <w:rsid w:val="00531631"/>
    <w:rsid w:val="005316FB"/>
    <w:rsid w:val="00531E4A"/>
    <w:rsid w:val="00534354"/>
    <w:rsid w:val="00535080"/>
    <w:rsid w:val="00535767"/>
    <w:rsid w:val="00536213"/>
    <w:rsid w:val="00536F86"/>
    <w:rsid w:val="005372D7"/>
    <w:rsid w:val="00540B93"/>
    <w:rsid w:val="005417BD"/>
    <w:rsid w:val="00541C33"/>
    <w:rsid w:val="00544397"/>
    <w:rsid w:val="00547F7B"/>
    <w:rsid w:val="00550BCC"/>
    <w:rsid w:val="00551014"/>
    <w:rsid w:val="00551BE7"/>
    <w:rsid w:val="00551F91"/>
    <w:rsid w:val="00552006"/>
    <w:rsid w:val="0055322D"/>
    <w:rsid w:val="005532BA"/>
    <w:rsid w:val="005543A1"/>
    <w:rsid w:val="005543FF"/>
    <w:rsid w:val="005559FB"/>
    <w:rsid w:val="005560B6"/>
    <w:rsid w:val="005560D0"/>
    <w:rsid w:val="0055661C"/>
    <w:rsid w:val="00556692"/>
    <w:rsid w:val="005566C2"/>
    <w:rsid w:val="00556F08"/>
    <w:rsid w:val="00557BFA"/>
    <w:rsid w:val="00557ECA"/>
    <w:rsid w:val="00560C07"/>
    <w:rsid w:val="00561737"/>
    <w:rsid w:val="005705C1"/>
    <w:rsid w:val="00572AC5"/>
    <w:rsid w:val="005735AE"/>
    <w:rsid w:val="005741E9"/>
    <w:rsid w:val="00575567"/>
    <w:rsid w:val="00575B04"/>
    <w:rsid w:val="00577411"/>
    <w:rsid w:val="00577CD4"/>
    <w:rsid w:val="00580A53"/>
    <w:rsid w:val="005813A7"/>
    <w:rsid w:val="00584886"/>
    <w:rsid w:val="00585802"/>
    <w:rsid w:val="00586817"/>
    <w:rsid w:val="00590F89"/>
    <w:rsid w:val="00591166"/>
    <w:rsid w:val="005935BA"/>
    <w:rsid w:val="005938D7"/>
    <w:rsid w:val="00593B16"/>
    <w:rsid w:val="00595756"/>
    <w:rsid w:val="005A173C"/>
    <w:rsid w:val="005A1BD4"/>
    <w:rsid w:val="005A39DB"/>
    <w:rsid w:val="005A4EBF"/>
    <w:rsid w:val="005A59BC"/>
    <w:rsid w:val="005A5CDC"/>
    <w:rsid w:val="005A7179"/>
    <w:rsid w:val="005B0ED5"/>
    <w:rsid w:val="005B4DB3"/>
    <w:rsid w:val="005B6262"/>
    <w:rsid w:val="005C2A09"/>
    <w:rsid w:val="005C2AC7"/>
    <w:rsid w:val="005C2C25"/>
    <w:rsid w:val="005C3527"/>
    <w:rsid w:val="005C4581"/>
    <w:rsid w:val="005C56E7"/>
    <w:rsid w:val="005C6CC0"/>
    <w:rsid w:val="005C716E"/>
    <w:rsid w:val="005C7B67"/>
    <w:rsid w:val="005C7F82"/>
    <w:rsid w:val="005D1647"/>
    <w:rsid w:val="005D2C2C"/>
    <w:rsid w:val="005D2CA3"/>
    <w:rsid w:val="005D4143"/>
    <w:rsid w:val="005D67CD"/>
    <w:rsid w:val="005D7EDC"/>
    <w:rsid w:val="005E1EDA"/>
    <w:rsid w:val="005E30E7"/>
    <w:rsid w:val="005E349D"/>
    <w:rsid w:val="005E359D"/>
    <w:rsid w:val="005E3674"/>
    <w:rsid w:val="005E398F"/>
    <w:rsid w:val="005E554A"/>
    <w:rsid w:val="005E5D02"/>
    <w:rsid w:val="005E60AA"/>
    <w:rsid w:val="005E7036"/>
    <w:rsid w:val="005F1431"/>
    <w:rsid w:val="005F449D"/>
    <w:rsid w:val="005F59AE"/>
    <w:rsid w:val="005F5A78"/>
    <w:rsid w:val="005F5B30"/>
    <w:rsid w:val="00600C06"/>
    <w:rsid w:val="00602300"/>
    <w:rsid w:val="00602639"/>
    <w:rsid w:val="006026A7"/>
    <w:rsid w:val="00605329"/>
    <w:rsid w:val="0060553B"/>
    <w:rsid w:val="00605F37"/>
    <w:rsid w:val="00606CDB"/>
    <w:rsid w:val="00606DE1"/>
    <w:rsid w:val="006075E6"/>
    <w:rsid w:val="00607619"/>
    <w:rsid w:val="00610040"/>
    <w:rsid w:val="00612A9E"/>
    <w:rsid w:val="00612DD4"/>
    <w:rsid w:val="00613606"/>
    <w:rsid w:val="006141E8"/>
    <w:rsid w:val="00616376"/>
    <w:rsid w:val="00616FAC"/>
    <w:rsid w:val="006175FF"/>
    <w:rsid w:val="00617677"/>
    <w:rsid w:val="006179FE"/>
    <w:rsid w:val="006210BA"/>
    <w:rsid w:val="00621AD4"/>
    <w:rsid w:val="00621C8F"/>
    <w:rsid w:val="00621EED"/>
    <w:rsid w:val="00627499"/>
    <w:rsid w:val="00633F09"/>
    <w:rsid w:val="0063451C"/>
    <w:rsid w:val="006348CA"/>
    <w:rsid w:val="00637C5D"/>
    <w:rsid w:val="0064024E"/>
    <w:rsid w:val="006420EB"/>
    <w:rsid w:val="00643367"/>
    <w:rsid w:val="00643489"/>
    <w:rsid w:val="00645A98"/>
    <w:rsid w:val="0064742F"/>
    <w:rsid w:val="00651090"/>
    <w:rsid w:val="006514D1"/>
    <w:rsid w:val="006533DD"/>
    <w:rsid w:val="00654A8C"/>
    <w:rsid w:val="0066036A"/>
    <w:rsid w:val="006629B1"/>
    <w:rsid w:val="006647F2"/>
    <w:rsid w:val="00664E8A"/>
    <w:rsid w:val="00667193"/>
    <w:rsid w:val="00670B44"/>
    <w:rsid w:val="00671EEE"/>
    <w:rsid w:val="00672822"/>
    <w:rsid w:val="00674F80"/>
    <w:rsid w:val="0067500A"/>
    <w:rsid w:val="006750DD"/>
    <w:rsid w:val="00676D5C"/>
    <w:rsid w:val="00680B54"/>
    <w:rsid w:val="0068177C"/>
    <w:rsid w:val="00682F46"/>
    <w:rsid w:val="0068336B"/>
    <w:rsid w:val="00684866"/>
    <w:rsid w:val="00686034"/>
    <w:rsid w:val="006901D6"/>
    <w:rsid w:val="00691E9D"/>
    <w:rsid w:val="0069203C"/>
    <w:rsid w:val="006926EE"/>
    <w:rsid w:val="00693C77"/>
    <w:rsid w:val="0069424A"/>
    <w:rsid w:val="006945E6"/>
    <w:rsid w:val="006966F8"/>
    <w:rsid w:val="006978B0"/>
    <w:rsid w:val="006A07E1"/>
    <w:rsid w:val="006A0906"/>
    <w:rsid w:val="006A0D00"/>
    <w:rsid w:val="006A3D21"/>
    <w:rsid w:val="006A3E68"/>
    <w:rsid w:val="006A5F1D"/>
    <w:rsid w:val="006A603F"/>
    <w:rsid w:val="006A690B"/>
    <w:rsid w:val="006A77DE"/>
    <w:rsid w:val="006B11DC"/>
    <w:rsid w:val="006B138D"/>
    <w:rsid w:val="006B2155"/>
    <w:rsid w:val="006B23D1"/>
    <w:rsid w:val="006B245F"/>
    <w:rsid w:val="006B27F2"/>
    <w:rsid w:val="006B2BFF"/>
    <w:rsid w:val="006B393A"/>
    <w:rsid w:val="006B41DE"/>
    <w:rsid w:val="006B42EB"/>
    <w:rsid w:val="006B505E"/>
    <w:rsid w:val="006B5C61"/>
    <w:rsid w:val="006B5D33"/>
    <w:rsid w:val="006B7BA9"/>
    <w:rsid w:val="006C0AD2"/>
    <w:rsid w:val="006C11E2"/>
    <w:rsid w:val="006C238A"/>
    <w:rsid w:val="006C3458"/>
    <w:rsid w:val="006C6595"/>
    <w:rsid w:val="006C7252"/>
    <w:rsid w:val="006C7CDF"/>
    <w:rsid w:val="006D0183"/>
    <w:rsid w:val="006D067B"/>
    <w:rsid w:val="006D077C"/>
    <w:rsid w:val="006D480F"/>
    <w:rsid w:val="006D4E93"/>
    <w:rsid w:val="006D6B1D"/>
    <w:rsid w:val="006D7262"/>
    <w:rsid w:val="006D78E3"/>
    <w:rsid w:val="006E0065"/>
    <w:rsid w:val="006E008D"/>
    <w:rsid w:val="006E0DE1"/>
    <w:rsid w:val="006E14B3"/>
    <w:rsid w:val="006E1DAA"/>
    <w:rsid w:val="006E33A1"/>
    <w:rsid w:val="006E38F1"/>
    <w:rsid w:val="006E3D97"/>
    <w:rsid w:val="006E42C1"/>
    <w:rsid w:val="006E4811"/>
    <w:rsid w:val="006E4E21"/>
    <w:rsid w:val="006E5D20"/>
    <w:rsid w:val="006E634C"/>
    <w:rsid w:val="006E6BFA"/>
    <w:rsid w:val="006E6FBE"/>
    <w:rsid w:val="006F02FD"/>
    <w:rsid w:val="006F0DA0"/>
    <w:rsid w:val="006F0EF1"/>
    <w:rsid w:val="006F2178"/>
    <w:rsid w:val="006F2EB1"/>
    <w:rsid w:val="006F3CA3"/>
    <w:rsid w:val="006F415A"/>
    <w:rsid w:val="006F43D1"/>
    <w:rsid w:val="006F62B9"/>
    <w:rsid w:val="006F6DD3"/>
    <w:rsid w:val="006F7052"/>
    <w:rsid w:val="006F7C79"/>
    <w:rsid w:val="006F7F46"/>
    <w:rsid w:val="00700021"/>
    <w:rsid w:val="00701845"/>
    <w:rsid w:val="00702CCD"/>
    <w:rsid w:val="007030FF"/>
    <w:rsid w:val="00703560"/>
    <w:rsid w:val="007040B8"/>
    <w:rsid w:val="00704479"/>
    <w:rsid w:val="007050E9"/>
    <w:rsid w:val="00706186"/>
    <w:rsid w:val="00706402"/>
    <w:rsid w:val="0070665E"/>
    <w:rsid w:val="00707ABB"/>
    <w:rsid w:val="00707E27"/>
    <w:rsid w:val="00710148"/>
    <w:rsid w:val="00712E3F"/>
    <w:rsid w:val="007140B3"/>
    <w:rsid w:val="00714198"/>
    <w:rsid w:val="007142B5"/>
    <w:rsid w:val="007161D4"/>
    <w:rsid w:val="00716CBE"/>
    <w:rsid w:val="00716FD7"/>
    <w:rsid w:val="00720189"/>
    <w:rsid w:val="00720CA9"/>
    <w:rsid w:val="00720D77"/>
    <w:rsid w:val="00721059"/>
    <w:rsid w:val="00722A9F"/>
    <w:rsid w:val="00723889"/>
    <w:rsid w:val="00724337"/>
    <w:rsid w:val="00725119"/>
    <w:rsid w:val="00726572"/>
    <w:rsid w:val="0073074E"/>
    <w:rsid w:val="00731585"/>
    <w:rsid w:val="00731B58"/>
    <w:rsid w:val="00734EA5"/>
    <w:rsid w:val="007359E2"/>
    <w:rsid w:val="00736993"/>
    <w:rsid w:val="007407C3"/>
    <w:rsid w:val="007411AB"/>
    <w:rsid w:val="00741D94"/>
    <w:rsid w:val="007425C3"/>
    <w:rsid w:val="00742DAE"/>
    <w:rsid w:val="00743583"/>
    <w:rsid w:val="00743C1E"/>
    <w:rsid w:val="00744DE2"/>
    <w:rsid w:val="00745124"/>
    <w:rsid w:val="007458E0"/>
    <w:rsid w:val="00745980"/>
    <w:rsid w:val="00746837"/>
    <w:rsid w:val="00746FA7"/>
    <w:rsid w:val="0074731B"/>
    <w:rsid w:val="00750616"/>
    <w:rsid w:val="00750763"/>
    <w:rsid w:val="00751CD1"/>
    <w:rsid w:val="00752788"/>
    <w:rsid w:val="00752D4F"/>
    <w:rsid w:val="007534ED"/>
    <w:rsid w:val="007535FB"/>
    <w:rsid w:val="007543EB"/>
    <w:rsid w:val="00754E4D"/>
    <w:rsid w:val="00754FE3"/>
    <w:rsid w:val="007555BF"/>
    <w:rsid w:val="00756695"/>
    <w:rsid w:val="0076075C"/>
    <w:rsid w:val="00761912"/>
    <w:rsid w:val="00762136"/>
    <w:rsid w:val="00762B8E"/>
    <w:rsid w:val="00763643"/>
    <w:rsid w:val="00763D43"/>
    <w:rsid w:val="007648EC"/>
    <w:rsid w:val="00767466"/>
    <w:rsid w:val="00767A35"/>
    <w:rsid w:val="00770B5C"/>
    <w:rsid w:val="00772D80"/>
    <w:rsid w:val="00772FCD"/>
    <w:rsid w:val="007736B8"/>
    <w:rsid w:val="00774340"/>
    <w:rsid w:val="00774F39"/>
    <w:rsid w:val="00776B4E"/>
    <w:rsid w:val="00777DF8"/>
    <w:rsid w:val="007806E7"/>
    <w:rsid w:val="00780959"/>
    <w:rsid w:val="00781B01"/>
    <w:rsid w:val="00783756"/>
    <w:rsid w:val="00784B4E"/>
    <w:rsid w:val="0078513C"/>
    <w:rsid w:val="00787AE9"/>
    <w:rsid w:val="00790D63"/>
    <w:rsid w:val="00791CB8"/>
    <w:rsid w:val="007928DB"/>
    <w:rsid w:val="007942C4"/>
    <w:rsid w:val="00794B46"/>
    <w:rsid w:val="00794DCE"/>
    <w:rsid w:val="007951C7"/>
    <w:rsid w:val="00795572"/>
    <w:rsid w:val="007969B4"/>
    <w:rsid w:val="00796F46"/>
    <w:rsid w:val="00797113"/>
    <w:rsid w:val="007A1738"/>
    <w:rsid w:val="007A294C"/>
    <w:rsid w:val="007A30F0"/>
    <w:rsid w:val="007A3379"/>
    <w:rsid w:val="007A3F2F"/>
    <w:rsid w:val="007A5824"/>
    <w:rsid w:val="007A640D"/>
    <w:rsid w:val="007A6E3F"/>
    <w:rsid w:val="007B153D"/>
    <w:rsid w:val="007B1FF9"/>
    <w:rsid w:val="007B2189"/>
    <w:rsid w:val="007B22A8"/>
    <w:rsid w:val="007B2DD2"/>
    <w:rsid w:val="007B3602"/>
    <w:rsid w:val="007B36E7"/>
    <w:rsid w:val="007B3C05"/>
    <w:rsid w:val="007B4990"/>
    <w:rsid w:val="007B5C01"/>
    <w:rsid w:val="007B5D43"/>
    <w:rsid w:val="007C16C3"/>
    <w:rsid w:val="007C1B88"/>
    <w:rsid w:val="007C223F"/>
    <w:rsid w:val="007C2FD2"/>
    <w:rsid w:val="007C4242"/>
    <w:rsid w:val="007C4FD3"/>
    <w:rsid w:val="007C586A"/>
    <w:rsid w:val="007C6031"/>
    <w:rsid w:val="007D0043"/>
    <w:rsid w:val="007D1D4E"/>
    <w:rsid w:val="007D275B"/>
    <w:rsid w:val="007D2A41"/>
    <w:rsid w:val="007D4D60"/>
    <w:rsid w:val="007D6CA7"/>
    <w:rsid w:val="007D74C3"/>
    <w:rsid w:val="007D7AE3"/>
    <w:rsid w:val="007E07E0"/>
    <w:rsid w:val="007E18FB"/>
    <w:rsid w:val="007E2EC2"/>
    <w:rsid w:val="007E43CB"/>
    <w:rsid w:val="007E4C97"/>
    <w:rsid w:val="007E56C2"/>
    <w:rsid w:val="007E696F"/>
    <w:rsid w:val="007E6DCF"/>
    <w:rsid w:val="007E74A8"/>
    <w:rsid w:val="007E7A62"/>
    <w:rsid w:val="007F1883"/>
    <w:rsid w:val="007F1DA8"/>
    <w:rsid w:val="007F443B"/>
    <w:rsid w:val="007F4B1C"/>
    <w:rsid w:val="007F4DD5"/>
    <w:rsid w:val="007F53A7"/>
    <w:rsid w:val="007F59B5"/>
    <w:rsid w:val="007F65AF"/>
    <w:rsid w:val="007F73C9"/>
    <w:rsid w:val="00801915"/>
    <w:rsid w:val="00801CFD"/>
    <w:rsid w:val="00801E06"/>
    <w:rsid w:val="0080220D"/>
    <w:rsid w:val="00802274"/>
    <w:rsid w:val="008030DC"/>
    <w:rsid w:val="00804313"/>
    <w:rsid w:val="00804FF7"/>
    <w:rsid w:val="008050EC"/>
    <w:rsid w:val="00811E34"/>
    <w:rsid w:val="00812685"/>
    <w:rsid w:val="008171BF"/>
    <w:rsid w:val="00817221"/>
    <w:rsid w:val="008173B4"/>
    <w:rsid w:val="00824103"/>
    <w:rsid w:val="00824568"/>
    <w:rsid w:val="008253B3"/>
    <w:rsid w:val="00830675"/>
    <w:rsid w:val="008308A5"/>
    <w:rsid w:val="00833174"/>
    <w:rsid w:val="00833691"/>
    <w:rsid w:val="00833BB0"/>
    <w:rsid w:val="008346C0"/>
    <w:rsid w:val="00834A61"/>
    <w:rsid w:val="00834A95"/>
    <w:rsid w:val="00835EB6"/>
    <w:rsid w:val="0083622F"/>
    <w:rsid w:val="00840342"/>
    <w:rsid w:val="00841EB6"/>
    <w:rsid w:val="008452B5"/>
    <w:rsid w:val="0084581F"/>
    <w:rsid w:val="00846D00"/>
    <w:rsid w:val="0084703D"/>
    <w:rsid w:val="0084715C"/>
    <w:rsid w:val="0084775C"/>
    <w:rsid w:val="00847C48"/>
    <w:rsid w:val="00851729"/>
    <w:rsid w:val="00851B86"/>
    <w:rsid w:val="0085296A"/>
    <w:rsid w:val="008532E5"/>
    <w:rsid w:val="008533E6"/>
    <w:rsid w:val="00853A80"/>
    <w:rsid w:val="0085419D"/>
    <w:rsid w:val="0085465F"/>
    <w:rsid w:val="008554B0"/>
    <w:rsid w:val="008557EB"/>
    <w:rsid w:val="00856272"/>
    <w:rsid w:val="00857A92"/>
    <w:rsid w:val="00857FDA"/>
    <w:rsid w:val="00864128"/>
    <w:rsid w:val="008643F4"/>
    <w:rsid w:val="00864FC7"/>
    <w:rsid w:val="0086687F"/>
    <w:rsid w:val="00867A00"/>
    <w:rsid w:val="008707DD"/>
    <w:rsid w:val="00871110"/>
    <w:rsid w:val="0087142D"/>
    <w:rsid w:val="00871670"/>
    <w:rsid w:val="008718B8"/>
    <w:rsid w:val="0087299B"/>
    <w:rsid w:val="00872F37"/>
    <w:rsid w:val="008743D8"/>
    <w:rsid w:val="008804D5"/>
    <w:rsid w:val="0088095C"/>
    <w:rsid w:val="008846F9"/>
    <w:rsid w:val="00884AB1"/>
    <w:rsid w:val="00884FED"/>
    <w:rsid w:val="008851A4"/>
    <w:rsid w:val="00885299"/>
    <w:rsid w:val="008852F8"/>
    <w:rsid w:val="00885546"/>
    <w:rsid w:val="00885F21"/>
    <w:rsid w:val="00886737"/>
    <w:rsid w:val="008867C8"/>
    <w:rsid w:val="00886E48"/>
    <w:rsid w:val="00887EB2"/>
    <w:rsid w:val="0089024D"/>
    <w:rsid w:val="00890438"/>
    <w:rsid w:val="00890498"/>
    <w:rsid w:val="00890FAF"/>
    <w:rsid w:val="008918F0"/>
    <w:rsid w:val="00891B2A"/>
    <w:rsid w:val="008920B6"/>
    <w:rsid w:val="008920E3"/>
    <w:rsid w:val="00894BCD"/>
    <w:rsid w:val="00895662"/>
    <w:rsid w:val="00895B55"/>
    <w:rsid w:val="00895DBB"/>
    <w:rsid w:val="008969F5"/>
    <w:rsid w:val="008A0EB4"/>
    <w:rsid w:val="008A1DEF"/>
    <w:rsid w:val="008A27D6"/>
    <w:rsid w:val="008A2A12"/>
    <w:rsid w:val="008A4837"/>
    <w:rsid w:val="008A732E"/>
    <w:rsid w:val="008A762A"/>
    <w:rsid w:val="008A764A"/>
    <w:rsid w:val="008A7BE7"/>
    <w:rsid w:val="008B0BDF"/>
    <w:rsid w:val="008B1A4C"/>
    <w:rsid w:val="008B253D"/>
    <w:rsid w:val="008B3027"/>
    <w:rsid w:val="008B3A3A"/>
    <w:rsid w:val="008B4368"/>
    <w:rsid w:val="008B4986"/>
    <w:rsid w:val="008B5C9E"/>
    <w:rsid w:val="008B6841"/>
    <w:rsid w:val="008B7331"/>
    <w:rsid w:val="008C0477"/>
    <w:rsid w:val="008C194A"/>
    <w:rsid w:val="008C1A6F"/>
    <w:rsid w:val="008C211E"/>
    <w:rsid w:val="008C2E63"/>
    <w:rsid w:val="008C3D61"/>
    <w:rsid w:val="008C5DDF"/>
    <w:rsid w:val="008D57C0"/>
    <w:rsid w:val="008D68A0"/>
    <w:rsid w:val="008D7840"/>
    <w:rsid w:val="008D7BFB"/>
    <w:rsid w:val="008E1EEF"/>
    <w:rsid w:val="008E1F99"/>
    <w:rsid w:val="008E23DD"/>
    <w:rsid w:val="008E30C5"/>
    <w:rsid w:val="008E31F5"/>
    <w:rsid w:val="008E33E0"/>
    <w:rsid w:val="008E5409"/>
    <w:rsid w:val="008E6456"/>
    <w:rsid w:val="008F065C"/>
    <w:rsid w:val="008F2017"/>
    <w:rsid w:val="008F293B"/>
    <w:rsid w:val="008F302A"/>
    <w:rsid w:val="008F30D7"/>
    <w:rsid w:val="008F53BB"/>
    <w:rsid w:val="008F6239"/>
    <w:rsid w:val="008F6D56"/>
    <w:rsid w:val="008F6F8C"/>
    <w:rsid w:val="0090057A"/>
    <w:rsid w:val="00901722"/>
    <w:rsid w:val="009023A2"/>
    <w:rsid w:val="00902CF5"/>
    <w:rsid w:val="00903AE9"/>
    <w:rsid w:val="009042F5"/>
    <w:rsid w:val="00904E8B"/>
    <w:rsid w:val="00910A89"/>
    <w:rsid w:val="00910D9F"/>
    <w:rsid w:val="00912408"/>
    <w:rsid w:val="009124B5"/>
    <w:rsid w:val="009128C2"/>
    <w:rsid w:val="00913BA5"/>
    <w:rsid w:val="00913BE3"/>
    <w:rsid w:val="009157D1"/>
    <w:rsid w:val="00915BE5"/>
    <w:rsid w:val="00915F19"/>
    <w:rsid w:val="00917A1D"/>
    <w:rsid w:val="00920113"/>
    <w:rsid w:val="009205C1"/>
    <w:rsid w:val="009226C2"/>
    <w:rsid w:val="00924B65"/>
    <w:rsid w:val="00924F6A"/>
    <w:rsid w:val="0092567F"/>
    <w:rsid w:val="009263C5"/>
    <w:rsid w:val="00926B27"/>
    <w:rsid w:val="00930769"/>
    <w:rsid w:val="0093079B"/>
    <w:rsid w:val="0093150F"/>
    <w:rsid w:val="009316DF"/>
    <w:rsid w:val="009319CB"/>
    <w:rsid w:val="00932077"/>
    <w:rsid w:val="00932B1C"/>
    <w:rsid w:val="00932DB4"/>
    <w:rsid w:val="00933E19"/>
    <w:rsid w:val="00934282"/>
    <w:rsid w:val="0093433F"/>
    <w:rsid w:val="009369A9"/>
    <w:rsid w:val="00937C4A"/>
    <w:rsid w:val="00937F98"/>
    <w:rsid w:val="00940650"/>
    <w:rsid w:val="00940672"/>
    <w:rsid w:val="00940C0C"/>
    <w:rsid w:val="00940E7D"/>
    <w:rsid w:val="00941340"/>
    <w:rsid w:val="00941B88"/>
    <w:rsid w:val="00942A9A"/>
    <w:rsid w:val="00943108"/>
    <w:rsid w:val="009446A7"/>
    <w:rsid w:val="00945779"/>
    <w:rsid w:val="009463DB"/>
    <w:rsid w:val="0095071F"/>
    <w:rsid w:val="00953733"/>
    <w:rsid w:val="009539E1"/>
    <w:rsid w:val="00953A2B"/>
    <w:rsid w:val="00954005"/>
    <w:rsid w:val="00954AD5"/>
    <w:rsid w:val="00955A27"/>
    <w:rsid w:val="00956693"/>
    <w:rsid w:val="009607C2"/>
    <w:rsid w:val="00961AE7"/>
    <w:rsid w:val="00961CFB"/>
    <w:rsid w:val="00961D9E"/>
    <w:rsid w:val="00961EBB"/>
    <w:rsid w:val="00962004"/>
    <w:rsid w:val="00962236"/>
    <w:rsid w:val="009626A6"/>
    <w:rsid w:val="00962B98"/>
    <w:rsid w:val="00966DD3"/>
    <w:rsid w:val="00970039"/>
    <w:rsid w:val="00970698"/>
    <w:rsid w:val="00971427"/>
    <w:rsid w:val="0097428B"/>
    <w:rsid w:val="00974683"/>
    <w:rsid w:val="00976748"/>
    <w:rsid w:val="00976819"/>
    <w:rsid w:val="00977CB7"/>
    <w:rsid w:val="00980260"/>
    <w:rsid w:val="00980F23"/>
    <w:rsid w:val="0098106A"/>
    <w:rsid w:val="00981E20"/>
    <w:rsid w:val="00982478"/>
    <w:rsid w:val="00983A71"/>
    <w:rsid w:val="00984AD5"/>
    <w:rsid w:val="00984B97"/>
    <w:rsid w:val="00987F25"/>
    <w:rsid w:val="00991036"/>
    <w:rsid w:val="00991B3B"/>
    <w:rsid w:val="00991EF3"/>
    <w:rsid w:val="009922C5"/>
    <w:rsid w:val="009929B1"/>
    <w:rsid w:val="00992D0A"/>
    <w:rsid w:val="0099735C"/>
    <w:rsid w:val="009A1284"/>
    <w:rsid w:val="009A3431"/>
    <w:rsid w:val="009A4B64"/>
    <w:rsid w:val="009A639A"/>
    <w:rsid w:val="009A7309"/>
    <w:rsid w:val="009B0730"/>
    <w:rsid w:val="009B07D6"/>
    <w:rsid w:val="009B1791"/>
    <w:rsid w:val="009B17C6"/>
    <w:rsid w:val="009B19EF"/>
    <w:rsid w:val="009B377C"/>
    <w:rsid w:val="009B5253"/>
    <w:rsid w:val="009B713E"/>
    <w:rsid w:val="009B7290"/>
    <w:rsid w:val="009C1476"/>
    <w:rsid w:val="009C14F9"/>
    <w:rsid w:val="009C1FB8"/>
    <w:rsid w:val="009C3FD4"/>
    <w:rsid w:val="009C7124"/>
    <w:rsid w:val="009C7B0F"/>
    <w:rsid w:val="009D4E10"/>
    <w:rsid w:val="009D53AA"/>
    <w:rsid w:val="009D6AE8"/>
    <w:rsid w:val="009E1227"/>
    <w:rsid w:val="009E1DBE"/>
    <w:rsid w:val="009E2109"/>
    <w:rsid w:val="009E3753"/>
    <w:rsid w:val="009E4386"/>
    <w:rsid w:val="009E4E12"/>
    <w:rsid w:val="009E6BF2"/>
    <w:rsid w:val="009E6C48"/>
    <w:rsid w:val="009E72FD"/>
    <w:rsid w:val="009E7B9B"/>
    <w:rsid w:val="009F2CDF"/>
    <w:rsid w:val="009F39F4"/>
    <w:rsid w:val="009F4752"/>
    <w:rsid w:val="009F5D12"/>
    <w:rsid w:val="00A006E2"/>
    <w:rsid w:val="00A00894"/>
    <w:rsid w:val="00A00EA3"/>
    <w:rsid w:val="00A01B80"/>
    <w:rsid w:val="00A01C12"/>
    <w:rsid w:val="00A03348"/>
    <w:rsid w:val="00A03FD9"/>
    <w:rsid w:val="00A04EF7"/>
    <w:rsid w:val="00A05C89"/>
    <w:rsid w:val="00A06BC1"/>
    <w:rsid w:val="00A07A7A"/>
    <w:rsid w:val="00A104FA"/>
    <w:rsid w:val="00A116FD"/>
    <w:rsid w:val="00A12B8F"/>
    <w:rsid w:val="00A13FE3"/>
    <w:rsid w:val="00A14126"/>
    <w:rsid w:val="00A15900"/>
    <w:rsid w:val="00A16E95"/>
    <w:rsid w:val="00A172C9"/>
    <w:rsid w:val="00A204D7"/>
    <w:rsid w:val="00A2064A"/>
    <w:rsid w:val="00A22441"/>
    <w:rsid w:val="00A22470"/>
    <w:rsid w:val="00A225C8"/>
    <w:rsid w:val="00A22F54"/>
    <w:rsid w:val="00A233B9"/>
    <w:rsid w:val="00A23552"/>
    <w:rsid w:val="00A23618"/>
    <w:rsid w:val="00A24409"/>
    <w:rsid w:val="00A24436"/>
    <w:rsid w:val="00A25E09"/>
    <w:rsid w:val="00A2602F"/>
    <w:rsid w:val="00A27C2B"/>
    <w:rsid w:val="00A30B1B"/>
    <w:rsid w:val="00A3166C"/>
    <w:rsid w:val="00A32C9F"/>
    <w:rsid w:val="00A414FF"/>
    <w:rsid w:val="00A4266F"/>
    <w:rsid w:val="00A46821"/>
    <w:rsid w:val="00A50A47"/>
    <w:rsid w:val="00A5271F"/>
    <w:rsid w:val="00A52769"/>
    <w:rsid w:val="00A551AB"/>
    <w:rsid w:val="00A556F1"/>
    <w:rsid w:val="00A55E90"/>
    <w:rsid w:val="00A5632F"/>
    <w:rsid w:val="00A57919"/>
    <w:rsid w:val="00A579EC"/>
    <w:rsid w:val="00A60FA5"/>
    <w:rsid w:val="00A6159A"/>
    <w:rsid w:val="00A63F2F"/>
    <w:rsid w:val="00A6583B"/>
    <w:rsid w:val="00A66D4B"/>
    <w:rsid w:val="00A66D68"/>
    <w:rsid w:val="00A7096A"/>
    <w:rsid w:val="00A70E8A"/>
    <w:rsid w:val="00A73BA8"/>
    <w:rsid w:val="00A73EC2"/>
    <w:rsid w:val="00A74522"/>
    <w:rsid w:val="00A74B12"/>
    <w:rsid w:val="00A750D6"/>
    <w:rsid w:val="00A76F9D"/>
    <w:rsid w:val="00A80558"/>
    <w:rsid w:val="00A84280"/>
    <w:rsid w:val="00A85B67"/>
    <w:rsid w:val="00A85E37"/>
    <w:rsid w:val="00A862E4"/>
    <w:rsid w:val="00A86681"/>
    <w:rsid w:val="00A87227"/>
    <w:rsid w:val="00A87AC7"/>
    <w:rsid w:val="00A91129"/>
    <w:rsid w:val="00A920CD"/>
    <w:rsid w:val="00A928DE"/>
    <w:rsid w:val="00A93014"/>
    <w:rsid w:val="00A930F3"/>
    <w:rsid w:val="00A9368E"/>
    <w:rsid w:val="00A94602"/>
    <w:rsid w:val="00A95207"/>
    <w:rsid w:val="00A95A5B"/>
    <w:rsid w:val="00A95F1D"/>
    <w:rsid w:val="00A95FF1"/>
    <w:rsid w:val="00A96BF5"/>
    <w:rsid w:val="00A96F99"/>
    <w:rsid w:val="00A971EC"/>
    <w:rsid w:val="00AA12E3"/>
    <w:rsid w:val="00AA1540"/>
    <w:rsid w:val="00AA19EF"/>
    <w:rsid w:val="00AA2869"/>
    <w:rsid w:val="00AA351A"/>
    <w:rsid w:val="00AA3888"/>
    <w:rsid w:val="00AA472D"/>
    <w:rsid w:val="00AA70D6"/>
    <w:rsid w:val="00AB1CD5"/>
    <w:rsid w:val="00AB4629"/>
    <w:rsid w:val="00AB588F"/>
    <w:rsid w:val="00AB608F"/>
    <w:rsid w:val="00AB682B"/>
    <w:rsid w:val="00AB724A"/>
    <w:rsid w:val="00AB746C"/>
    <w:rsid w:val="00AB757F"/>
    <w:rsid w:val="00AB7B54"/>
    <w:rsid w:val="00AC23BB"/>
    <w:rsid w:val="00AC272D"/>
    <w:rsid w:val="00AC2C86"/>
    <w:rsid w:val="00AC2E16"/>
    <w:rsid w:val="00AC4F53"/>
    <w:rsid w:val="00AD0B25"/>
    <w:rsid w:val="00AD1231"/>
    <w:rsid w:val="00AD13DB"/>
    <w:rsid w:val="00AD5B8F"/>
    <w:rsid w:val="00AD6785"/>
    <w:rsid w:val="00AD75FD"/>
    <w:rsid w:val="00AD7C24"/>
    <w:rsid w:val="00AD7F20"/>
    <w:rsid w:val="00AE0742"/>
    <w:rsid w:val="00AE0846"/>
    <w:rsid w:val="00AE2BE0"/>
    <w:rsid w:val="00AE2FCB"/>
    <w:rsid w:val="00AE5001"/>
    <w:rsid w:val="00AE5D15"/>
    <w:rsid w:val="00AE63B3"/>
    <w:rsid w:val="00AE676E"/>
    <w:rsid w:val="00AE76D1"/>
    <w:rsid w:val="00AE7B3E"/>
    <w:rsid w:val="00AF11B1"/>
    <w:rsid w:val="00AF14DD"/>
    <w:rsid w:val="00AF4C0B"/>
    <w:rsid w:val="00AF645C"/>
    <w:rsid w:val="00AF6701"/>
    <w:rsid w:val="00AF701F"/>
    <w:rsid w:val="00AF7B97"/>
    <w:rsid w:val="00B00225"/>
    <w:rsid w:val="00B01B11"/>
    <w:rsid w:val="00B0362E"/>
    <w:rsid w:val="00B04904"/>
    <w:rsid w:val="00B05224"/>
    <w:rsid w:val="00B0600E"/>
    <w:rsid w:val="00B063A6"/>
    <w:rsid w:val="00B07ADE"/>
    <w:rsid w:val="00B10137"/>
    <w:rsid w:val="00B1055E"/>
    <w:rsid w:val="00B12881"/>
    <w:rsid w:val="00B13031"/>
    <w:rsid w:val="00B1556A"/>
    <w:rsid w:val="00B15C24"/>
    <w:rsid w:val="00B22600"/>
    <w:rsid w:val="00B22B42"/>
    <w:rsid w:val="00B254D3"/>
    <w:rsid w:val="00B25B07"/>
    <w:rsid w:val="00B25EEF"/>
    <w:rsid w:val="00B25FE6"/>
    <w:rsid w:val="00B26B97"/>
    <w:rsid w:val="00B30173"/>
    <w:rsid w:val="00B31442"/>
    <w:rsid w:val="00B31FE3"/>
    <w:rsid w:val="00B323A5"/>
    <w:rsid w:val="00B326F9"/>
    <w:rsid w:val="00B362C0"/>
    <w:rsid w:val="00B364BB"/>
    <w:rsid w:val="00B37207"/>
    <w:rsid w:val="00B4231B"/>
    <w:rsid w:val="00B424CF"/>
    <w:rsid w:val="00B42C2E"/>
    <w:rsid w:val="00B431C4"/>
    <w:rsid w:val="00B43675"/>
    <w:rsid w:val="00B4399A"/>
    <w:rsid w:val="00B442F9"/>
    <w:rsid w:val="00B44409"/>
    <w:rsid w:val="00B44823"/>
    <w:rsid w:val="00B44E80"/>
    <w:rsid w:val="00B513EC"/>
    <w:rsid w:val="00B51E0A"/>
    <w:rsid w:val="00B51F71"/>
    <w:rsid w:val="00B523C0"/>
    <w:rsid w:val="00B527B2"/>
    <w:rsid w:val="00B529A8"/>
    <w:rsid w:val="00B52BBA"/>
    <w:rsid w:val="00B53494"/>
    <w:rsid w:val="00B55AC5"/>
    <w:rsid w:val="00B560E2"/>
    <w:rsid w:val="00B564E9"/>
    <w:rsid w:val="00B567FB"/>
    <w:rsid w:val="00B611B4"/>
    <w:rsid w:val="00B6157D"/>
    <w:rsid w:val="00B6190B"/>
    <w:rsid w:val="00B6239A"/>
    <w:rsid w:val="00B65E61"/>
    <w:rsid w:val="00B661D3"/>
    <w:rsid w:val="00B661F7"/>
    <w:rsid w:val="00B6711F"/>
    <w:rsid w:val="00B67FA1"/>
    <w:rsid w:val="00B7025E"/>
    <w:rsid w:val="00B70745"/>
    <w:rsid w:val="00B71A6F"/>
    <w:rsid w:val="00B74343"/>
    <w:rsid w:val="00B7460F"/>
    <w:rsid w:val="00B74F85"/>
    <w:rsid w:val="00B75074"/>
    <w:rsid w:val="00B76752"/>
    <w:rsid w:val="00B76EFE"/>
    <w:rsid w:val="00B80BE2"/>
    <w:rsid w:val="00B80D8C"/>
    <w:rsid w:val="00B81335"/>
    <w:rsid w:val="00B82DC8"/>
    <w:rsid w:val="00B83182"/>
    <w:rsid w:val="00B855AA"/>
    <w:rsid w:val="00B857BF"/>
    <w:rsid w:val="00B85A99"/>
    <w:rsid w:val="00B874A7"/>
    <w:rsid w:val="00B90A34"/>
    <w:rsid w:val="00B92FC5"/>
    <w:rsid w:val="00B935FD"/>
    <w:rsid w:val="00B93B45"/>
    <w:rsid w:val="00B94C3D"/>
    <w:rsid w:val="00B9580B"/>
    <w:rsid w:val="00B95D2A"/>
    <w:rsid w:val="00B95F84"/>
    <w:rsid w:val="00B970EE"/>
    <w:rsid w:val="00B97727"/>
    <w:rsid w:val="00BA007A"/>
    <w:rsid w:val="00BA0D3A"/>
    <w:rsid w:val="00BA1477"/>
    <w:rsid w:val="00BA1EEC"/>
    <w:rsid w:val="00BA7070"/>
    <w:rsid w:val="00BA71E3"/>
    <w:rsid w:val="00BB1468"/>
    <w:rsid w:val="00BB1815"/>
    <w:rsid w:val="00BB2FF7"/>
    <w:rsid w:val="00BB3127"/>
    <w:rsid w:val="00BB471B"/>
    <w:rsid w:val="00BB5815"/>
    <w:rsid w:val="00BB62B1"/>
    <w:rsid w:val="00BC0B40"/>
    <w:rsid w:val="00BC1F64"/>
    <w:rsid w:val="00BC209A"/>
    <w:rsid w:val="00BC29AA"/>
    <w:rsid w:val="00BC61F1"/>
    <w:rsid w:val="00BD0C6E"/>
    <w:rsid w:val="00BD1019"/>
    <w:rsid w:val="00BD15C4"/>
    <w:rsid w:val="00BD15D5"/>
    <w:rsid w:val="00BD1B3E"/>
    <w:rsid w:val="00BD22F9"/>
    <w:rsid w:val="00BD44CF"/>
    <w:rsid w:val="00BD47AA"/>
    <w:rsid w:val="00BD4A0C"/>
    <w:rsid w:val="00BD53D2"/>
    <w:rsid w:val="00BD53F1"/>
    <w:rsid w:val="00BD5AC0"/>
    <w:rsid w:val="00BD61C2"/>
    <w:rsid w:val="00BD647B"/>
    <w:rsid w:val="00BD72CA"/>
    <w:rsid w:val="00BE02D0"/>
    <w:rsid w:val="00BE092A"/>
    <w:rsid w:val="00BE0AB7"/>
    <w:rsid w:val="00BE1607"/>
    <w:rsid w:val="00BE1C60"/>
    <w:rsid w:val="00BE1F93"/>
    <w:rsid w:val="00BE2956"/>
    <w:rsid w:val="00BE3028"/>
    <w:rsid w:val="00BE39D3"/>
    <w:rsid w:val="00BE4D38"/>
    <w:rsid w:val="00BE56DC"/>
    <w:rsid w:val="00BE7A1B"/>
    <w:rsid w:val="00BE7BE2"/>
    <w:rsid w:val="00BF1352"/>
    <w:rsid w:val="00BF18A6"/>
    <w:rsid w:val="00BF2DEF"/>
    <w:rsid w:val="00BF39CE"/>
    <w:rsid w:val="00BF3D4B"/>
    <w:rsid w:val="00BF3F4F"/>
    <w:rsid w:val="00BF4FD7"/>
    <w:rsid w:val="00BF5D40"/>
    <w:rsid w:val="00BF6063"/>
    <w:rsid w:val="00BF681A"/>
    <w:rsid w:val="00BF7DE0"/>
    <w:rsid w:val="00C01278"/>
    <w:rsid w:val="00C01D5E"/>
    <w:rsid w:val="00C03EAE"/>
    <w:rsid w:val="00C044D8"/>
    <w:rsid w:val="00C05CDF"/>
    <w:rsid w:val="00C10054"/>
    <w:rsid w:val="00C12482"/>
    <w:rsid w:val="00C12510"/>
    <w:rsid w:val="00C16B89"/>
    <w:rsid w:val="00C16DAA"/>
    <w:rsid w:val="00C17081"/>
    <w:rsid w:val="00C219BE"/>
    <w:rsid w:val="00C2387C"/>
    <w:rsid w:val="00C23E96"/>
    <w:rsid w:val="00C24BE3"/>
    <w:rsid w:val="00C254A8"/>
    <w:rsid w:val="00C25AF7"/>
    <w:rsid w:val="00C25C67"/>
    <w:rsid w:val="00C25DF9"/>
    <w:rsid w:val="00C26408"/>
    <w:rsid w:val="00C26A04"/>
    <w:rsid w:val="00C30707"/>
    <w:rsid w:val="00C314FF"/>
    <w:rsid w:val="00C31862"/>
    <w:rsid w:val="00C33A11"/>
    <w:rsid w:val="00C3447B"/>
    <w:rsid w:val="00C3449C"/>
    <w:rsid w:val="00C348AC"/>
    <w:rsid w:val="00C34A68"/>
    <w:rsid w:val="00C350E0"/>
    <w:rsid w:val="00C357E0"/>
    <w:rsid w:val="00C37127"/>
    <w:rsid w:val="00C4082F"/>
    <w:rsid w:val="00C41218"/>
    <w:rsid w:val="00C42622"/>
    <w:rsid w:val="00C46296"/>
    <w:rsid w:val="00C46F26"/>
    <w:rsid w:val="00C50479"/>
    <w:rsid w:val="00C50825"/>
    <w:rsid w:val="00C51393"/>
    <w:rsid w:val="00C5398B"/>
    <w:rsid w:val="00C5448C"/>
    <w:rsid w:val="00C5461C"/>
    <w:rsid w:val="00C54E81"/>
    <w:rsid w:val="00C55DFC"/>
    <w:rsid w:val="00C56F5F"/>
    <w:rsid w:val="00C57562"/>
    <w:rsid w:val="00C607DB"/>
    <w:rsid w:val="00C61294"/>
    <w:rsid w:val="00C64CF0"/>
    <w:rsid w:val="00C65A39"/>
    <w:rsid w:val="00C71C20"/>
    <w:rsid w:val="00C71FFC"/>
    <w:rsid w:val="00C7371A"/>
    <w:rsid w:val="00C739F1"/>
    <w:rsid w:val="00C73DC9"/>
    <w:rsid w:val="00C73E81"/>
    <w:rsid w:val="00C73F39"/>
    <w:rsid w:val="00C74520"/>
    <w:rsid w:val="00C76258"/>
    <w:rsid w:val="00C76634"/>
    <w:rsid w:val="00C8047D"/>
    <w:rsid w:val="00C81D05"/>
    <w:rsid w:val="00C83D42"/>
    <w:rsid w:val="00C85058"/>
    <w:rsid w:val="00C878B9"/>
    <w:rsid w:val="00C90C5E"/>
    <w:rsid w:val="00C91484"/>
    <w:rsid w:val="00C91771"/>
    <w:rsid w:val="00C91C7D"/>
    <w:rsid w:val="00C93DA0"/>
    <w:rsid w:val="00C94F7B"/>
    <w:rsid w:val="00C9524A"/>
    <w:rsid w:val="00C954DF"/>
    <w:rsid w:val="00C9550C"/>
    <w:rsid w:val="00C97B98"/>
    <w:rsid w:val="00CA0CF5"/>
    <w:rsid w:val="00CA1613"/>
    <w:rsid w:val="00CA5CF5"/>
    <w:rsid w:val="00CA6CF1"/>
    <w:rsid w:val="00CA70AF"/>
    <w:rsid w:val="00CA782C"/>
    <w:rsid w:val="00CA7FAA"/>
    <w:rsid w:val="00CB0285"/>
    <w:rsid w:val="00CB1EB4"/>
    <w:rsid w:val="00CB2298"/>
    <w:rsid w:val="00CB3C3E"/>
    <w:rsid w:val="00CB418F"/>
    <w:rsid w:val="00CB66E3"/>
    <w:rsid w:val="00CB6EBC"/>
    <w:rsid w:val="00CB7F3D"/>
    <w:rsid w:val="00CC0DF2"/>
    <w:rsid w:val="00CC1690"/>
    <w:rsid w:val="00CC1820"/>
    <w:rsid w:val="00CC1C2D"/>
    <w:rsid w:val="00CC3352"/>
    <w:rsid w:val="00CC37D0"/>
    <w:rsid w:val="00CC3C21"/>
    <w:rsid w:val="00CC4041"/>
    <w:rsid w:val="00CC4346"/>
    <w:rsid w:val="00CC5084"/>
    <w:rsid w:val="00CC69E8"/>
    <w:rsid w:val="00CC7C10"/>
    <w:rsid w:val="00CD0207"/>
    <w:rsid w:val="00CD0F73"/>
    <w:rsid w:val="00CD11ED"/>
    <w:rsid w:val="00CD183B"/>
    <w:rsid w:val="00CD1BF1"/>
    <w:rsid w:val="00CD361A"/>
    <w:rsid w:val="00CD36DA"/>
    <w:rsid w:val="00CD3F0A"/>
    <w:rsid w:val="00CD6139"/>
    <w:rsid w:val="00CD6BE2"/>
    <w:rsid w:val="00CE302B"/>
    <w:rsid w:val="00CE3248"/>
    <w:rsid w:val="00CE4F7F"/>
    <w:rsid w:val="00CE5448"/>
    <w:rsid w:val="00CE6023"/>
    <w:rsid w:val="00CE690A"/>
    <w:rsid w:val="00CF0C2B"/>
    <w:rsid w:val="00CF1156"/>
    <w:rsid w:val="00CF12AC"/>
    <w:rsid w:val="00CF1BAE"/>
    <w:rsid w:val="00CF384D"/>
    <w:rsid w:val="00CF3D53"/>
    <w:rsid w:val="00CF42EA"/>
    <w:rsid w:val="00CF4B61"/>
    <w:rsid w:val="00CF5CF3"/>
    <w:rsid w:val="00CF5F0C"/>
    <w:rsid w:val="00CF7201"/>
    <w:rsid w:val="00D01A33"/>
    <w:rsid w:val="00D045DA"/>
    <w:rsid w:val="00D048DA"/>
    <w:rsid w:val="00D04ACE"/>
    <w:rsid w:val="00D068D8"/>
    <w:rsid w:val="00D06FFB"/>
    <w:rsid w:val="00D07790"/>
    <w:rsid w:val="00D101D7"/>
    <w:rsid w:val="00D10395"/>
    <w:rsid w:val="00D11AE3"/>
    <w:rsid w:val="00D13093"/>
    <w:rsid w:val="00D13215"/>
    <w:rsid w:val="00D15D2A"/>
    <w:rsid w:val="00D2100E"/>
    <w:rsid w:val="00D21088"/>
    <w:rsid w:val="00D22327"/>
    <w:rsid w:val="00D22752"/>
    <w:rsid w:val="00D22A44"/>
    <w:rsid w:val="00D234B1"/>
    <w:rsid w:val="00D235A1"/>
    <w:rsid w:val="00D2387B"/>
    <w:rsid w:val="00D24159"/>
    <w:rsid w:val="00D24ACC"/>
    <w:rsid w:val="00D254F8"/>
    <w:rsid w:val="00D26694"/>
    <w:rsid w:val="00D27D96"/>
    <w:rsid w:val="00D42360"/>
    <w:rsid w:val="00D42DFD"/>
    <w:rsid w:val="00D42F2B"/>
    <w:rsid w:val="00D438E9"/>
    <w:rsid w:val="00D45F34"/>
    <w:rsid w:val="00D4630C"/>
    <w:rsid w:val="00D474C9"/>
    <w:rsid w:val="00D47A21"/>
    <w:rsid w:val="00D47E09"/>
    <w:rsid w:val="00D51B59"/>
    <w:rsid w:val="00D52642"/>
    <w:rsid w:val="00D529A5"/>
    <w:rsid w:val="00D52E53"/>
    <w:rsid w:val="00D53900"/>
    <w:rsid w:val="00D547DA"/>
    <w:rsid w:val="00D54D07"/>
    <w:rsid w:val="00D553AB"/>
    <w:rsid w:val="00D558DE"/>
    <w:rsid w:val="00D6074A"/>
    <w:rsid w:val="00D62C65"/>
    <w:rsid w:val="00D636F2"/>
    <w:rsid w:val="00D659F8"/>
    <w:rsid w:val="00D65CBA"/>
    <w:rsid w:val="00D66FDA"/>
    <w:rsid w:val="00D6779D"/>
    <w:rsid w:val="00D72A0D"/>
    <w:rsid w:val="00D72FFD"/>
    <w:rsid w:val="00D732A7"/>
    <w:rsid w:val="00D732C8"/>
    <w:rsid w:val="00D750A2"/>
    <w:rsid w:val="00D75E7C"/>
    <w:rsid w:val="00D7778A"/>
    <w:rsid w:val="00D8171B"/>
    <w:rsid w:val="00D81F2A"/>
    <w:rsid w:val="00D81FA9"/>
    <w:rsid w:val="00D83457"/>
    <w:rsid w:val="00D83F5B"/>
    <w:rsid w:val="00D8527F"/>
    <w:rsid w:val="00D859C2"/>
    <w:rsid w:val="00D868EF"/>
    <w:rsid w:val="00D86D95"/>
    <w:rsid w:val="00D871B8"/>
    <w:rsid w:val="00D873F0"/>
    <w:rsid w:val="00D87764"/>
    <w:rsid w:val="00D912E0"/>
    <w:rsid w:val="00D91D33"/>
    <w:rsid w:val="00D94B58"/>
    <w:rsid w:val="00D97234"/>
    <w:rsid w:val="00D97910"/>
    <w:rsid w:val="00D97D00"/>
    <w:rsid w:val="00DA248D"/>
    <w:rsid w:val="00DA2C7E"/>
    <w:rsid w:val="00DA37A3"/>
    <w:rsid w:val="00DA51F0"/>
    <w:rsid w:val="00DA69A7"/>
    <w:rsid w:val="00DB22A2"/>
    <w:rsid w:val="00DB2ADE"/>
    <w:rsid w:val="00DB30F5"/>
    <w:rsid w:val="00DB331A"/>
    <w:rsid w:val="00DB3AC2"/>
    <w:rsid w:val="00DB452B"/>
    <w:rsid w:val="00DB45FC"/>
    <w:rsid w:val="00DB5EC4"/>
    <w:rsid w:val="00DB5F3F"/>
    <w:rsid w:val="00DB6A89"/>
    <w:rsid w:val="00DB6B42"/>
    <w:rsid w:val="00DB6B8F"/>
    <w:rsid w:val="00DC038D"/>
    <w:rsid w:val="00DC1420"/>
    <w:rsid w:val="00DC1878"/>
    <w:rsid w:val="00DC1D2B"/>
    <w:rsid w:val="00DC5804"/>
    <w:rsid w:val="00DC5A6F"/>
    <w:rsid w:val="00DC65C7"/>
    <w:rsid w:val="00DC7447"/>
    <w:rsid w:val="00DC7654"/>
    <w:rsid w:val="00DC7D35"/>
    <w:rsid w:val="00DD0E0E"/>
    <w:rsid w:val="00DD3A96"/>
    <w:rsid w:val="00DD437A"/>
    <w:rsid w:val="00DD44EA"/>
    <w:rsid w:val="00DD7555"/>
    <w:rsid w:val="00DD7587"/>
    <w:rsid w:val="00DE1821"/>
    <w:rsid w:val="00DE3477"/>
    <w:rsid w:val="00DE37F6"/>
    <w:rsid w:val="00DE5C6D"/>
    <w:rsid w:val="00DE63F9"/>
    <w:rsid w:val="00DE6F47"/>
    <w:rsid w:val="00DE6F6E"/>
    <w:rsid w:val="00DE6FD0"/>
    <w:rsid w:val="00DE7454"/>
    <w:rsid w:val="00DF05A2"/>
    <w:rsid w:val="00DF071D"/>
    <w:rsid w:val="00DF0872"/>
    <w:rsid w:val="00DF2C80"/>
    <w:rsid w:val="00DF3777"/>
    <w:rsid w:val="00DF5313"/>
    <w:rsid w:val="00DF53DA"/>
    <w:rsid w:val="00DF5588"/>
    <w:rsid w:val="00DF63D9"/>
    <w:rsid w:val="00DF739A"/>
    <w:rsid w:val="00DF7A2F"/>
    <w:rsid w:val="00E01A33"/>
    <w:rsid w:val="00E02856"/>
    <w:rsid w:val="00E030B3"/>
    <w:rsid w:val="00E04C49"/>
    <w:rsid w:val="00E04E81"/>
    <w:rsid w:val="00E05BB9"/>
    <w:rsid w:val="00E07361"/>
    <w:rsid w:val="00E110D9"/>
    <w:rsid w:val="00E124AB"/>
    <w:rsid w:val="00E12914"/>
    <w:rsid w:val="00E138C9"/>
    <w:rsid w:val="00E13B17"/>
    <w:rsid w:val="00E16507"/>
    <w:rsid w:val="00E176AA"/>
    <w:rsid w:val="00E17935"/>
    <w:rsid w:val="00E17C9A"/>
    <w:rsid w:val="00E200AD"/>
    <w:rsid w:val="00E217D4"/>
    <w:rsid w:val="00E234B4"/>
    <w:rsid w:val="00E23533"/>
    <w:rsid w:val="00E23765"/>
    <w:rsid w:val="00E23DD0"/>
    <w:rsid w:val="00E2762D"/>
    <w:rsid w:val="00E31D07"/>
    <w:rsid w:val="00E33C39"/>
    <w:rsid w:val="00E347D5"/>
    <w:rsid w:val="00E35495"/>
    <w:rsid w:val="00E401BD"/>
    <w:rsid w:val="00E41DAE"/>
    <w:rsid w:val="00E42147"/>
    <w:rsid w:val="00E43117"/>
    <w:rsid w:val="00E43240"/>
    <w:rsid w:val="00E44475"/>
    <w:rsid w:val="00E45F23"/>
    <w:rsid w:val="00E4620F"/>
    <w:rsid w:val="00E50E2C"/>
    <w:rsid w:val="00E53846"/>
    <w:rsid w:val="00E5416C"/>
    <w:rsid w:val="00E54872"/>
    <w:rsid w:val="00E560D1"/>
    <w:rsid w:val="00E56211"/>
    <w:rsid w:val="00E57792"/>
    <w:rsid w:val="00E60D97"/>
    <w:rsid w:val="00E60F08"/>
    <w:rsid w:val="00E63A8B"/>
    <w:rsid w:val="00E6462C"/>
    <w:rsid w:val="00E65666"/>
    <w:rsid w:val="00E665D6"/>
    <w:rsid w:val="00E66CAF"/>
    <w:rsid w:val="00E66EED"/>
    <w:rsid w:val="00E67ACA"/>
    <w:rsid w:val="00E700CB"/>
    <w:rsid w:val="00E70870"/>
    <w:rsid w:val="00E7192F"/>
    <w:rsid w:val="00E723EC"/>
    <w:rsid w:val="00E72542"/>
    <w:rsid w:val="00E7262C"/>
    <w:rsid w:val="00E7272D"/>
    <w:rsid w:val="00E72FBA"/>
    <w:rsid w:val="00E801BC"/>
    <w:rsid w:val="00E80B6B"/>
    <w:rsid w:val="00E828E3"/>
    <w:rsid w:val="00E836CA"/>
    <w:rsid w:val="00E83CED"/>
    <w:rsid w:val="00E845E1"/>
    <w:rsid w:val="00E847EC"/>
    <w:rsid w:val="00E85A8D"/>
    <w:rsid w:val="00E86665"/>
    <w:rsid w:val="00E86757"/>
    <w:rsid w:val="00E90B7B"/>
    <w:rsid w:val="00E914F1"/>
    <w:rsid w:val="00E9211F"/>
    <w:rsid w:val="00E9337B"/>
    <w:rsid w:val="00E94895"/>
    <w:rsid w:val="00E96065"/>
    <w:rsid w:val="00E96AC0"/>
    <w:rsid w:val="00E9779D"/>
    <w:rsid w:val="00EA1773"/>
    <w:rsid w:val="00EA1B95"/>
    <w:rsid w:val="00EA2332"/>
    <w:rsid w:val="00EA2F2A"/>
    <w:rsid w:val="00EA302A"/>
    <w:rsid w:val="00EA4908"/>
    <w:rsid w:val="00EA497C"/>
    <w:rsid w:val="00EA4B7D"/>
    <w:rsid w:val="00EA563A"/>
    <w:rsid w:val="00EA6DAB"/>
    <w:rsid w:val="00EB123E"/>
    <w:rsid w:val="00EB1B6B"/>
    <w:rsid w:val="00EB2070"/>
    <w:rsid w:val="00EB2AD3"/>
    <w:rsid w:val="00EB2EC3"/>
    <w:rsid w:val="00EB60DA"/>
    <w:rsid w:val="00EB67C2"/>
    <w:rsid w:val="00EB6EF6"/>
    <w:rsid w:val="00EB7654"/>
    <w:rsid w:val="00EC0C42"/>
    <w:rsid w:val="00EC0D2D"/>
    <w:rsid w:val="00EC235C"/>
    <w:rsid w:val="00EC35EF"/>
    <w:rsid w:val="00EC521D"/>
    <w:rsid w:val="00EC58AB"/>
    <w:rsid w:val="00EC5CF4"/>
    <w:rsid w:val="00EC6205"/>
    <w:rsid w:val="00EC632C"/>
    <w:rsid w:val="00ED0E19"/>
    <w:rsid w:val="00ED0F4A"/>
    <w:rsid w:val="00ED1F74"/>
    <w:rsid w:val="00ED3646"/>
    <w:rsid w:val="00ED433E"/>
    <w:rsid w:val="00ED5482"/>
    <w:rsid w:val="00ED5577"/>
    <w:rsid w:val="00ED6B95"/>
    <w:rsid w:val="00ED727C"/>
    <w:rsid w:val="00EE0361"/>
    <w:rsid w:val="00EE0626"/>
    <w:rsid w:val="00EE5135"/>
    <w:rsid w:val="00EE6644"/>
    <w:rsid w:val="00EE66A1"/>
    <w:rsid w:val="00EE6A14"/>
    <w:rsid w:val="00EE79DA"/>
    <w:rsid w:val="00EE7A5F"/>
    <w:rsid w:val="00EE7B8B"/>
    <w:rsid w:val="00EF2170"/>
    <w:rsid w:val="00EF388F"/>
    <w:rsid w:val="00EF3BC8"/>
    <w:rsid w:val="00EF41E1"/>
    <w:rsid w:val="00EF4DBD"/>
    <w:rsid w:val="00EF5E20"/>
    <w:rsid w:val="00EF6170"/>
    <w:rsid w:val="00EF795A"/>
    <w:rsid w:val="00EF7D53"/>
    <w:rsid w:val="00F00AAC"/>
    <w:rsid w:val="00F00C1E"/>
    <w:rsid w:val="00F016EA"/>
    <w:rsid w:val="00F0333D"/>
    <w:rsid w:val="00F0560B"/>
    <w:rsid w:val="00F06635"/>
    <w:rsid w:val="00F07D4C"/>
    <w:rsid w:val="00F07F6E"/>
    <w:rsid w:val="00F1054C"/>
    <w:rsid w:val="00F114A4"/>
    <w:rsid w:val="00F13C4D"/>
    <w:rsid w:val="00F143FF"/>
    <w:rsid w:val="00F14EBD"/>
    <w:rsid w:val="00F15127"/>
    <w:rsid w:val="00F16E16"/>
    <w:rsid w:val="00F17098"/>
    <w:rsid w:val="00F2165D"/>
    <w:rsid w:val="00F22963"/>
    <w:rsid w:val="00F249C9"/>
    <w:rsid w:val="00F26AB3"/>
    <w:rsid w:val="00F27333"/>
    <w:rsid w:val="00F277DD"/>
    <w:rsid w:val="00F31C05"/>
    <w:rsid w:val="00F31C72"/>
    <w:rsid w:val="00F327BC"/>
    <w:rsid w:val="00F32F80"/>
    <w:rsid w:val="00F33099"/>
    <w:rsid w:val="00F343DA"/>
    <w:rsid w:val="00F37173"/>
    <w:rsid w:val="00F37517"/>
    <w:rsid w:val="00F37ACD"/>
    <w:rsid w:val="00F40969"/>
    <w:rsid w:val="00F41C1D"/>
    <w:rsid w:val="00F42698"/>
    <w:rsid w:val="00F430D2"/>
    <w:rsid w:val="00F43BAB"/>
    <w:rsid w:val="00F4744D"/>
    <w:rsid w:val="00F50417"/>
    <w:rsid w:val="00F50441"/>
    <w:rsid w:val="00F50897"/>
    <w:rsid w:val="00F51F33"/>
    <w:rsid w:val="00F5507E"/>
    <w:rsid w:val="00F56135"/>
    <w:rsid w:val="00F60046"/>
    <w:rsid w:val="00F60286"/>
    <w:rsid w:val="00F61530"/>
    <w:rsid w:val="00F70DE5"/>
    <w:rsid w:val="00F720B3"/>
    <w:rsid w:val="00F7222E"/>
    <w:rsid w:val="00F72BB9"/>
    <w:rsid w:val="00F73209"/>
    <w:rsid w:val="00F74E5D"/>
    <w:rsid w:val="00F75D9B"/>
    <w:rsid w:val="00F75FA3"/>
    <w:rsid w:val="00F76F76"/>
    <w:rsid w:val="00F77A0D"/>
    <w:rsid w:val="00F80C87"/>
    <w:rsid w:val="00F83761"/>
    <w:rsid w:val="00F85F81"/>
    <w:rsid w:val="00F8763D"/>
    <w:rsid w:val="00F8764F"/>
    <w:rsid w:val="00F91A90"/>
    <w:rsid w:val="00F91BDF"/>
    <w:rsid w:val="00F93DD9"/>
    <w:rsid w:val="00F94424"/>
    <w:rsid w:val="00F95520"/>
    <w:rsid w:val="00F95B43"/>
    <w:rsid w:val="00F96627"/>
    <w:rsid w:val="00FA0172"/>
    <w:rsid w:val="00FA0771"/>
    <w:rsid w:val="00FA1696"/>
    <w:rsid w:val="00FA1DF7"/>
    <w:rsid w:val="00FA48BB"/>
    <w:rsid w:val="00FA5AE8"/>
    <w:rsid w:val="00FA7D88"/>
    <w:rsid w:val="00FB0502"/>
    <w:rsid w:val="00FB054F"/>
    <w:rsid w:val="00FB1049"/>
    <w:rsid w:val="00FB162C"/>
    <w:rsid w:val="00FB2CAF"/>
    <w:rsid w:val="00FB3658"/>
    <w:rsid w:val="00FB3685"/>
    <w:rsid w:val="00FB388F"/>
    <w:rsid w:val="00FB42BB"/>
    <w:rsid w:val="00FB6F88"/>
    <w:rsid w:val="00FC1067"/>
    <w:rsid w:val="00FC1CE3"/>
    <w:rsid w:val="00FC2242"/>
    <w:rsid w:val="00FC4323"/>
    <w:rsid w:val="00FC45A0"/>
    <w:rsid w:val="00FC4EAC"/>
    <w:rsid w:val="00FC5294"/>
    <w:rsid w:val="00FC56A6"/>
    <w:rsid w:val="00FC734B"/>
    <w:rsid w:val="00FD131A"/>
    <w:rsid w:val="00FD256F"/>
    <w:rsid w:val="00FD436C"/>
    <w:rsid w:val="00FD61CF"/>
    <w:rsid w:val="00FD6E5F"/>
    <w:rsid w:val="00FD7233"/>
    <w:rsid w:val="00FD7455"/>
    <w:rsid w:val="00FD7DA2"/>
    <w:rsid w:val="00FE0061"/>
    <w:rsid w:val="00FE343E"/>
    <w:rsid w:val="00FE3B2A"/>
    <w:rsid w:val="00FE403B"/>
    <w:rsid w:val="00FE44A2"/>
    <w:rsid w:val="00FE5C20"/>
    <w:rsid w:val="00FE6BE7"/>
    <w:rsid w:val="00FF0342"/>
    <w:rsid w:val="00FF12FA"/>
    <w:rsid w:val="00FF1D30"/>
    <w:rsid w:val="00FF32E4"/>
    <w:rsid w:val="00FF3D92"/>
    <w:rsid w:val="00FF4700"/>
    <w:rsid w:val="00FF5194"/>
    <w:rsid w:val="00FF5C88"/>
    <w:rsid w:val="436A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20C06"/>
  <w15:docId w15:val="{868AEFEA-2230-4460-A0CD-42712E8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F9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C2E6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AC9"/>
    <w:pPr>
      <w:keepNext/>
      <w:keepLines/>
      <w:numPr>
        <w:numId w:val="3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0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2E63"/>
    <w:rPr>
      <w:rFonts w:ascii="Arial" w:eastAsiaTheme="majorEastAsia" w:hAnsi="Arial" w:cstheme="majorBidi"/>
      <w:b/>
      <w:bCs/>
      <w:color w:val="365F91" w:themeColor="accent1" w:themeShade="BF"/>
      <w:sz w:val="4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A0AC9"/>
    <w:rPr>
      <w:rFonts w:ascii="Arial" w:eastAsiaTheme="majorEastAsia" w:hAnsi="Arial" w:cstheme="majorBidi"/>
      <w:b/>
      <w:bCs/>
      <w:color w:val="4F81BD" w:themeColor="accen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90438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24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37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7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En-tte">
    <w:name w:val="header"/>
    <w:basedOn w:val="Normal"/>
    <w:link w:val="En-tteC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B30"/>
  </w:style>
  <w:style w:type="paragraph" w:styleId="Pieddepage">
    <w:name w:val="footer"/>
    <w:basedOn w:val="Normal"/>
    <w:link w:val="PieddepageC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B30"/>
  </w:style>
  <w:style w:type="paragraph" w:styleId="TM1">
    <w:name w:val="toc 1"/>
    <w:basedOn w:val="Normal"/>
    <w:next w:val="Normal"/>
    <w:autoRedefine/>
    <w:uiPriority w:val="39"/>
    <w:unhideWhenUsed/>
    <w:rsid w:val="00372A54"/>
    <w:pPr>
      <w:tabs>
        <w:tab w:val="right" w:leader="dot" w:pos="10440"/>
      </w:tabs>
      <w:spacing w:after="0" w:line="240" w:lineRule="auto"/>
      <w:jc w:val="center"/>
    </w:pPr>
    <w:rPr>
      <w:b/>
      <w:sz w:val="28"/>
    </w:rPr>
  </w:style>
  <w:style w:type="character" w:styleId="Lienhypertexte">
    <w:name w:val="Hyperlink"/>
    <w:basedOn w:val="Policepardfaut"/>
    <w:uiPriority w:val="99"/>
    <w:unhideWhenUsed/>
    <w:rsid w:val="00B6711F"/>
    <w:rPr>
      <w:color w:val="0000FF" w:themeColor="hyperlink"/>
      <w:u w:val="single"/>
    </w:rPr>
  </w:style>
  <w:style w:type="paragraph" w:customStyle="1" w:styleId="StepsforTasks">
    <w:name w:val="Steps for Tasks"/>
    <w:basedOn w:val="Listepuces"/>
    <w:autoRedefine/>
    <w:qFormat/>
    <w:rsid w:val="000D58EF"/>
    <w:pPr>
      <w:numPr>
        <w:ilvl w:val="1"/>
        <w:numId w:val="25"/>
      </w:numPr>
      <w:spacing w:before="200" w:line="240" w:lineRule="auto"/>
      <w:contextualSpacing w:val="0"/>
    </w:pPr>
    <w:rPr>
      <w:rFonts w:cs="Arial"/>
      <w:color w:val="004B91"/>
      <w:sz w:val="20"/>
      <w:szCs w:val="20"/>
      <w:shd w:val="clear" w:color="auto" w:fill="FFFFFF"/>
    </w:rPr>
  </w:style>
  <w:style w:type="paragraph" w:styleId="TM2">
    <w:name w:val="toc 2"/>
    <w:basedOn w:val="Normal"/>
    <w:next w:val="Normal"/>
    <w:autoRedefine/>
    <w:uiPriority w:val="39"/>
    <w:unhideWhenUsed/>
    <w:rsid w:val="004A08F8"/>
    <w:pPr>
      <w:tabs>
        <w:tab w:val="right" w:leader="dot" w:pos="10430"/>
      </w:tabs>
      <w:spacing w:after="100"/>
      <w:ind w:left="216"/>
    </w:pPr>
  </w:style>
  <w:style w:type="table" w:styleId="Grilledutableau">
    <w:name w:val="Table Grid"/>
    <w:basedOn w:val="TableauNormal"/>
    <w:rsid w:val="002432E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rsid w:val="009463DB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E237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3765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37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37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3765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2953B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C8505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F45ED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F45ED"/>
    <w:rPr>
      <w:rFonts w:ascii="Lucida Grande" w:hAnsi="Lucida Grande" w:cs="Lucida Grande"/>
      <w:sz w:val="24"/>
      <w:szCs w:val="24"/>
    </w:rPr>
  </w:style>
  <w:style w:type="table" w:styleId="Listeclaire-Accent2">
    <w:name w:val="Light List Accent 2"/>
    <w:basedOn w:val="TableauNormal"/>
    <w:uiPriority w:val="61"/>
    <w:rsid w:val="0072105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0E15FE"/>
    <w:rPr>
      <w:color w:val="800080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956693"/>
    <w:rPr>
      <w:b/>
      <w:bCs/>
      <w:smallCaps/>
      <w:color w:val="C0504D" w:themeColor="accent2"/>
      <w:spacing w:val="5"/>
      <w:u w:val="single"/>
    </w:rPr>
  </w:style>
  <w:style w:type="numbering" w:customStyle="1" w:styleId="CurrentList1">
    <w:name w:val="Current List1"/>
    <w:uiPriority w:val="99"/>
    <w:rsid w:val="00286F47"/>
    <w:pPr>
      <w:numPr>
        <w:numId w:val="3"/>
      </w:numPr>
    </w:pPr>
  </w:style>
  <w:style w:type="numbering" w:customStyle="1" w:styleId="Steps">
    <w:name w:val="Steps"/>
    <w:uiPriority w:val="99"/>
    <w:rsid w:val="00286F47"/>
    <w:pPr>
      <w:numPr>
        <w:numId w:val="4"/>
      </w:numPr>
    </w:pPr>
  </w:style>
  <w:style w:type="character" w:styleId="lev">
    <w:name w:val="Strong"/>
    <w:basedOn w:val="Policepardfaut"/>
    <w:uiPriority w:val="22"/>
    <w:qFormat/>
    <w:rsid w:val="00E124AB"/>
    <w:rPr>
      <w:b/>
      <w:bCs/>
    </w:rPr>
  </w:style>
  <w:style w:type="paragraph" w:styleId="Listepuces">
    <w:name w:val="List Bullet"/>
    <w:basedOn w:val="Normal"/>
    <w:uiPriority w:val="99"/>
    <w:semiHidden/>
    <w:unhideWhenUsed/>
    <w:rsid w:val="00E124AB"/>
    <w:pPr>
      <w:contextualSpacing/>
    </w:pPr>
  </w:style>
  <w:style w:type="paragraph" w:styleId="Paragraphedeliste">
    <w:name w:val="List Paragraph"/>
    <w:basedOn w:val="Normal"/>
    <w:uiPriority w:val="34"/>
    <w:qFormat/>
    <w:rsid w:val="007A640D"/>
    <w:pPr>
      <w:ind w:left="720"/>
      <w:contextualSpacing/>
    </w:pPr>
  </w:style>
  <w:style w:type="paragraph" w:customStyle="1" w:styleId="Image">
    <w:name w:val="Image"/>
    <w:basedOn w:val="Normal"/>
    <w:qFormat/>
    <w:rsid w:val="00286F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</w:pPr>
  </w:style>
  <w:style w:type="table" w:styleId="Effetsdetableau3D1">
    <w:name w:val="Table 3D effects 1"/>
    <w:basedOn w:val="TableauNormal"/>
    <w:uiPriority w:val="99"/>
    <w:semiHidden/>
    <w:unhideWhenUsed/>
    <w:rsid w:val="00E176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paragraph" w:customStyle="1" w:styleId="Terminal">
    <w:name w:val="Terminal"/>
    <w:basedOn w:val="Normal"/>
    <w:qFormat/>
    <w:rsid w:val="00B22B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20"/>
      <w:szCs w:val="20"/>
    </w:rPr>
  </w:style>
  <w:style w:type="paragraph" w:customStyle="1" w:styleId="Diagram">
    <w:name w:val="Diagram"/>
    <w:basedOn w:val="Normal"/>
    <w:qFormat/>
    <w:rsid w:val="0030686A"/>
    <w:pPr>
      <w:pBdr>
        <w:top w:val="single" w:sz="8" w:space="1" w:color="A6A6A6" w:themeColor="background1" w:themeShade="A6" w:shadow="1"/>
        <w:left w:val="single" w:sz="8" w:space="4" w:color="A6A6A6" w:themeColor="background1" w:themeShade="A6" w:shadow="1"/>
        <w:bottom w:val="single" w:sz="8" w:space="1" w:color="A6A6A6" w:themeColor="background1" w:themeShade="A6" w:shadow="1"/>
        <w:right w:val="single" w:sz="8" w:space="4" w:color="A6A6A6" w:themeColor="background1" w:themeShade="A6" w:shadow="1"/>
      </w:pBdr>
      <w:spacing w:before="240" w:after="240"/>
      <w:jc w:val="center"/>
    </w:pPr>
    <w:rPr>
      <w:rFonts w:asciiTheme="minorHAnsi" w:hAnsiTheme="minorHAnsi"/>
      <w:noProof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8B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38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17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24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2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36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1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24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1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73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3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53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51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73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066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57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4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80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19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92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124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21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08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1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082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807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30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794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13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919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11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5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94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75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9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1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84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73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0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31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0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wce/azure-arm/tree/master/Azure-Common-Deployments/v1/2fw_3nic_avset_intlb_extl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github.com/cestebanez91/Azure-VmSeries-Fast-H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652B0-ED62-425A-9BF2-4D8B131F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Palo Alto Networks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ESTEBANEZ</dc:creator>
  <cp:lastModifiedBy>Christophe Estebanez</cp:lastModifiedBy>
  <cp:revision>15</cp:revision>
  <cp:lastPrinted>2020-04-14T09:58:00Z</cp:lastPrinted>
  <dcterms:created xsi:type="dcterms:W3CDTF">2020-04-09T15:02:00Z</dcterms:created>
  <dcterms:modified xsi:type="dcterms:W3CDTF">2020-04-14T09:58:00Z</dcterms:modified>
</cp:coreProperties>
</file>