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7E759" w14:textId="74D09D0C" w:rsidR="00AA3227" w:rsidRPr="00784F5E" w:rsidRDefault="00972378" w:rsidP="009C48FF">
      <w:pPr>
        <w:jc w:val="center"/>
        <w:rPr>
          <w:b/>
        </w:rPr>
      </w:pPr>
      <w:bookmarkStart w:id="0" w:name="OLE_LINK1"/>
      <w:bookmarkStart w:id="1" w:name="OLE_LINK2"/>
      <w:r w:rsidRPr="00784F5E">
        <w:rPr>
          <w:b/>
        </w:rPr>
        <w:t>TDIS</w:t>
      </w:r>
      <w:r w:rsidR="00CA2A2F" w:rsidRPr="00784F5E">
        <w:rPr>
          <w:b/>
        </w:rPr>
        <w:t xml:space="preserve"> </w:t>
      </w:r>
      <w:r w:rsidR="0081184B">
        <w:rPr>
          <w:b/>
        </w:rPr>
        <w:t>Geospatial Data Usability Assessment Indices</w:t>
      </w:r>
    </w:p>
    <w:bookmarkEnd w:id="0"/>
    <w:bookmarkEnd w:id="1"/>
    <w:p w14:paraId="2F82F63C" w14:textId="77777777" w:rsidR="00CA2A2F" w:rsidRPr="00784F5E" w:rsidRDefault="00CA2A2F"/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974"/>
        <w:gridCol w:w="5491"/>
        <w:gridCol w:w="5940"/>
      </w:tblGrid>
      <w:tr w:rsidR="00784F5E" w:rsidRPr="00784F5E" w14:paraId="6AD0CF36" w14:textId="77777777" w:rsidTr="00022285">
        <w:tc>
          <w:tcPr>
            <w:tcW w:w="1974" w:type="dxa"/>
          </w:tcPr>
          <w:p w14:paraId="4E2D23EA" w14:textId="77777777" w:rsidR="009E4784" w:rsidRPr="00784F5E" w:rsidRDefault="009E4784">
            <w:r w:rsidRPr="00784F5E">
              <w:t>Accessibility</w:t>
            </w:r>
          </w:p>
        </w:tc>
        <w:tc>
          <w:tcPr>
            <w:tcW w:w="5491" w:type="dxa"/>
          </w:tcPr>
          <w:p w14:paraId="34C7AE79" w14:textId="2B84CCF6" w:rsidR="009E4784" w:rsidRPr="00784F5E" w:rsidRDefault="009E4784" w:rsidP="001040FC">
            <w:r w:rsidRPr="00784F5E">
              <w:t xml:space="preserve">How accessible is the data?  Is </w:t>
            </w:r>
            <w:r w:rsidR="00E06707" w:rsidRPr="00784F5E">
              <w:t>the data readily</w:t>
            </w:r>
            <w:r w:rsidRPr="00784F5E">
              <w:t xml:space="preserve"> available online or must it be requested</w:t>
            </w:r>
            <w:r w:rsidR="00E06707" w:rsidRPr="00784F5E">
              <w:t xml:space="preserve"> from the host</w:t>
            </w:r>
            <w:r w:rsidRPr="00784F5E">
              <w:t>?  Are there tools</w:t>
            </w:r>
            <w:r w:rsidR="00EE4A11">
              <w:t xml:space="preserve"> online</w:t>
            </w:r>
            <w:r w:rsidRPr="00784F5E">
              <w:t xml:space="preserve"> to easily download the </w:t>
            </w:r>
            <w:r w:rsidR="00E06707" w:rsidRPr="00784F5E">
              <w:t>files</w:t>
            </w:r>
            <w:r w:rsidRPr="00784F5E">
              <w:t xml:space="preserve">? </w:t>
            </w:r>
            <w:r w:rsidR="00A034F6">
              <w:t>Are data</w:t>
            </w:r>
            <w:bookmarkStart w:id="2" w:name="_GoBack"/>
            <w:bookmarkEnd w:id="2"/>
            <w:r w:rsidR="00EE4A11">
              <w:t xml:space="preserve"> fully accessible as a web service?</w:t>
            </w:r>
          </w:p>
        </w:tc>
        <w:tc>
          <w:tcPr>
            <w:tcW w:w="5940" w:type="dxa"/>
          </w:tcPr>
          <w:p w14:paraId="01CB2ED8" w14:textId="46820BFE" w:rsidR="009E4784" w:rsidRPr="00784F5E" w:rsidRDefault="00022285">
            <w:r w:rsidRPr="00022285">
              <w:t xml:space="preserve">1 – Data access requires request to use at the location of data.  </w:t>
            </w:r>
            <w:r w:rsidRPr="00022285">
              <w:br/>
              <w:t>2 – Data access requires contact or request for transfer of a digital copy or physical media.</w:t>
            </w:r>
            <w:r w:rsidRPr="00022285">
              <w:br/>
              <w:t>4 – Data are downloadable online with user interaction</w:t>
            </w:r>
            <w:r w:rsidRPr="00022285">
              <w:br/>
              <w:t>5 – Data are accessible online via service endpoints </w:t>
            </w:r>
          </w:p>
        </w:tc>
      </w:tr>
      <w:tr w:rsidR="00784F5E" w:rsidRPr="00784F5E" w14:paraId="6D9085A1" w14:textId="77777777" w:rsidTr="00022285">
        <w:tc>
          <w:tcPr>
            <w:tcW w:w="1974" w:type="dxa"/>
          </w:tcPr>
          <w:p w14:paraId="67AA340B" w14:textId="7E04A082" w:rsidR="009E4784" w:rsidRPr="00784F5E" w:rsidRDefault="00022285" w:rsidP="009E4784">
            <w:r>
              <w:t>Use Constraints</w:t>
            </w:r>
          </w:p>
        </w:tc>
        <w:tc>
          <w:tcPr>
            <w:tcW w:w="5491" w:type="dxa"/>
          </w:tcPr>
          <w:p w14:paraId="079B6A48" w14:textId="4CF9A2C0" w:rsidR="009E4784" w:rsidRPr="00784F5E" w:rsidRDefault="00022285" w:rsidP="00150898">
            <w:r>
              <w:t>To what degree is the data restricted</w:t>
            </w:r>
            <w:r w:rsidR="00D75943">
              <w:t xml:space="preserve"> vs freely available to the public</w:t>
            </w:r>
            <w:r>
              <w:t>?</w:t>
            </w:r>
            <w:r w:rsidR="002B56FB">
              <w:t xml:space="preserve"> Does the data require a data use agreement and if so, can some less restricted data be shared?</w:t>
            </w:r>
            <w:r w:rsidR="00D25112">
              <w:t xml:space="preserve"> Can the data be shared with </w:t>
            </w:r>
            <w:r w:rsidR="00D25112" w:rsidRPr="00D25112">
              <w:t>researchers and/or partners for vetted research purposes</w:t>
            </w:r>
            <w:r w:rsidR="00D25112">
              <w:t>? Can the data be made available to the public</w:t>
            </w:r>
            <w:r w:rsidR="003E2DA7">
              <w:t xml:space="preserve"> under certain terms of use or can it be fully available to the public without terms? </w:t>
            </w:r>
          </w:p>
        </w:tc>
        <w:tc>
          <w:tcPr>
            <w:tcW w:w="5940" w:type="dxa"/>
          </w:tcPr>
          <w:p w14:paraId="779D6DF7" w14:textId="2F732352" w:rsidR="009E4784" w:rsidRPr="00784F5E" w:rsidRDefault="00022285" w:rsidP="006B1AB2">
            <w:r w:rsidRPr="00022285">
              <w:t>1 - Restricted - Data usable only with Data Use Agreement.</w:t>
            </w:r>
            <w:r w:rsidRPr="00022285">
              <w:br/>
              <w:t>2 - Restricted - Complete data usable only with Data Use Agreement. Limited data more broadly.</w:t>
            </w:r>
            <w:r w:rsidRPr="00022285">
              <w:br/>
              <w:t>3 - Restricted – Complete data usable by researchers and/or partners for vetted research purposes. Limited data more broadly.</w:t>
            </w:r>
            <w:r w:rsidRPr="00022285">
              <w:rPr>
                <w:i/>
                <w:iCs/>
              </w:rPr>
              <w:t> </w:t>
            </w:r>
            <w:r w:rsidRPr="00022285">
              <w:t xml:space="preserve"> </w:t>
            </w:r>
            <w:r w:rsidRPr="00022285">
              <w:br/>
              <w:t>4 - Limited – Data usable by public under designated License or Terms of Use.</w:t>
            </w:r>
            <w:r w:rsidRPr="00022285">
              <w:br/>
              <w:t>5 - Public - Data are public domain.</w:t>
            </w:r>
          </w:p>
        </w:tc>
      </w:tr>
      <w:tr w:rsidR="00784F5E" w:rsidRPr="00784F5E" w14:paraId="400403F7" w14:textId="77777777" w:rsidTr="00022285">
        <w:tc>
          <w:tcPr>
            <w:tcW w:w="1974" w:type="dxa"/>
          </w:tcPr>
          <w:p w14:paraId="5C6356B7" w14:textId="77777777" w:rsidR="009E4784" w:rsidRPr="00784F5E" w:rsidRDefault="009E4784" w:rsidP="009E4784">
            <w:proofErr w:type="spellStart"/>
            <w:r w:rsidRPr="00784F5E">
              <w:t>Currentness</w:t>
            </w:r>
            <w:proofErr w:type="spellEnd"/>
          </w:p>
        </w:tc>
        <w:tc>
          <w:tcPr>
            <w:tcW w:w="5491" w:type="dxa"/>
          </w:tcPr>
          <w:p w14:paraId="6A02939A" w14:textId="58E0036B" w:rsidR="009E4784" w:rsidRPr="00784F5E" w:rsidRDefault="009E4784" w:rsidP="001F0039">
            <w:r w:rsidRPr="00784F5E">
              <w:t>How current is the data? How often is it updated? This mainly applies to the non-static data</w:t>
            </w:r>
            <w:r w:rsidR="00147789" w:rsidRPr="00784F5E">
              <w:t xml:space="preserve"> </w:t>
            </w:r>
            <w:r w:rsidRPr="00784F5E">
              <w:t xml:space="preserve">sets that are expected to change </w:t>
            </w:r>
            <w:r w:rsidR="00147789" w:rsidRPr="00784F5E">
              <w:t xml:space="preserve">through </w:t>
            </w:r>
            <w:r w:rsidRPr="00784F5E">
              <w:t>time. For instance, a data</w:t>
            </w:r>
            <w:r w:rsidR="001F0039" w:rsidRPr="00784F5E">
              <w:t xml:space="preserve"> </w:t>
            </w:r>
            <w:r w:rsidRPr="00784F5E">
              <w:t>set that should be updated monthly, but has</w:t>
            </w:r>
            <w:r w:rsidR="001F0039" w:rsidRPr="00784F5E">
              <w:t xml:space="preserve"> not</w:t>
            </w:r>
            <w:r w:rsidRPr="00784F5E">
              <w:t xml:space="preserve"> been updated in </w:t>
            </w:r>
            <w:r w:rsidR="00147789" w:rsidRPr="00784F5E">
              <w:t>five</w:t>
            </w:r>
            <w:r w:rsidRPr="00784F5E">
              <w:t xml:space="preserve"> years </w:t>
            </w:r>
            <w:r w:rsidR="00147789" w:rsidRPr="00784F5E">
              <w:t xml:space="preserve">should </w:t>
            </w:r>
            <w:r w:rsidRPr="00784F5E">
              <w:t xml:space="preserve">receive a lower score. </w:t>
            </w:r>
          </w:p>
        </w:tc>
        <w:tc>
          <w:tcPr>
            <w:tcW w:w="5940" w:type="dxa"/>
          </w:tcPr>
          <w:p w14:paraId="7FE57513" w14:textId="4D3DD6A1" w:rsidR="009E4784" w:rsidRPr="00784F5E" w:rsidRDefault="009E4784" w:rsidP="009E4784">
            <w:r w:rsidRPr="00784F5E">
              <w:t xml:space="preserve">1 </w:t>
            </w:r>
            <w:r w:rsidR="00147789" w:rsidRPr="00784F5E">
              <w:t>–</w:t>
            </w:r>
            <w:r w:rsidR="00016115" w:rsidRPr="00784F5E">
              <w:t xml:space="preserve"> unknown</w:t>
            </w:r>
            <w:r w:rsidR="007816A3" w:rsidRPr="00784F5E">
              <w:t xml:space="preserve"> or never updated</w:t>
            </w:r>
          </w:p>
          <w:p w14:paraId="67FFCAA4" w14:textId="24E13193" w:rsidR="009E4784" w:rsidRPr="00784F5E" w:rsidRDefault="009E4784" w:rsidP="009E4784">
            <w:r w:rsidRPr="00784F5E">
              <w:t xml:space="preserve">3 </w:t>
            </w:r>
            <w:r w:rsidR="00147789" w:rsidRPr="00784F5E">
              <w:t>–</w:t>
            </w:r>
            <w:r w:rsidR="00016115" w:rsidRPr="00784F5E">
              <w:t xml:space="preserve"> infrequently</w:t>
            </w:r>
            <w:r w:rsidR="00147789" w:rsidRPr="00784F5E">
              <w:t xml:space="preserve"> updated</w:t>
            </w:r>
          </w:p>
          <w:p w14:paraId="3C5C67B9" w14:textId="2327D2B9" w:rsidR="009E4784" w:rsidRPr="00784F5E" w:rsidRDefault="009E4784" w:rsidP="009E4784">
            <w:r w:rsidRPr="00784F5E">
              <w:t xml:space="preserve">5 </w:t>
            </w:r>
            <w:r w:rsidR="00147789" w:rsidRPr="00784F5E">
              <w:t>–</w:t>
            </w:r>
            <w:r w:rsidR="00016115" w:rsidRPr="00784F5E">
              <w:t xml:space="preserve"> frequently</w:t>
            </w:r>
            <w:r w:rsidR="00147789" w:rsidRPr="00784F5E">
              <w:t xml:space="preserve"> updated</w:t>
            </w:r>
            <w:r w:rsidR="00063A76">
              <w:t xml:space="preserve"> (or updates rarely needed)</w:t>
            </w:r>
          </w:p>
        </w:tc>
      </w:tr>
      <w:tr w:rsidR="00784F5E" w:rsidRPr="00784F5E" w14:paraId="3243E3B2" w14:textId="77777777" w:rsidTr="00022285">
        <w:tc>
          <w:tcPr>
            <w:tcW w:w="1974" w:type="dxa"/>
          </w:tcPr>
          <w:p w14:paraId="7518F9D0" w14:textId="77777777" w:rsidR="009E4784" w:rsidRPr="00784F5E" w:rsidRDefault="009E4784" w:rsidP="009E4784">
            <w:r w:rsidRPr="00784F5E">
              <w:t>Attribution</w:t>
            </w:r>
          </w:p>
        </w:tc>
        <w:tc>
          <w:tcPr>
            <w:tcW w:w="5491" w:type="dxa"/>
          </w:tcPr>
          <w:p w14:paraId="5A348DA8" w14:textId="38509BAC" w:rsidR="009E4784" w:rsidRPr="00784F5E" w:rsidRDefault="009E4784" w:rsidP="00253701">
            <w:r w:rsidRPr="00784F5E">
              <w:t>Does the data</w:t>
            </w:r>
            <w:r w:rsidR="00253701" w:rsidRPr="00784F5E">
              <w:t xml:space="preserve"> </w:t>
            </w:r>
            <w:r w:rsidRPr="00784F5E">
              <w:t xml:space="preserve">set have an attribute table with an appropriate number of fields describing the features?  Are the fields useful or </w:t>
            </w:r>
            <w:r w:rsidR="00253701" w:rsidRPr="00784F5E">
              <w:t>largely uninformative</w:t>
            </w:r>
            <w:r w:rsidRPr="00784F5E">
              <w:t>?  Note, some data</w:t>
            </w:r>
            <w:r w:rsidR="00253701" w:rsidRPr="00784F5E">
              <w:t xml:space="preserve"> </w:t>
            </w:r>
            <w:r w:rsidRPr="00784F5E">
              <w:t>sets are simple</w:t>
            </w:r>
            <w:r w:rsidR="00253701" w:rsidRPr="00784F5E">
              <w:t>r than others</w:t>
            </w:r>
            <w:r w:rsidRPr="00784F5E">
              <w:t xml:space="preserve"> and </w:t>
            </w:r>
            <w:r w:rsidR="00253701" w:rsidRPr="00784F5E">
              <w:t xml:space="preserve">may </w:t>
            </w:r>
            <w:r w:rsidRPr="00784F5E">
              <w:t xml:space="preserve">not require </w:t>
            </w:r>
            <w:r w:rsidR="00253701" w:rsidRPr="00784F5E">
              <w:t xml:space="preserve">many descriptive </w:t>
            </w:r>
            <w:r w:rsidRPr="00784F5E">
              <w:t xml:space="preserve">fields. </w:t>
            </w:r>
            <w:r w:rsidR="00253701" w:rsidRPr="00784F5E">
              <w:t xml:space="preserve">A </w:t>
            </w:r>
            <w:r w:rsidRPr="00784F5E">
              <w:t xml:space="preserve">judgement </w:t>
            </w:r>
            <w:r w:rsidR="00253701" w:rsidRPr="00784F5E">
              <w:t xml:space="preserve">is needed </w:t>
            </w:r>
            <w:r w:rsidRPr="00784F5E">
              <w:t xml:space="preserve">to determine </w:t>
            </w:r>
            <w:r w:rsidR="004247A3" w:rsidRPr="00784F5E">
              <w:t>whether</w:t>
            </w:r>
            <w:r w:rsidRPr="00784F5E">
              <w:t xml:space="preserve"> the fields </w:t>
            </w:r>
            <w:r w:rsidR="00253701" w:rsidRPr="00784F5E">
              <w:t xml:space="preserve">offer a </w:t>
            </w:r>
            <w:r w:rsidRPr="00784F5E">
              <w:t xml:space="preserve">sufficient </w:t>
            </w:r>
            <w:r w:rsidR="00253701" w:rsidRPr="00784F5E">
              <w:t>description of</w:t>
            </w:r>
            <w:r w:rsidRPr="00784F5E">
              <w:t xml:space="preserve"> the data</w:t>
            </w:r>
            <w:r w:rsidR="00253701" w:rsidRPr="00784F5E">
              <w:t xml:space="preserve"> set</w:t>
            </w:r>
            <w:r w:rsidRPr="00784F5E">
              <w:t xml:space="preserve">. </w:t>
            </w:r>
          </w:p>
        </w:tc>
        <w:tc>
          <w:tcPr>
            <w:tcW w:w="5940" w:type="dxa"/>
          </w:tcPr>
          <w:p w14:paraId="2D2B51DB" w14:textId="1201BBAE" w:rsidR="009E4784" w:rsidRPr="00784F5E" w:rsidRDefault="009E4784" w:rsidP="009E4784">
            <w:r w:rsidRPr="00784F5E">
              <w:t xml:space="preserve">1 </w:t>
            </w:r>
            <w:r w:rsidR="00C86573" w:rsidRPr="00784F5E">
              <w:t>–</w:t>
            </w:r>
            <w:r w:rsidR="00016115" w:rsidRPr="00784F5E">
              <w:t xml:space="preserve"> </w:t>
            </w:r>
            <w:r w:rsidR="00C86573" w:rsidRPr="00784F5E">
              <w:t xml:space="preserve">no useful attribution or </w:t>
            </w:r>
            <w:r w:rsidR="00253701" w:rsidRPr="00784F5E">
              <w:t xml:space="preserve">many </w:t>
            </w:r>
            <w:r w:rsidR="00C86573" w:rsidRPr="00784F5E">
              <w:t>null</w:t>
            </w:r>
            <w:r w:rsidR="00253701" w:rsidRPr="00784F5E">
              <w:t xml:space="preserve"> values</w:t>
            </w:r>
          </w:p>
          <w:p w14:paraId="71F000A5" w14:textId="77777777" w:rsidR="009E4784" w:rsidRPr="00784F5E" w:rsidRDefault="009E4784" w:rsidP="009E4784">
            <w:r w:rsidRPr="00784F5E">
              <w:t xml:space="preserve">3 </w:t>
            </w:r>
            <w:r w:rsidR="00C86573" w:rsidRPr="00784F5E">
              <w:t>– some attributes available</w:t>
            </w:r>
          </w:p>
          <w:p w14:paraId="1F559BBA" w14:textId="6789CFD6" w:rsidR="009E4784" w:rsidRPr="00784F5E" w:rsidRDefault="009E4784" w:rsidP="00253701">
            <w:r w:rsidRPr="00784F5E">
              <w:t xml:space="preserve">5 </w:t>
            </w:r>
            <w:r w:rsidR="00C86573" w:rsidRPr="00784F5E">
              <w:t xml:space="preserve">– </w:t>
            </w:r>
            <w:r w:rsidR="00253701" w:rsidRPr="00784F5E">
              <w:t xml:space="preserve">thorough </w:t>
            </w:r>
            <w:r w:rsidR="00C86573" w:rsidRPr="00784F5E">
              <w:t>attribution</w:t>
            </w:r>
          </w:p>
        </w:tc>
      </w:tr>
      <w:tr w:rsidR="00784F5E" w:rsidRPr="00784F5E" w14:paraId="536EC605" w14:textId="77777777" w:rsidTr="00022285">
        <w:tc>
          <w:tcPr>
            <w:tcW w:w="1974" w:type="dxa"/>
          </w:tcPr>
          <w:p w14:paraId="7182F52F" w14:textId="77777777" w:rsidR="009E4784" w:rsidRPr="00784F5E" w:rsidRDefault="009E4784" w:rsidP="009E4784">
            <w:r w:rsidRPr="00784F5E">
              <w:t>Completeness</w:t>
            </w:r>
          </w:p>
        </w:tc>
        <w:tc>
          <w:tcPr>
            <w:tcW w:w="5491" w:type="dxa"/>
          </w:tcPr>
          <w:p w14:paraId="4804FDE4" w14:textId="1C33EE57" w:rsidR="009E4784" w:rsidRPr="00784F5E" w:rsidRDefault="009E4784" w:rsidP="00280AC6">
            <w:r w:rsidRPr="00784F5E">
              <w:t>Is there obvious</w:t>
            </w:r>
            <w:r w:rsidR="00280AC6" w:rsidRPr="00784F5E">
              <w:t>ly</w:t>
            </w:r>
            <w:r w:rsidRPr="00784F5E">
              <w:t xml:space="preserve"> </w:t>
            </w:r>
            <w:r w:rsidR="00280AC6" w:rsidRPr="00784F5E">
              <w:t xml:space="preserve">incomplete </w:t>
            </w:r>
            <w:r w:rsidRPr="00784F5E">
              <w:t>spatial data</w:t>
            </w:r>
            <w:r w:rsidR="00964A2B" w:rsidRPr="00784F5E">
              <w:t>,</w:t>
            </w:r>
            <w:r w:rsidRPr="00784F5E">
              <w:t xml:space="preserve"> such as missing points, </w:t>
            </w:r>
            <w:r w:rsidR="00265021" w:rsidRPr="00784F5E">
              <w:t>lines,</w:t>
            </w:r>
            <w:r w:rsidRPr="00784F5E">
              <w:t xml:space="preserve"> and polygons? </w:t>
            </w:r>
            <w:r w:rsidR="00C15E31" w:rsidRPr="00784F5E">
              <w:t xml:space="preserve">Is </w:t>
            </w:r>
            <w:r w:rsidR="00BD2750" w:rsidRPr="00784F5E">
              <w:t xml:space="preserve">production of </w:t>
            </w:r>
            <w:r w:rsidR="00C15E31" w:rsidRPr="00784F5E">
              <w:t xml:space="preserve">the data </w:t>
            </w:r>
            <w:r w:rsidR="00BD2750" w:rsidRPr="00784F5E">
              <w:t xml:space="preserve">set </w:t>
            </w:r>
            <w:r w:rsidR="00C15E31" w:rsidRPr="00784F5E">
              <w:t>finished or still in progress?</w:t>
            </w:r>
          </w:p>
        </w:tc>
        <w:tc>
          <w:tcPr>
            <w:tcW w:w="5940" w:type="dxa"/>
          </w:tcPr>
          <w:p w14:paraId="028CEA60" w14:textId="77777777" w:rsidR="009E4784" w:rsidRPr="00784F5E" w:rsidRDefault="009E4784" w:rsidP="009E4784">
            <w:r w:rsidRPr="00784F5E">
              <w:t xml:space="preserve">1 </w:t>
            </w:r>
            <w:r w:rsidR="001C7961" w:rsidRPr="00784F5E">
              <w:t>– missing significant features</w:t>
            </w:r>
          </w:p>
          <w:p w14:paraId="7308107B" w14:textId="35D79983" w:rsidR="009E4784" w:rsidRPr="00784F5E" w:rsidRDefault="009E4784" w:rsidP="009E4784">
            <w:r w:rsidRPr="00784F5E">
              <w:t xml:space="preserve">3 </w:t>
            </w:r>
            <w:r w:rsidR="001C7961" w:rsidRPr="00784F5E">
              <w:t xml:space="preserve">– unfinished, </w:t>
            </w:r>
            <w:r w:rsidR="004247A3" w:rsidRPr="00784F5E">
              <w:t>moderately</w:t>
            </w:r>
            <w:r w:rsidR="001C7961" w:rsidRPr="00784F5E">
              <w:t xml:space="preserve"> complete</w:t>
            </w:r>
          </w:p>
          <w:p w14:paraId="176D33F4" w14:textId="77777777" w:rsidR="009E4784" w:rsidRPr="00784F5E" w:rsidRDefault="009E4784" w:rsidP="009E4784">
            <w:r w:rsidRPr="00784F5E">
              <w:t xml:space="preserve">5 </w:t>
            </w:r>
            <w:r w:rsidR="001C7961" w:rsidRPr="00784F5E">
              <w:t>– mostly complete</w:t>
            </w:r>
          </w:p>
        </w:tc>
      </w:tr>
      <w:tr w:rsidR="00784F5E" w:rsidRPr="00784F5E" w14:paraId="2C27183E" w14:textId="77777777" w:rsidTr="00022285">
        <w:tc>
          <w:tcPr>
            <w:tcW w:w="1974" w:type="dxa"/>
          </w:tcPr>
          <w:p w14:paraId="5BAF985D" w14:textId="77777777" w:rsidR="009E4784" w:rsidRPr="00784F5E" w:rsidRDefault="009E4784" w:rsidP="009E4784">
            <w:r w:rsidRPr="00784F5E">
              <w:t>Spatial Accuracy</w:t>
            </w:r>
          </w:p>
        </w:tc>
        <w:tc>
          <w:tcPr>
            <w:tcW w:w="5491" w:type="dxa"/>
          </w:tcPr>
          <w:p w14:paraId="7A750CDC" w14:textId="3BD2DADC" w:rsidR="009E4784" w:rsidRPr="00784F5E" w:rsidRDefault="009E4784" w:rsidP="00280AC6">
            <w:r w:rsidRPr="00784F5E">
              <w:t xml:space="preserve">When overlaid </w:t>
            </w:r>
            <w:r w:rsidR="00280AC6" w:rsidRPr="00784F5E">
              <w:t xml:space="preserve">upon </w:t>
            </w:r>
            <w:proofErr w:type="spellStart"/>
            <w:r w:rsidRPr="00784F5E">
              <w:t>basemap</w:t>
            </w:r>
            <w:proofErr w:type="spellEnd"/>
            <w:r w:rsidRPr="00784F5E">
              <w:t xml:space="preserve"> </w:t>
            </w:r>
            <w:r w:rsidR="00280AC6" w:rsidRPr="00784F5E">
              <w:t xml:space="preserve">reference </w:t>
            </w:r>
            <w:r w:rsidRPr="00784F5E">
              <w:t xml:space="preserve">data and aerial </w:t>
            </w:r>
            <w:proofErr w:type="spellStart"/>
            <w:r w:rsidR="00280AC6" w:rsidRPr="00784F5E">
              <w:t>ortho</w:t>
            </w:r>
            <w:r w:rsidRPr="00784F5E">
              <w:t>imagery</w:t>
            </w:r>
            <w:proofErr w:type="spellEnd"/>
            <w:r w:rsidRPr="00784F5E">
              <w:t xml:space="preserve">, </w:t>
            </w:r>
            <w:r w:rsidR="00280AC6" w:rsidRPr="00784F5E">
              <w:t xml:space="preserve">are the feature locations spatially </w:t>
            </w:r>
            <w:r w:rsidRPr="00784F5E">
              <w:t xml:space="preserve">accurate </w:t>
            </w:r>
            <w:r w:rsidRPr="00784F5E">
              <w:lastRenderedPageBreak/>
              <w:t xml:space="preserve">or is there significant </w:t>
            </w:r>
            <w:r w:rsidR="00280AC6" w:rsidRPr="00784F5E">
              <w:t>displacement from the actual positions</w:t>
            </w:r>
            <w:r w:rsidRPr="00784F5E">
              <w:t xml:space="preserve">? </w:t>
            </w:r>
            <w:r w:rsidR="00496AD1">
              <w:t xml:space="preserve">Note: This </w:t>
            </w:r>
            <w:proofErr w:type="gramStart"/>
            <w:r w:rsidR="00496AD1">
              <w:t>field  only</w:t>
            </w:r>
            <w:proofErr w:type="gramEnd"/>
            <w:r w:rsidR="00496AD1">
              <w:t xml:space="preserve"> applies to spatial data.</w:t>
            </w:r>
          </w:p>
        </w:tc>
        <w:tc>
          <w:tcPr>
            <w:tcW w:w="5940" w:type="dxa"/>
          </w:tcPr>
          <w:p w14:paraId="777B5565" w14:textId="6DC7CF8D" w:rsidR="009E4784" w:rsidRPr="00784F5E" w:rsidRDefault="009E4784" w:rsidP="009E4784">
            <w:r w:rsidRPr="00784F5E">
              <w:lastRenderedPageBreak/>
              <w:t xml:space="preserve">1 </w:t>
            </w:r>
            <w:r w:rsidR="00D43C2E" w:rsidRPr="00784F5E">
              <w:t xml:space="preserve">– 10% </w:t>
            </w:r>
            <w:r w:rsidR="00280AC6" w:rsidRPr="00784F5E">
              <w:t xml:space="preserve">accurately </w:t>
            </w:r>
            <w:r w:rsidR="00D43C2E" w:rsidRPr="00784F5E">
              <w:t xml:space="preserve">overlay </w:t>
            </w:r>
            <w:proofErr w:type="spellStart"/>
            <w:r w:rsidR="00D43C2E" w:rsidRPr="00784F5E">
              <w:t>basemaps</w:t>
            </w:r>
            <w:proofErr w:type="spellEnd"/>
          </w:p>
          <w:p w14:paraId="69524236" w14:textId="540EA0F7" w:rsidR="009E4784" w:rsidRPr="00784F5E" w:rsidRDefault="009E4784" w:rsidP="009E4784">
            <w:r w:rsidRPr="00784F5E">
              <w:t xml:space="preserve">3 </w:t>
            </w:r>
            <w:r w:rsidR="00C21E65" w:rsidRPr="00784F5E">
              <w:t>–</w:t>
            </w:r>
            <w:r w:rsidR="00D43C2E" w:rsidRPr="00784F5E">
              <w:t xml:space="preserve"> 50% </w:t>
            </w:r>
            <w:r w:rsidR="00280AC6" w:rsidRPr="00784F5E">
              <w:t xml:space="preserve">accurately </w:t>
            </w:r>
            <w:r w:rsidR="00D43C2E" w:rsidRPr="00784F5E">
              <w:t xml:space="preserve">overlay </w:t>
            </w:r>
            <w:proofErr w:type="spellStart"/>
            <w:r w:rsidR="00D43C2E" w:rsidRPr="00784F5E">
              <w:t>basemaps</w:t>
            </w:r>
            <w:proofErr w:type="spellEnd"/>
          </w:p>
          <w:p w14:paraId="07BFDB90" w14:textId="77777777" w:rsidR="009E4784" w:rsidRPr="00784F5E" w:rsidRDefault="009E4784" w:rsidP="00280AC6">
            <w:r w:rsidRPr="00784F5E">
              <w:t xml:space="preserve">5 </w:t>
            </w:r>
            <w:r w:rsidR="00D43C2E" w:rsidRPr="00784F5E">
              <w:t>– 90</w:t>
            </w:r>
            <w:r w:rsidR="004247A3" w:rsidRPr="00784F5E">
              <w:t>+</w:t>
            </w:r>
            <w:r w:rsidR="00D43C2E" w:rsidRPr="00784F5E">
              <w:t xml:space="preserve">% </w:t>
            </w:r>
            <w:r w:rsidR="00280AC6" w:rsidRPr="00784F5E">
              <w:t>accurately</w:t>
            </w:r>
            <w:r w:rsidR="00280AC6" w:rsidRPr="00784F5E" w:rsidDel="00280AC6">
              <w:t xml:space="preserve"> </w:t>
            </w:r>
            <w:r w:rsidR="00D43C2E" w:rsidRPr="00784F5E">
              <w:t xml:space="preserve">overlay </w:t>
            </w:r>
            <w:proofErr w:type="spellStart"/>
            <w:r w:rsidR="00D43C2E" w:rsidRPr="00784F5E">
              <w:t>basemaps</w:t>
            </w:r>
            <w:proofErr w:type="spellEnd"/>
          </w:p>
          <w:p w14:paraId="2E74BE4B" w14:textId="77777777" w:rsidR="007D56BA" w:rsidRPr="00784F5E" w:rsidRDefault="007D56BA" w:rsidP="00280AC6"/>
          <w:p w14:paraId="3DD193FD" w14:textId="6656E3F9" w:rsidR="007D56BA" w:rsidRPr="00784F5E" w:rsidRDefault="007D56BA" w:rsidP="00280AC6"/>
        </w:tc>
      </w:tr>
      <w:tr w:rsidR="000312E8" w:rsidRPr="00784F5E" w14:paraId="3915E9AA" w14:textId="77777777" w:rsidTr="00022285">
        <w:tc>
          <w:tcPr>
            <w:tcW w:w="1974" w:type="dxa"/>
          </w:tcPr>
          <w:p w14:paraId="55ACF538" w14:textId="27AE4F9C" w:rsidR="000312E8" w:rsidRPr="00784F5E" w:rsidRDefault="000312E8" w:rsidP="009E4784">
            <w:r>
              <w:lastRenderedPageBreak/>
              <w:t>Data Stage</w:t>
            </w:r>
          </w:p>
        </w:tc>
        <w:tc>
          <w:tcPr>
            <w:tcW w:w="5491" w:type="dxa"/>
          </w:tcPr>
          <w:p w14:paraId="6748568F" w14:textId="25924779" w:rsidR="000312E8" w:rsidRPr="00784F5E" w:rsidRDefault="000312E8" w:rsidP="00280AC6">
            <w:r>
              <w:t xml:space="preserve">Is the data in a stage that can easily be used for disaster response? Does it require a significant amount of processing or is it ready to use? </w:t>
            </w:r>
          </w:p>
        </w:tc>
        <w:tc>
          <w:tcPr>
            <w:tcW w:w="5940" w:type="dxa"/>
          </w:tcPr>
          <w:p w14:paraId="4278D52B" w14:textId="0A1F77CF" w:rsidR="000312E8" w:rsidRPr="000312E8" w:rsidRDefault="000312E8" w:rsidP="000312E8">
            <w:r w:rsidRPr="000312E8">
              <w:t>1 – Data requires significant additional processing</w:t>
            </w:r>
          </w:p>
          <w:p w14:paraId="3096BA66" w14:textId="7D53F352" w:rsidR="000312E8" w:rsidRPr="000312E8" w:rsidRDefault="000312E8" w:rsidP="000312E8">
            <w:r w:rsidRPr="000312E8">
              <w:t>3 – Data requires minimal additional processin</w:t>
            </w:r>
            <w:r>
              <w:t>g</w:t>
            </w:r>
            <w:r w:rsidRPr="000312E8">
              <w:br/>
              <w:t>5 – Data has been fully processed and is ready to use</w:t>
            </w:r>
          </w:p>
          <w:p w14:paraId="5D2D9765" w14:textId="77777777" w:rsidR="000312E8" w:rsidRPr="00784F5E" w:rsidRDefault="000312E8" w:rsidP="009E4784"/>
        </w:tc>
      </w:tr>
      <w:tr w:rsidR="009E4784" w:rsidRPr="00784F5E" w14:paraId="7C111DA0" w14:textId="77777777" w:rsidTr="00022285">
        <w:tc>
          <w:tcPr>
            <w:tcW w:w="1974" w:type="dxa"/>
          </w:tcPr>
          <w:p w14:paraId="01F76B50" w14:textId="20F61ABD" w:rsidR="009E4784" w:rsidRPr="00784F5E" w:rsidRDefault="009E4784" w:rsidP="009E4784">
            <w:r w:rsidRPr="00784F5E">
              <w:t>Metadata</w:t>
            </w:r>
          </w:p>
        </w:tc>
        <w:tc>
          <w:tcPr>
            <w:tcW w:w="5491" w:type="dxa"/>
          </w:tcPr>
          <w:p w14:paraId="0BDC8CEB" w14:textId="4B9E3A03" w:rsidR="009E4784" w:rsidRPr="00784F5E" w:rsidRDefault="001173A7">
            <w:r w:rsidRPr="00784F5E">
              <w:t xml:space="preserve">Is the </w:t>
            </w:r>
            <w:r w:rsidR="009E4784" w:rsidRPr="00784F5E">
              <w:t>data</w:t>
            </w:r>
            <w:r w:rsidRPr="00784F5E">
              <w:t xml:space="preserve"> </w:t>
            </w:r>
            <w:r w:rsidR="009E4784" w:rsidRPr="00784F5E">
              <w:t xml:space="preserve">set </w:t>
            </w:r>
            <w:r w:rsidRPr="00784F5E">
              <w:t xml:space="preserve">accompanied by </w:t>
            </w:r>
            <w:r w:rsidR="009E4784" w:rsidRPr="00784F5E">
              <w:t xml:space="preserve">a separate metadata document describing the data? Does </w:t>
            </w:r>
            <w:r w:rsidRPr="00784F5E">
              <w:t xml:space="preserve">the metadata </w:t>
            </w:r>
            <w:r w:rsidR="009E4784" w:rsidRPr="00784F5E">
              <w:t xml:space="preserve">contain the most important </w:t>
            </w:r>
            <w:r w:rsidRPr="00784F5E">
              <w:t xml:space="preserve">information, </w:t>
            </w:r>
            <w:r w:rsidR="009E4784" w:rsidRPr="00784F5E">
              <w:t xml:space="preserve">such as description, date updated, field </w:t>
            </w:r>
            <w:r w:rsidR="00265021" w:rsidRPr="00784F5E">
              <w:t>descriptions</w:t>
            </w:r>
            <w:r w:rsidR="009E4784" w:rsidRPr="00784F5E">
              <w:t xml:space="preserve">, accuracy, and source information? Some datasets </w:t>
            </w:r>
            <w:r w:rsidR="00490FD9" w:rsidRPr="00784F5E">
              <w:t xml:space="preserve">have </w:t>
            </w:r>
            <w:r w:rsidR="009E4784" w:rsidRPr="00784F5E">
              <w:t>auto</w:t>
            </w:r>
            <w:r w:rsidR="00490FD9" w:rsidRPr="00784F5E">
              <w:t>-</w:t>
            </w:r>
            <w:r w:rsidR="009E4784" w:rsidRPr="00784F5E">
              <w:t xml:space="preserve">generated metadata. </w:t>
            </w:r>
            <w:r w:rsidR="002129DA" w:rsidRPr="00784F5E">
              <w:t>Other d</w:t>
            </w:r>
            <w:r w:rsidR="00490FD9" w:rsidRPr="00784F5E">
              <w:t xml:space="preserve">ata sets may </w:t>
            </w:r>
            <w:r w:rsidR="009E4784" w:rsidRPr="00784F5E">
              <w:t>have no metadata at all</w:t>
            </w:r>
            <w:r w:rsidR="00490FD9" w:rsidRPr="00784F5E">
              <w:t>. S</w:t>
            </w:r>
            <w:r w:rsidR="009E4784" w:rsidRPr="00784F5E">
              <w:t>ome have very abbreviated metadata</w:t>
            </w:r>
            <w:r w:rsidR="00490FD9" w:rsidRPr="00784F5E">
              <w:t>,</w:t>
            </w:r>
            <w:r w:rsidR="009E4784" w:rsidRPr="00784F5E">
              <w:t xml:space="preserve"> such as those typically </w:t>
            </w:r>
            <w:r w:rsidR="00490FD9" w:rsidRPr="00784F5E">
              <w:t xml:space="preserve">provided by </w:t>
            </w:r>
            <w:r w:rsidR="009E4784" w:rsidRPr="00784F5E">
              <w:t xml:space="preserve">ArcGIS Online. Still others are </w:t>
            </w:r>
            <w:r w:rsidR="00D7629A" w:rsidRPr="00784F5E">
              <w:t>machine-</w:t>
            </w:r>
            <w:r w:rsidR="009E4784" w:rsidRPr="00784F5E">
              <w:t xml:space="preserve">generated </w:t>
            </w:r>
            <w:r w:rsidR="00490FD9" w:rsidRPr="00784F5E">
              <w:t xml:space="preserve">descriptions that </w:t>
            </w:r>
            <w:r w:rsidR="009E4784" w:rsidRPr="00784F5E">
              <w:t xml:space="preserve">may </w:t>
            </w:r>
            <w:r w:rsidR="00490FD9" w:rsidRPr="00784F5E">
              <w:t xml:space="preserve">contain </w:t>
            </w:r>
            <w:r w:rsidR="009E4784" w:rsidRPr="00784F5E">
              <w:t>feature count</w:t>
            </w:r>
            <w:r w:rsidR="00490FD9" w:rsidRPr="00784F5E">
              <w:t>s</w:t>
            </w:r>
            <w:r w:rsidR="009E4784" w:rsidRPr="00784F5E">
              <w:t xml:space="preserve"> and process</w:t>
            </w:r>
            <w:r w:rsidR="00490FD9" w:rsidRPr="00784F5E">
              <w:t>ing</w:t>
            </w:r>
            <w:r w:rsidR="009E4784" w:rsidRPr="00784F5E">
              <w:t xml:space="preserve"> steps, but do not have useful information written by a</w:t>
            </w:r>
            <w:r w:rsidR="00490FD9" w:rsidRPr="00784F5E">
              <w:t>n author</w:t>
            </w:r>
            <w:r w:rsidR="009E4784" w:rsidRPr="00784F5E">
              <w:t xml:space="preserve">.  </w:t>
            </w:r>
          </w:p>
        </w:tc>
        <w:tc>
          <w:tcPr>
            <w:tcW w:w="5940" w:type="dxa"/>
          </w:tcPr>
          <w:p w14:paraId="2716D756" w14:textId="77777777" w:rsidR="009E4784" w:rsidRPr="00784F5E" w:rsidRDefault="009E4784" w:rsidP="009E4784">
            <w:r w:rsidRPr="00784F5E">
              <w:t>1 -</w:t>
            </w:r>
            <w:r w:rsidR="00BD7830" w:rsidRPr="00784F5E">
              <w:t xml:space="preserve"> none</w:t>
            </w:r>
          </w:p>
          <w:p w14:paraId="324FBF0C" w14:textId="77777777" w:rsidR="009E4784" w:rsidRPr="00784F5E" w:rsidRDefault="009E4784" w:rsidP="009E4784">
            <w:r w:rsidRPr="00784F5E">
              <w:t>3 -</w:t>
            </w:r>
            <w:r w:rsidR="00BD7830" w:rsidRPr="00784F5E">
              <w:t xml:space="preserve"> partial</w:t>
            </w:r>
          </w:p>
          <w:p w14:paraId="3860FE86" w14:textId="77777777" w:rsidR="009E4784" w:rsidRPr="00784F5E" w:rsidRDefault="009E4784" w:rsidP="009E4784">
            <w:r w:rsidRPr="00784F5E">
              <w:t>5 -</w:t>
            </w:r>
            <w:r w:rsidR="00BD7830" w:rsidRPr="00784F5E">
              <w:t>detailed</w:t>
            </w:r>
          </w:p>
        </w:tc>
      </w:tr>
    </w:tbl>
    <w:p w14:paraId="37AA7B76" w14:textId="77777777" w:rsidR="009C48FF" w:rsidRPr="00784F5E" w:rsidRDefault="009C48FF"/>
    <w:p w14:paraId="224F2CEB" w14:textId="77777777" w:rsidR="00C43F13" w:rsidRPr="00784F5E" w:rsidRDefault="00C43F13" w:rsidP="00C43F13"/>
    <w:p w14:paraId="527AFF0C" w14:textId="3CB536EE" w:rsidR="00C43F13" w:rsidRPr="00784F5E" w:rsidRDefault="00C43F13" w:rsidP="00C43F13">
      <w:pPr>
        <w:pStyle w:val="ListParagraph"/>
        <w:numPr>
          <w:ilvl w:val="0"/>
          <w:numId w:val="2"/>
        </w:numPr>
      </w:pPr>
      <w:r w:rsidRPr="00784F5E">
        <w:t xml:space="preserve">Each </w:t>
      </w:r>
      <w:r w:rsidR="00524D96">
        <w:t>of the criteria</w:t>
      </w:r>
      <w:r w:rsidRPr="00784F5E">
        <w:t xml:space="preserve"> can be assigned a score</w:t>
      </w:r>
      <w:r w:rsidR="00CD564F" w:rsidRPr="00784F5E">
        <w:t xml:space="preserve"> (1 – 5)</w:t>
      </w:r>
      <w:r w:rsidRPr="00784F5E">
        <w:t xml:space="preserve"> </w:t>
      </w:r>
      <w:r w:rsidR="00490FD9" w:rsidRPr="00784F5E">
        <w:t>for purposes of ranking</w:t>
      </w:r>
    </w:p>
    <w:p w14:paraId="5BB41E75" w14:textId="2D021070" w:rsidR="00FE687E" w:rsidRDefault="00524D96" w:rsidP="00784F5E">
      <w:pPr>
        <w:pStyle w:val="ListParagraph"/>
        <w:numPr>
          <w:ilvl w:val="0"/>
          <w:numId w:val="2"/>
        </w:numPr>
      </w:pPr>
      <w:r>
        <w:t xml:space="preserve">Average the scores for all criteria to </w:t>
      </w:r>
      <w:r w:rsidR="00265021">
        <w:t>calculate</w:t>
      </w:r>
      <w:r>
        <w:t xml:space="preserve"> the Overall Average Score</w:t>
      </w:r>
    </w:p>
    <w:p w14:paraId="7CDEA3BA" w14:textId="0672CB32" w:rsidR="00FE687E" w:rsidRDefault="00524D96" w:rsidP="00784F5E">
      <w:pPr>
        <w:pStyle w:val="ListParagraph"/>
        <w:numPr>
          <w:ilvl w:val="0"/>
          <w:numId w:val="2"/>
        </w:numPr>
      </w:pPr>
      <w:r>
        <w:t>These final scores can then be ranked</w:t>
      </w:r>
    </w:p>
    <w:p w14:paraId="292D7663" w14:textId="50237261" w:rsidR="00AA3600" w:rsidRDefault="00AA3600" w:rsidP="00784F5E"/>
    <w:p w14:paraId="6EF6279F" w14:textId="77777777" w:rsidR="00AA3600" w:rsidRDefault="00AA3600" w:rsidP="00784F5E"/>
    <w:p w14:paraId="57475561" w14:textId="66A34AF8" w:rsidR="005812B7" w:rsidRDefault="005812B7" w:rsidP="00784F5E"/>
    <w:p w14:paraId="217FF90B" w14:textId="77777777" w:rsidR="005812B7" w:rsidRPr="00784F5E" w:rsidRDefault="005812B7" w:rsidP="00784F5E"/>
    <w:sectPr w:rsidR="005812B7" w:rsidRPr="00784F5E" w:rsidSect="009E47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5194"/>
    <w:multiLevelType w:val="hybridMultilevel"/>
    <w:tmpl w:val="CF06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A4F1F"/>
    <w:multiLevelType w:val="hybridMultilevel"/>
    <w:tmpl w:val="488EE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2F"/>
    <w:rsid w:val="000026A5"/>
    <w:rsid w:val="00003B87"/>
    <w:rsid w:val="00016115"/>
    <w:rsid w:val="00022285"/>
    <w:rsid w:val="000312E8"/>
    <w:rsid w:val="00063A76"/>
    <w:rsid w:val="000F5D50"/>
    <w:rsid w:val="001040FC"/>
    <w:rsid w:val="001173A7"/>
    <w:rsid w:val="0013326F"/>
    <w:rsid w:val="001406C3"/>
    <w:rsid w:val="00147789"/>
    <w:rsid w:val="00150898"/>
    <w:rsid w:val="001C7961"/>
    <w:rsid w:val="001E32AC"/>
    <w:rsid w:val="001E64CF"/>
    <w:rsid w:val="001F0039"/>
    <w:rsid w:val="002030E9"/>
    <w:rsid w:val="002129DA"/>
    <w:rsid w:val="00244BD2"/>
    <w:rsid w:val="00253701"/>
    <w:rsid w:val="00255D69"/>
    <w:rsid w:val="002625E8"/>
    <w:rsid w:val="00265021"/>
    <w:rsid w:val="00280AC6"/>
    <w:rsid w:val="002937D8"/>
    <w:rsid w:val="002B56FB"/>
    <w:rsid w:val="002B5A77"/>
    <w:rsid w:val="00310FB9"/>
    <w:rsid w:val="003E2DA7"/>
    <w:rsid w:val="004247A3"/>
    <w:rsid w:val="0044225B"/>
    <w:rsid w:val="00483B9D"/>
    <w:rsid w:val="00490FD9"/>
    <w:rsid w:val="00496AD1"/>
    <w:rsid w:val="004E005F"/>
    <w:rsid w:val="00512FAB"/>
    <w:rsid w:val="00524D96"/>
    <w:rsid w:val="00570735"/>
    <w:rsid w:val="00571CEB"/>
    <w:rsid w:val="005812B7"/>
    <w:rsid w:val="00593326"/>
    <w:rsid w:val="005A2056"/>
    <w:rsid w:val="0060783D"/>
    <w:rsid w:val="0063278B"/>
    <w:rsid w:val="00633C19"/>
    <w:rsid w:val="0063410C"/>
    <w:rsid w:val="00692F57"/>
    <w:rsid w:val="006B1AB2"/>
    <w:rsid w:val="006D0817"/>
    <w:rsid w:val="006E5FCF"/>
    <w:rsid w:val="006F3335"/>
    <w:rsid w:val="00702F3E"/>
    <w:rsid w:val="007816A3"/>
    <w:rsid w:val="00784F5E"/>
    <w:rsid w:val="00786F16"/>
    <w:rsid w:val="007D56BA"/>
    <w:rsid w:val="007D5EFE"/>
    <w:rsid w:val="0081184B"/>
    <w:rsid w:val="0083533E"/>
    <w:rsid w:val="008573CD"/>
    <w:rsid w:val="00860B09"/>
    <w:rsid w:val="0086147D"/>
    <w:rsid w:val="00874950"/>
    <w:rsid w:val="00897222"/>
    <w:rsid w:val="009219B9"/>
    <w:rsid w:val="009267D2"/>
    <w:rsid w:val="00946277"/>
    <w:rsid w:val="00964A2B"/>
    <w:rsid w:val="00972378"/>
    <w:rsid w:val="00976B98"/>
    <w:rsid w:val="009828AE"/>
    <w:rsid w:val="00985926"/>
    <w:rsid w:val="009A0C4F"/>
    <w:rsid w:val="009C48FF"/>
    <w:rsid w:val="009E4784"/>
    <w:rsid w:val="00A034F6"/>
    <w:rsid w:val="00A60989"/>
    <w:rsid w:val="00A93AD5"/>
    <w:rsid w:val="00A9598F"/>
    <w:rsid w:val="00A97278"/>
    <w:rsid w:val="00AA2BC7"/>
    <w:rsid w:val="00AA3227"/>
    <w:rsid w:val="00AA3600"/>
    <w:rsid w:val="00AB4BC2"/>
    <w:rsid w:val="00B35123"/>
    <w:rsid w:val="00BD2750"/>
    <w:rsid w:val="00BD7830"/>
    <w:rsid w:val="00C073CA"/>
    <w:rsid w:val="00C15E31"/>
    <w:rsid w:val="00C21E65"/>
    <w:rsid w:val="00C27ECD"/>
    <w:rsid w:val="00C43F13"/>
    <w:rsid w:val="00C57288"/>
    <w:rsid w:val="00C86573"/>
    <w:rsid w:val="00CA2A2F"/>
    <w:rsid w:val="00CC4400"/>
    <w:rsid w:val="00CD564F"/>
    <w:rsid w:val="00CF7E16"/>
    <w:rsid w:val="00D064F8"/>
    <w:rsid w:val="00D25112"/>
    <w:rsid w:val="00D43C2E"/>
    <w:rsid w:val="00D65CAD"/>
    <w:rsid w:val="00D75943"/>
    <w:rsid w:val="00D7629A"/>
    <w:rsid w:val="00DC5CE0"/>
    <w:rsid w:val="00DF2589"/>
    <w:rsid w:val="00DF37C5"/>
    <w:rsid w:val="00DF5374"/>
    <w:rsid w:val="00E06707"/>
    <w:rsid w:val="00EC663E"/>
    <w:rsid w:val="00EE4A11"/>
    <w:rsid w:val="00EE6551"/>
    <w:rsid w:val="00F343C7"/>
    <w:rsid w:val="00F53579"/>
    <w:rsid w:val="00F821AC"/>
    <w:rsid w:val="00F94394"/>
    <w:rsid w:val="00FA2785"/>
    <w:rsid w:val="00FE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95BF38"/>
  <w15:docId w15:val="{4277E209-A50C-4AE2-BC7F-41ACF99A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056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A2F"/>
    <w:pPr>
      <w:ind w:left="720"/>
    </w:pPr>
  </w:style>
  <w:style w:type="table" w:styleId="TableGrid">
    <w:name w:val="Table Grid"/>
    <w:basedOn w:val="TableNormal"/>
    <w:uiPriority w:val="39"/>
    <w:rsid w:val="009C4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70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Smithhart, Greg</dc:creator>
  <cp:keywords/>
  <dc:description/>
  <cp:lastModifiedBy>Dabrowski, Anna</cp:lastModifiedBy>
  <cp:revision>19</cp:revision>
  <cp:lastPrinted>2019-10-24T17:51:00Z</cp:lastPrinted>
  <dcterms:created xsi:type="dcterms:W3CDTF">2022-01-21T22:12:00Z</dcterms:created>
  <dcterms:modified xsi:type="dcterms:W3CDTF">2022-02-16T17:19:00Z</dcterms:modified>
</cp:coreProperties>
</file>