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EE0" w:rsidRPr="00B65803" w:rsidRDefault="00003EE0" w:rsidP="00003EE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003EE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ПРОЕКТИРОВАНИЕ USE CASE ДИАГРАММЫ. ОПРЕДЕЛЕНИЕ ФУНКЦИОНАЛЬНЫХ ВОЗМОЖНОСТЕЙ СИСТЕМЫ</w:t>
      </w:r>
    </w:p>
    <w:p w:rsidR="00003EE0" w:rsidRPr="00003EE0" w:rsidRDefault="00003EE0" w:rsidP="00003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Диаграмма вариантов </w:t>
      </w:r>
      <w:proofErr w:type="gram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gram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e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ca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Diagram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Предметная область -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ч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асть реального мира, рассматриваемая в пределах данного контекста</w:t>
      </w:r>
    </w:p>
    <w:p w:rsid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Unified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Modeling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proofErr w:type="gram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UML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(унифицированный язык моделирования).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-я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Техническое задание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ТЗ) -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окумент, содержащий требования заказчика к объекту закупки, определяющие условия и порядок ее проведения для обеспечения государственных или муниципальных нужд, в соответствии с которым осуществляются поставка товара, выполнение работ, оказание услуг и их приемка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Актер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Actor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оль объекта вне системы, который прямо взаимодействует с ее частью — конкретным элементом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Вариант использования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(прецедент)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о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писание поведения системы, когда она взаимодействует с кем-то (или чем-то) из внешней среды</w:t>
      </w:r>
    </w:p>
    <w:p w:rsid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Горячие клавиши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Hot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Keys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-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омбинация клавиш на клавиатуре, нажатие на которые позволяет выполнять различные действия в операционной системе и программах, не прибегая к использованию мыши и не вызывая меню действий</w:t>
      </w:r>
    </w:p>
    <w:p w:rsidR="00003EE0" w:rsidRDefault="00003EE0" w:rsidP="00003EE0">
      <w:pPr>
        <w:jc w:val="center"/>
        <w:rPr>
          <w:rFonts w:ascii="Times New Roman" w:hAnsi="Times New Roman" w:cs="Times New Roman"/>
          <w:sz w:val="32"/>
          <w:szCs w:val="32"/>
        </w:rPr>
      </w:pPr>
      <w:r w:rsidRPr="00003EE0">
        <w:rPr>
          <w:rFonts w:ascii="Times New Roman" w:hAnsi="Times New Roman" w:cs="Times New Roman"/>
          <w:sz w:val="32"/>
          <w:szCs w:val="32"/>
        </w:rPr>
        <w:t>СОЗДАНИЕ БАЗЫ ДАННЫХ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Fonts w:ascii="Times New Roman" w:hAnsi="Times New Roman" w:cs="Times New Roman"/>
          <w:color w:val="000000"/>
          <w:sz w:val="28"/>
          <w:szCs w:val="28"/>
        </w:rPr>
        <w:t>БД, DB (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>) -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Script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отдельные последовательности действий, созданные для автоматического выполнения задачи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Fonts w:ascii="Times New Roman" w:hAnsi="Times New Roman" w:cs="Times New Roman"/>
          <w:color w:val="000000"/>
          <w:sz w:val="28"/>
          <w:szCs w:val="28"/>
        </w:rPr>
        <w:t>СУБД, 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Management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ком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плекс про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грамм, по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зво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ляю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щих соз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дать ба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зу дан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ных (БД) и ма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пу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ро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вать дан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ны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ми (встав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лять, об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нов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лять, уда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 и вы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би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рать)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lastRenderedPageBreak/>
        <w:t>PK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Primary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(Первичный ключ) - минимальный набор атрибутов, совокупность значений которых однозначно определяет кортеж в отношении</w:t>
      </w:r>
    </w:p>
    <w:p w:rsid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FK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Foreign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(внешний ключ)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столбец или комбинация столбцов, значения которых соответствуют Первичному ключу в другой таблице</w:t>
      </w:r>
    </w:p>
    <w:p w:rsidR="00D22888" w:rsidRDefault="00D22888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Кортеж – строка </w:t>
      </w:r>
    </w:p>
    <w:p w:rsidR="00D22888" w:rsidRDefault="00D22888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Отношение – таблица</w:t>
      </w:r>
    </w:p>
    <w:p w:rsidR="00D22888" w:rsidRDefault="00D22888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Атрибут – заголовок </w:t>
      </w:r>
    </w:p>
    <w:p w:rsidR="001D35D2" w:rsidRPr="00D22888" w:rsidRDefault="001D35D2" w:rsidP="001D35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D2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SMALLINT</w:t>
      </w:r>
      <w:r w:rsidRPr="001D35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Целые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1D35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Удобно задавать задавать для идентификаторов</w:t>
      </w:r>
      <w:r w:rsidRPr="001D35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возраста и т.д.</w:t>
      </w:r>
    </w:p>
    <w:p w:rsidR="001D35D2" w:rsidRP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1D35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Десятичные числа с фиксированным количеством знаков после запятой. Можно использовать для хранения результатов арифметических операций</w:t>
      </w:r>
    </w:p>
    <w:p w:rsidR="001D35D2" w:rsidRP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D35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плавающей запятой. Диапазон допустимых значений больше по сравнению с десятичными числами</w:t>
      </w:r>
    </w:p>
    <w:p w:rsidR="001D35D2" w:rsidRP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D35D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не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хранить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символы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1D35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Символьные строки постоянной длины. Используются для хранения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фамилий </w:t>
      </w:r>
      <w:r w:rsidRPr="001D35D2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названий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адресов и т.д.</w:t>
      </w:r>
    </w:p>
    <w:p w:rsidR="001D35D2" w:rsidRP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NCHAR</w:t>
      </w:r>
      <w:r w:rsidRPr="001D35D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тоже самое</w:t>
      </w:r>
      <w:r w:rsidRPr="001D35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может хранить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1D35D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D35D2" w:rsidRP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D35D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различие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и у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D35D2">
        <w:rPr>
          <w:rFonts w:ascii="Times New Roman" w:hAnsi="Times New Roman" w:cs="Times New Roman"/>
          <w:sz w:val="28"/>
          <w:szCs w:val="28"/>
        </w:rPr>
        <w:t xml:space="preserve">) </w:t>
      </w:r>
      <w:r w:rsidR="00D22888">
        <w:rPr>
          <w:rFonts w:ascii="Times New Roman" w:hAnsi="Times New Roman" w:cs="Times New Roman"/>
          <w:sz w:val="28"/>
          <w:szCs w:val="28"/>
        </w:rPr>
        <w:t xml:space="preserve">– Символьные строки переменной длины </w:t>
      </w:r>
    </w:p>
    <w:p w:rsidR="001D35D2" w:rsidRPr="00D22888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D22888">
        <w:rPr>
          <w:rFonts w:ascii="Times New Roman" w:hAnsi="Times New Roman" w:cs="Times New Roman"/>
          <w:sz w:val="28"/>
          <w:szCs w:val="28"/>
        </w:rPr>
        <w:t xml:space="preserve"> </w:t>
      </w:r>
      <w:r w:rsidRPr="00D22888">
        <w:rPr>
          <w:rFonts w:ascii="Times New Roman" w:hAnsi="Times New Roman" w:cs="Times New Roman"/>
          <w:sz w:val="28"/>
          <w:szCs w:val="28"/>
        </w:rPr>
        <w:t>-</w:t>
      </w:r>
      <w:r w:rsidR="00D22888">
        <w:rPr>
          <w:rFonts w:ascii="Times New Roman" w:hAnsi="Times New Roman" w:cs="Times New Roman"/>
          <w:sz w:val="28"/>
          <w:szCs w:val="28"/>
        </w:rPr>
        <w:t xml:space="preserve"> Хранения денежных величин</w:t>
      </w:r>
    </w:p>
    <w:p w:rsidR="001D35D2" w:rsidRPr="00D22888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D22888">
        <w:rPr>
          <w:rFonts w:ascii="Times New Roman" w:hAnsi="Times New Roman" w:cs="Times New Roman"/>
          <w:sz w:val="28"/>
          <w:szCs w:val="28"/>
        </w:rPr>
        <w:t xml:space="preserve"> – Хранения данных в формате дата</w:t>
      </w:r>
      <w:r w:rsidR="00D22888" w:rsidRPr="00D22888">
        <w:rPr>
          <w:rFonts w:ascii="Times New Roman" w:hAnsi="Times New Roman" w:cs="Times New Roman"/>
          <w:sz w:val="28"/>
          <w:szCs w:val="28"/>
        </w:rPr>
        <w:t>/</w:t>
      </w:r>
      <w:r w:rsidR="00D22888">
        <w:rPr>
          <w:rFonts w:ascii="Times New Roman" w:hAnsi="Times New Roman" w:cs="Times New Roman"/>
          <w:sz w:val="28"/>
          <w:szCs w:val="28"/>
        </w:rPr>
        <w:t>время</w:t>
      </w:r>
    </w:p>
    <w:p w:rsidR="001D35D2" w:rsidRPr="00D22888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D22888">
        <w:rPr>
          <w:rFonts w:ascii="Times New Roman" w:hAnsi="Times New Roman" w:cs="Times New Roman"/>
          <w:sz w:val="28"/>
          <w:szCs w:val="28"/>
        </w:rPr>
        <w:t xml:space="preserve"> – Логический (булев) тип данных. Значениями такого типа могут быть истина (1) или ложь (0)</w:t>
      </w:r>
    </w:p>
    <w:p w:rsidR="001D35D2" w:rsidRPr="00D22888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22888">
        <w:rPr>
          <w:rFonts w:ascii="Times New Roman" w:hAnsi="Times New Roman" w:cs="Times New Roman"/>
          <w:sz w:val="28"/>
          <w:szCs w:val="28"/>
        </w:rPr>
        <w:t>-</w:t>
      </w:r>
      <w:r w:rsidR="00D22888" w:rsidRPr="00D22888">
        <w:rPr>
          <w:rFonts w:ascii="Times New Roman" w:hAnsi="Times New Roman" w:cs="Times New Roman"/>
          <w:sz w:val="28"/>
          <w:szCs w:val="28"/>
        </w:rPr>
        <w:t xml:space="preserve"> </w:t>
      </w:r>
      <w:r w:rsidR="00D22888">
        <w:rPr>
          <w:rFonts w:ascii="Times New Roman" w:hAnsi="Times New Roman" w:cs="Times New Roman"/>
          <w:sz w:val="28"/>
          <w:szCs w:val="28"/>
        </w:rPr>
        <w:t>Так</w:t>
      </w:r>
      <w:r w:rsidR="00D22888" w:rsidRPr="00D22888">
        <w:rPr>
          <w:rFonts w:ascii="Times New Roman" w:hAnsi="Times New Roman" w:cs="Times New Roman"/>
          <w:sz w:val="28"/>
          <w:szCs w:val="28"/>
        </w:rPr>
        <w:t xml:space="preserve"> </w:t>
      </w:r>
      <w:r w:rsidR="00D22888">
        <w:rPr>
          <w:rFonts w:ascii="Times New Roman" w:hAnsi="Times New Roman" w:cs="Times New Roman"/>
          <w:sz w:val="28"/>
          <w:szCs w:val="28"/>
        </w:rPr>
        <w:t>называемый</w:t>
      </w:r>
      <w:r w:rsidR="00D22888" w:rsidRPr="00D22888">
        <w:rPr>
          <w:rFonts w:ascii="Times New Roman" w:hAnsi="Times New Roman" w:cs="Times New Roman"/>
          <w:sz w:val="28"/>
          <w:szCs w:val="28"/>
        </w:rPr>
        <w:t xml:space="preserve"> </w:t>
      </w:r>
      <w:r w:rsidR="00D22888">
        <w:rPr>
          <w:rFonts w:ascii="Times New Roman" w:hAnsi="Times New Roman" w:cs="Times New Roman"/>
          <w:sz w:val="28"/>
          <w:szCs w:val="28"/>
        </w:rPr>
        <w:t>длинный текст. Используется</w:t>
      </w:r>
      <w:r w:rsidR="00D22888" w:rsidRPr="00D22888">
        <w:rPr>
          <w:rFonts w:ascii="Times New Roman" w:hAnsi="Times New Roman" w:cs="Times New Roman"/>
          <w:sz w:val="28"/>
          <w:szCs w:val="28"/>
        </w:rPr>
        <w:t xml:space="preserve"> </w:t>
      </w:r>
      <w:r w:rsidR="00D22888">
        <w:rPr>
          <w:rFonts w:ascii="Times New Roman" w:hAnsi="Times New Roman" w:cs="Times New Roman"/>
          <w:sz w:val="28"/>
          <w:szCs w:val="28"/>
        </w:rPr>
        <w:t>для хранения документов</w:t>
      </w:r>
    </w:p>
    <w:p w:rsidR="001D35D2" w:rsidRPr="00D22888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D228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VARBINARY</w:t>
      </w:r>
      <w:r w:rsidRPr="00D228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22888">
        <w:rPr>
          <w:rFonts w:ascii="Times New Roman" w:hAnsi="Times New Roman" w:cs="Times New Roman"/>
          <w:sz w:val="28"/>
          <w:szCs w:val="28"/>
        </w:rPr>
        <w:t>-</w:t>
      </w:r>
      <w:r w:rsidR="00D22888">
        <w:rPr>
          <w:rFonts w:ascii="Times New Roman" w:hAnsi="Times New Roman" w:cs="Times New Roman"/>
          <w:sz w:val="28"/>
          <w:szCs w:val="28"/>
        </w:rPr>
        <w:t xml:space="preserve"> Неструктурированные типы данных. Используются</w:t>
      </w:r>
      <w:r w:rsidR="00D22888" w:rsidRPr="00D22888">
        <w:rPr>
          <w:rFonts w:ascii="Times New Roman" w:hAnsi="Times New Roman" w:cs="Times New Roman"/>
          <w:sz w:val="28"/>
          <w:szCs w:val="28"/>
        </w:rPr>
        <w:t>,</w:t>
      </w:r>
      <w:r w:rsidR="00D22888">
        <w:rPr>
          <w:rFonts w:ascii="Times New Roman" w:hAnsi="Times New Roman" w:cs="Times New Roman"/>
          <w:sz w:val="28"/>
          <w:szCs w:val="28"/>
        </w:rPr>
        <w:t xml:space="preserve"> в частности</w:t>
      </w:r>
      <w:r w:rsidR="00D22888" w:rsidRPr="00D22888">
        <w:rPr>
          <w:rFonts w:ascii="Times New Roman" w:hAnsi="Times New Roman" w:cs="Times New Roman"/>
          <w:sz w:val="28"/>
          <w:szCs w:val="28"/>
        </w:rPr>
        <w:t>,</w:t>
      </w:r>
      <w:r w:rsidR="00D22888">
        <w:rPr>
          <w:rFonts w:ascii="Times New Roman" w:hAnsi="Times New Roman" w:cs="Times New Roman"/>
          <w:sz w:val="28"/>
          <w:szCs w:val="28"/>
        </w:rPr>
        <w:t xml:space="preserve"> для хранения видеоизображений</w:t>
      </w:r>
    </w:p>
    <w:p w:rsidR="001D35D2" w:rsidRPr="00D22888" w:rsidRDefault="001D35D2" w:rsidP="00003EE0">
      <w:pPr>
        <w:rPr>
          <w:rFonts w:ascii="Times New Roman" w:hAnsi="Times New Roman" w:cs="Times New Roman"/>
          <w:sz w:val="28"/>
          <w:szCs w:val="28"/>
        </w:rPr>
      </w:pPr>
      <w:r w:rsidRPr="00D228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5803" w:rsidRDefault="00B65803" w:rsidP="00B6580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5803">
        <w:rPr>
          <w:rFonts w:ascii="Times New Roman" w:hAnsi="Times New Roman" w:cs="Times New Roman"/>
          <w:sz w:val="32"/>
          <w:szCs w:val="32"/>
        </w:rPr>
        <w:t>СОЗДАНИЕ КАРКАСА ПРИЛОЖЕНИЯ. СОЗДАНИЕ И ИСПОЛЬЗОВАНИЕ СТИЛЕЙ</w:t>
      </w:r>
    </w:p>
    <w:p w:rsidR="00B65803" w:rsidRPr="00B65803" w:rsidRDefault="00B65803" w:rsidP="00B6580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Windows</w:t>
      </w:r>
      <w:proofErr w:type="spellEnd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 xml:space="preserve"> </w:t>
      </w:r>
      <w:proofErr w:type="spellStart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Presentation</w:t>
      </w:r>
      <w:proofErr w:type="spellEnd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 xml:space="preserve"> </w:t>
      </w:r>
      <w:proofErr w:type="spellStart"/>
      <w:proofErr w:type="gramStart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Foundation</w:t>
      </w:r>
      <w:proofErr w:type="spellEnd"/>
      <w:r w:rsidRPr="001D35D2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(</w:t>
      </w:r>
      <w:proofErr w:type="gramEnd"/>
      <w:r>
        <w:rPr>
          <w:rStyle w:val="a3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WPF</w:t>
      </w:r>
      <w:r w:rsidRPr="001D35D2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)</w:t>
      </w:r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. Аналог </w:t>
      </w:r>
      <w:proofErr w:type="spellStart"/>
      <w:r w:rsidRPr="00B65803">
        <w:rPr>
          <w:rFonts w:ascii="Times New Roman" w:hAnsi="Times New Roman" w:cs="Times New Roman"/>
          <w:color w:val="000000"/>
          <w:sz w:val="28"/>
          <w:szCs w:val="28"/>
        </w:rPr>
        <w:t>WinForms</w:t>
      </w:r>
      <w:proofErr w:type="spellEnd"/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, система для построения клиентских приложений </w:t>
      </w:r>
      <w:proofErr w:type="spellStart"/>
      <w:r w:rsidRPr="00B65803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 с визуально привлекательными </w:t>
      </w:r>
      <w:r w:rsidRPr="00B6580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возможностями взаимодействия с пользователем, графическая (презентационная) подсистема в составе .NET </w:t>
      </w:r>
      <w:proofErr w:type="spellStart"/>
      <w:r w:rsidRPr="00B65803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 (начиная с версии 3.0), использующая язык XAML</w:t>
      </w:r>
    </w:p>
    <w:p w:rsidR="00B65803" w:rsidRPr="00B65803" w:rsidRDefault="00B65803" w:rsidP="00B6580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58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Настольное приложение</w:t>
      </w:r>
    </w:p>
    <w:p w:rsidR="00B65803" w:rsidRPr="00B65803" w:rsidRDefault="00B65803" w:rsidP="00B658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Desktop</w:t>
      </w:r>
      <w:proofErr w:type="spellEnd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application</w:t>
      </w:r>
      <w:proofErr w:type="spellEnd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 w:rsidRPr="00B6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Программное обеспечение, предназначенное для работы на персональных компьютерах</w:t>
      </w:r>
    </w:p>
    <w:p w:rsidR="00B65803" w:rsidRPr="00B65803" w:rsidRDefault="00B65803" w:rsidP="00B6580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58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Элемент управления</w:t>
      </w:r>
    </w:p>
    <w:p w:rsidR="00B65803" w:rsidRDefault="00B65803" w:rsidP="00B658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Control</w:t>
      </w:r>
      <w:proofErr w:type="spellEnd"/>
      <w:r w:rsidRPr="00B6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Элемент, который предназначен для взаимодействия с пользователем или для отображения ему какой-либо информации</w:t>
      </w:r>
    </w:p>
    <w:p w:rsidR="008D24E2" w:rsidRPr="008D24E2" w:rsidRDefault="008D24E2" w:rsidP="008D24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D24E2">
        <w:rPr>
          <w:rFonts w:ascii="Times New Roman" w:hAnsi="Times New Roman" w:cs="Times New Roman"/>
          <w:sz w:val="32"/>
          <w:szCs w:val="32"/>
        </w:rPr>
        <w:t>РАБОТА С БАЗОЙ ДАННЫХ В ПРИЛОЖЕНИИ: ЧТЕНИЕ, ДОБАВЛЕНИЕ, РЕДАКТИРОВАНИЕ, УДАЛЕНИЕ ДАННЫХ (ЧАСТЬ 1)</w:t>
      </w:r>
    </w:p>
    <w:p w:rsidR="008D24E2" w:rsidRDefault="008D24E2" w:rsidP="008D24E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D24E2">
        <w:rPr>
          <w:rFonts w:ascii="Times New Roman" w:hAnsi="Times New Roman" w:cs="Times New Roman"/>
          <w:bCs/>
          <w:color w:val="000000"/>
          <w:sz w:val="28"/>
          <w:szCs w:val="28"/>
        </w:rPr>
        <w:t>Метод</w:t>
      </w:r>
      <w:r w:rsidRPr="008D24E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функция или процедура, принадлежащая какому-то классу или объекту, состоящая из некоторого количества операторов для выполнения какого-то действия и име</w:t>
      </w:r>
      <w:bookmarkStart w:id="0" w:name="_GoBack"/>
      <w:bookmarkEnd w:id="0"/>
      <w:r w:rsidRPr="008D24E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ющая набор входных аргументов </w:t>
      </w:r>
    </w:p>
    <w:p w:rsidR="008D24E2" w:rsidRDefault="008D24E2" w:rsidP="008D2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данных – процесс</w:t>
      </w:r>
      <w:r w:rsidRPr="008D24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устанавливает соединение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(пользовательским интерфейсом) приложения и бизнес-логикой</w:t>
      </w:r>
    </w:p>
    <w:p w:rsidR="008D24E2" w:rsidRDefault="008D24E2" w:rsidP="008D24E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OOP</w:t>
      </w:r>
      <w:r w:rsidRPr="008D24E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программирование) – методология программирования</w:t>
      </w:r>
      <w:r w:rsidRPr="008D24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основанная на представлении программы в виде совокупности объектов</w:t>
      </w:r>
      <w:r w:rsidRPr="008D24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каждый из которых</w:t>
      </w:r>
      <w:r w:rsidR="00CF45F1">
        <w:rPr>
          <w:rFonts w:ascii="Times New Roman" w:hAnsi="Times New Roman" w:cs="Times New Roman"/>
          <w:sz w:val="28"/>
          <w:szCs w:val="28"/>
        </w:rPr>
        <w:t xml:space="preserve"> является экземпляром определенного класса</w:t>
      </w:r>
      <w:r w:rsidR="00CF45F1" w:rsidRPr="00CF45F1">
        <w:rPr>
          <w:rFonts w:ascii="Times New Roman" w:hAnsi="Times New Roman" w:cs="Times New Roman"/>
          <w:sz w:val="28"/>
          <w:szCs w:val="28"/>
        </w:rPr>
        <w:t>,</w:t>
      </w:r>
      <w:r w:rsidR="00CF45F1">
        <w:rPr>
          <w:rFonts w:ascii="Times New Roman" w:hAnsi="Times New Roman" w:cs="Times New Roman"/>
          <w:sz w:val="28"/>
          <w:szCs w:val="28"/>
        </w:rPr>
        <w:t xml:space="preserve"> а классы образуют иерархию наследования </w:t>
      </w:r>
    </w:p>
    <w:p w:rsidR="00CF45F1" w:rsidRDefault="00CF45F1" w:rsidP="008D2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Structured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45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структурированных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запросов) – декларативной язык программирования</w:t>
      </w:r>
      <w:r w:rsidRPr="00CF4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применяемый для создания</w:t>
      </w:r>
      <w:r w:rsidRPr="00CF4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модификации и управления данными в реляционной базе данных</w:t>
      </w:r>
      <w:r w:rsidRPr="00CF4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управляемой соответствующей системой управления базами данных</w:t>
      </w:r>
    </w:p>
    <w:p w:rsidR="00CF45F1" w:rsidRDefault="00CF45F1" w:rsidP="008D2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F45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Объектно</w:t>
      </w:r>
      <w:r w:rsidRPr="00CF45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ориентированная технология доступа к данным</w:t>
      </w:r>
    </w:p>
    <w:p w:rsidR="00CF45F1" w:rsidRPr="00CF45F1" w:rsidRDefault="00CF45F1" w:rsidP="008D2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– повторяемая архитектурная конструкция</w:t>
      </w:r>
      <w:r w:rsidRPr="00CF4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представляющая собой решение проблемы проектирования в рамках некоторого часто возникающего контекста </w:t>
      </w:r>
    </w:p>
    <w:p w:rsidR="008D24E2" w:rsidRPr="00CF45F1" w:rsidRDefault="008D24E2" w:rsidP="00B658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5803" w:rsidRPr="00CF45F1" w:rsidRDefault="00B65803" w:rsidP="00B65803">
      <w:pPr>
        <w:rPr>
          <w:rFonts w:ascii="Times New Roman" w:hAnsi="Times New Roman" w:cs="Times New Roman"/>
          <w:sz w:val="28"/>
          <w:szCs w:val="28"/>
        </w:rPr>
      </w:pPr>
    </w:p>
    <w:p w:rsidR="00003EE0" w:rsidRPr="00CF45F1" w:rsidRDefault="00003EE0" w:rsidP="00B65803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595989" w:rsidRPr="00CF45F1" w:rsidRDefault="00595989">
      <w:pPr>
        <w:rPr>
          <w:rFonts w:ascii="Times New Roman" w:hAnsi="Times New Roman" w:cs="Times New Roman"/>
          <w:sz w:val="28"/>
          <w:szCs w:val="28"/>
        </w:rPr>
      </w:pPr>
    </w:p>
    <w:sectPr w:rsidR="00595989" w:rsidRPr="00CF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1254"/>
    <w:multiLevelType w:val="multilevel"/>
    <w:tmpl w:val="CED2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E0"/>
    <w:rsid w:val="00003EE0"/>
    <w:rsid w:val="001D35D2"/>
    <w:rsid w:val="0037685C"/>
    <w:rsid w:val="00595989"/>
    <w:rsid w:val="008D24E2"/>
    <w:rsid w:val="00B65803"/>
    <w:rsid w:val="00CF45F1"/>
    <w:rsid w:val="00D2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D95E"/>
  <w15:chartTrackingRefBased/>
  <w15:docId w15:val="{C87273AB-1FF6-4BD8-9911-FD2BDA99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3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E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003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928">
          <w:marLeft w:val="0"/>
          <w:marRight w:val="0"/>
          <w:marTop w:val="0"/>
          <w:marBottom w:val="0"/>
          <w:divBdr>
            <w:top w:val="single" w:sz="6" w:space="20" w:color="EEEEEE"/>
            <w:left w:val="none" w:sz="0" w:space="0" w:color="auto"/>
            <w:bottom w:val="none" w:sz="0" w:space="20" w:color="auto"/>
            <w:right w:val="none" w:sz="0" w:space="31" w:color="auto"/>
          </w:divBdr>
          <w:divsChild>
            <w:div w:id="1630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878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32">
          <w:marLeft w:val="0"/>
          <w:marRight w:val="0"/>
          <w:marTop w:val="0"/>
          <w:marBottom w:val="0"/>
          <w:divBdr>
            <w:top w:val="single" w:sz="6" w:space="20" w:color="EEEEEE"/>
            <w:left w:val="none" w:sz="0" w:space="0" w:color="auto"/>
            <w:bottom w:val="none" w:sz="0" w:space="20" w:color="auto"/>
            <w:right w:val="none" w:sz="0" w:space="31" w:color="auto"/>
          </w:divBdr>
          <w:divsChild>
            <w:div w:id="872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2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1CFAC-4FF8-4772-8098-9A44F9D8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2021-09-24T07:47:00Z</dcterms:created>
  <dcterms:modified xsi:type="dcterms:W3CDTF">2021-10-08T09:53:00Z</dcterms:modified>
</cp:coreProperties>
</file>