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CE3C" w14:textId="4D5FCDA6" w:rsidR="00BB39E1" w:rsidRDefault="00BB39E1" w:rsidP="00BB39E1">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B36066">
        <w:rPr>
          <w:rFonts w:ascii="Arial" w:hAnsi="Arial" w:hint="eastAsia"/>
        </w:rPr>
        <w:t>交大点评</w:t>
      </w:r>
      <w:r>
        <w:rPr>
          <w:rFonts w:ascii="Arial" w:hAnsi="Arial" w:hint="eastAsia"/>
        </w:rPr>
        <w:t>&gt;</w:t>
      </w:r>
      <w:r>
        <w:rPr>
          <w:rFonts w:ascii="Arial" w:hAnsi="Arial"/>
        </w:rPr>
        <w:fldChar w:fldCharType="end"/>
      </w:r>
    </w:p>
    <w:p w14:paraId="7C06B1E7" w14:textId="77777777"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27E3F084" w14:textId="2D068C46" w:rsidR="00BB39E1" w:rsidRDefault="00BB39E1" w:rsidP="00BB39E1">
      <w:pPr>
        <w:pStyle w:val="a4"/>
        <w:jc w:val="right"/>
        <w:rPr>
          <w:sz w:val="28"/>
        </w:rPr>
      </w:pPr>
      <w:r>
        <w:rPr>
          <w:rFonts w:hint="eastAsia"/>
          <w:sz w:val="28"/>
        </w:rPr>
        <w:t>版本</w:t>
      </w:r>
      <w:r>
        <w:rPr>
          <w:rFonts w:ascii="Arial" w:hAnsi="Arial"/>
          <w:sz w:val="28"/>
        </w:rPr>
        <w:t xml:space="preserve"> &lt;1.</w:t>
      </w:r>
      <w:r w:rsidR="00570BE8">
        <w:rPr>
          <w:rFonts w:ascii="Arial" w:hAnsi="Arial"/>
          <w:sz w:val="28"/>
        </w:rPr>
        <w:t>1</w:t>
      </w:r>
      <w:r>
        <w:rPr>
          <w:rFonts w:ascii="Arial" w:hAnsi="Arial"/>
          <w:sz w:val="28"/>
        </w:rPr>
        <w:t>&gt;</w:t>
      </w:r>
    </w:p>
    <w:p w14:paraId="6E8ECCB2" w14:textId="77777777" w:rsidR="00BB39E1" w:rsidRDefault="00BB39E1" w:rsidP="00DE5ECA">
      <w:pPr>
        <w:pStyle w:val="InfoBlue"/>
      </w:pPr>
    </w:p>
    <w:p w14:paraId="774FB336" w14:textId="77777777" w:rsidR="00BB39E1" w:rsidRDefault="00BB39E1" w:rsidP="00DE5ECA">
      <w:pPr>
        <w:pStyle w:val="InfoBlue"/>
      </w:pPr>
    </w:p>
    <w:p w14:paraId="1A0CC0FE" w14:textId="77777777" w:rsidR="00BB39E1" w:rsidRDefault="00BB39E1" w:rsidP="00BB39E1">
      <w:pPr>
        <w:pStyle w:val="a4"/>
        <w:rPr>
          <w:sz w:val="28"/>
        </w:rPr>
      </w:pPr>
    </w:p>
    <w:p w14:paraId="76548698"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23BC6982"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1CF46BDE" w14:textId="77777777" w:rsidTr="00113463">
        <w:tc>
          <w:tcPr>
            <w:tcW w:w="2304" w:type="dxa"/>
          </w:tcPr>
          <w:p w14:paraId="0E287679" w14:textId="77777777" w:rsidR="00BB39E1" w:rsidRDefault="00BB39E1" w:rsidP="00113463">
            <w:pPr>
              <w:pStyle w:val="Tabletext"/>
              <w:jc w:val="center"/>
              <w:rPr>
                <w:b/>
              </w:rPr>
            </w:pPr>
            <w:r>
              <w:rPr>
                <w:rFonts w:hint="eastAsia"/>
                <w:b/>
              </w:rPr>
              <w:t>日期</w:t>
            </w:r>
          </w:p>
        </w:tc>
        <w:tc>
          <w:tcPr>
            <w:tcW w:w="1152" w:type="dxa"/>
          </w:tcPr>
          <w:p w14:paraId="4155B60E" w14:textId="77777777" w:rsidR="00BB39E1" w:rsidRDefault="00BB39E1" w:rsidP="00113463">
            <w:pPr>
              <w:pStyle w:val="Tabletext"/>
              <w:jc w:val="center"/>
              <w:rPr>
                <w:b/>
              </w:rPr>
            </w:pPr>
            <w:r>
              <w:rPr>
                <w:rFonts w:hint="eastAsia"/>
                <w:b/>
              </w:rPr>
              <w:t>版本</w:t>
            </w:r>
          </w:p>
        </w:tc>
        <w:tc>
          <w:tcPr>
            <w:tcW w:w="3744" w:type="dxa"/>
          </w:tcPr>
          <w:p w14:paraId="10361679" w14:textId="77777777" w:rsidR="00BB39E1" w:rsidRDefault="00BB39E1" w:rsidP="00113463">
            <w:pPr>
              <w:pStyle w:val="Tabletext"/>
              <w:jc w:val="center"/>
              <w:rPr>
                <w:b/>
              </w:rPr>
            </w:pPr>
            <w:r>
              <w:rPr>
                <w:rFonts w:hint="eastAsia"/>
                <w:b/>
              </w:rPr>
              <w:t>说明</w:t>
            </w:r>
          </w:p>
        </w:tc>
        <w:tc>
          <w:tcPr>
            <w:tcW w:w="2304" w:type="dxa"/>
          </w:tcPr>
          <w:p w14:paraId="0608DC34" w14:textId="77777777" w:rsidR="00BB39E1" w:rsidRDefault="00BB39E1" w:rsidP="00113463">
            <w:pPr>
              <w:pStyle w:val="Tabletext"/>
              <w:jc w:val="center"/>
              <w:rPr>
                <w:b/>
              </w:rPr>
            </w:pPr>
            <w:r>
              <w:rPr>
                <w:rFonts w:hint="eastAsia"/>
                <w:b/>
              </w:rPr>
              <w:t>作者</w:t>
            </w:r>
          </w:p>
        </w:tc>
      </w:tr>
      <w:tr w:rsidR="00BB39E1" w14:paraId="7BA0B027" w14:textId="77777777" w:rsidTr="00113463">
        <w:tc>
          <w:tcPr>
            <w:tcW w:w="2304" w:type="dxa"/>
          </w:tcPr>
          <w:p w14:paraId="67DAE73B" w14:textId="583ABD53" w:rsidR="00BB39E1" w:rsidRDefault="00B36066" w:rsidP="00113463">
            <w:pPr>
              <w:pStyle w:val="Tabletext"/>
            </w:pPr>
            <w:r>
              <w:rPr>
                <w:rFonts w:ascii="Times New Roman"/>
              </w:rPr>
              <w:t>2023.3.5</w:t>
            </w:r>
          </w:p>
        </w:tc>
        <w:tc>
          <w:tcPr>
            <w:tcW w:w="1152" w:type="dxa"/>
          </w:tcPr>
          <w:p w14:paraId="53E5BC7E" w14:textId="2E222D6A" w:rsidR="00BB39E1" w:rsidRDefault="00B36066" w:rsidP="00113463">
            <w:pPr>
              <w:pStyle w:val="Tabletext"/>
            </w:pPr>
            <w:r>
              <w:rPr>
                <w:rFonts w:ascii="Times New Roman"/>
              </w:rPr>
              <w:t>1.0</w:t>
            </w:r>
          </w:p>
        </w:tc>
        <w:tc>
          <w:tcPr>
            <w:tcW w:w="3744" w:type="dxa"/>
          </w:tcPr>
          <w:p w14:paraId="2F7D037E" w14:textId="21FBB35F" w:rsidR="00BB39E1" w:rsidRDefault="00B36066" w:rsidP="00113463">
            <w:pPr>
              <w:pStyle w:val="Tabletext"/>
            </w:pPr>
            <w:r>
              <w:rPr>
                <w:rFonts w:ascii="Times New Roman" w:hint="eastAsia"/>
              </w:rPr>
              <w:t>初步制定产品方案</w:t>
            </w:r>
          </w:p>
        </w:tc>
        <w:tc>
          <w:tcPr>
            <w:tcW w:w="2304" w:type="dxa"/>
          </w:tcPr>
          <w:p w14:paraId="69FBCAD1" w14:textId="61634CEE" w:rsidR="00BB39E1" w:rsidRDefault="00B36066" w:rsidP="00113463">
            <w:pPr>
              <w:pStyle w:val="Tabletext"/>
            </w:pPr>
            <w:r>
              <w:rPr>
                <w:rFonts w:ascii="Times New Roman" w:hint="eastAsia"/>
              </w:rPr>
              <w:t>彭奕涛</w:t>
            </w:r>
          </w:p>
        </w:tc>
      </w:tr>
      <w:tr w:rsidR="00BB39E1" w14:paraId="2AF969B8" w14:textId="77777777" w:rsidTr="00113463">
        <w:tc>
          <w:tcPr>
            <w:tcW w:w="2304" w:type="dxa"/>
          </w:tcPr>
          <w:p w14:paraId="5E92CE83" w14:textId="0C7E830A" w:rsidR="00BB39E1" w:rsidRDefault="00054F69" w:rsidP="00113463">
            <w:pPr>
              <w:pStyle w:val="Tabletext"/>
            </w:pPr>
            <w:r>
              <w:rPr>
                <w:rFonts w:hint="eastAsia"/>
              </w:rPr>
              <w:t>2</w:t>
            </w:r>
            <w:r>
              <w:t>023.3.6</w:t>
            </w:r>
          </w:p>
        </w:tc>
        <w:tc>
          <w:tcPr>
            <w:tcW w:w="1152" w:type="dxa"/>
          </w:tcPr>
          <w:p w14:paraId="41096BA7" w14:textId="726DA323" w:rsidR="00BB39E1" w:rsidRDefault="00054F69" w:rsidP="00113463">
            <w:pPr>
              <w:pStyle w:val="Tabletext"/>
            </w:pPr>
            <w:r>
              <w:rPr>
                <w:rFonts w:hint="eastAsia"/>
              </w:rPr>
              <w:t>1</w:t>
            </w:r>
            <w:r>
              <w:t>.1</w:t>
            </w:r>
          </w:p>
        </w:tc>
        <w:tc>
          <w:tcPr>
            <w:tcW w:w="3744" w:type="dxa"/>
          </w:tcPr>
          <w:p w14:paraId="2173CD5F" w14:textId="3071A3DD" w:rsidR="00BB39E1" w:rsidRDefault="00054F69" w:rsidP="00113463">
            <w:pPr>
              <w:pStyle w:val="Tabletext"/>
            </w:pPr>
            <w:r>
              <w:rPr>
                <w:rFonts w:hint="eastAsia"/>
              </w:rPr>
              <w:t>方案初步完善和修改</w:t>
            </w:r>
          </w:p>
        </w:tc>
        <w:tc>
          <w:tcPr>
            <w:tcW w:w="2304" w:type="dxa"/>
          </w:tcPr>
          <w:p w14:paraId="729A77F8" w14:textId="21F0E4C1" w:rsidR="00BB39E1" w:rsidRDefault="00054F69" w:rsidP="00113463">
            <w:pPr>
              <w:pStyle w:val="Tabletext"/>
            </w:pPr>
            <w:r>
              <w:rPr>
                <w:rFonts w:hint="eastAsia"/>
              </w:rPr>
              <w:t>彭奕涛，朱亦腾，雷宇昊</w:t>
            </w:r>
          </w:p>
        </w:tc>
      </w:tr>
      <w:tr w:rsidR="00BB39E1" w14:paraId="2F1DA695" w14:textId="77777777" w:rsidTr="00113463">
        <w:tc>
          <w:tcPr>
            <w:tcW w:w="2304" w:type="dxa"/>
          </w:tcPr>
          <w:p w14:paraId="3D597ECD" w14:textId="77777777" w:rsidR="00BB39E1" w:rsidRDefault="00BB39E1" w:rsidP="00113463">
            <w:pPr>
              <w:pStyle w:val="Tabletext"/>
            </w:pPr>
          </w:p>
        </w:tc>
        <w:tc>
          <w:tcPr>
            <w:tcW w:w="1152" w:type="dxa"/>
          </w:tcPr>
          <w:p w14:paraId="2D6258D6" w14:textId="77777777" w:rsidR="00BB39E1" w:rsidRDefault="00BB39E1" w:rsidP="00113463">
            <w:pPr>
              <w:pStyle w:val="Tabletext"/>
            </w:pPr>
          </w:p>
        </w:tc>
        <w:tc>
          <w:tcPr>
            <w:tcW w:w="3744" w:type="dxa"/>
          </w:tcPr>
          <w:p w14:paraId="30F6E5D5" w14:textId="77777777" w:rsidR="00BB39E1" w:rsidRDefault="00BB39E1" w:rsidP="00113463">
            <w:pPr>
              <w:pStyle w:val="Tabletext"/>
            </w:pPr>
          </w:p>
        </w:tc>
        <w:tc>
          <w:tcPr>
            <w:tcW w:w="2304" w:type="dxa"/>
          </w:tcPr>
          <w:p w14:paraId="0ADBD8ED" w14:textId="77777777" w:rsidR="00BB39E1" w:rsidRDefault="00BB39E1" w:rsidP="00113463">
            <w:pPr>
              <w:pStyle w:val="Tabletext"/>
            </w:pPr>
          </w:p>
        </w:tc>
      </w:tr>
      <w:tr w:rsidR="00BB39E1" w14:paraId="01C21754" w14:textId="77777777" w:rsidTr="00113463">
        <w:tc>
          <w:tcPr>
            <w:tcW w:w="2304" w:type="dxa"/>
          </w:tcPr>
          <w:p w14:paraId="1F8C7B98" w14:textId="77777777" w:rsidR="00BB39E1" w:rsidRDefault="00BB39E1" w:rsidP="00113463">
            <w:pPr>
              <w:pStyle w:val="Tabletext"/>
            </w:pPr>
          </w:p>
        </w:tc>
        <w:tc>
          <w:tcPr>
            <w:tcW w:w="1152" w:type="dxa"/>
          </w:tcPr>
          <w:p w14:paraId="6B6E4B69" w14:textId="77777777" w:rsidR="00BB39E1" w:rsidRDefault="00BB39E1" w:rsidP="00113463">
            <w:pPr>
              <w:pStyle w:val="Tabletext"/>
            </w:pPr>
          </w:p>
        </w:tc>
        <w:tc>
          <w:tcPr>
            <w:tcW w:w="3744" w:type="dxa"/>
          </w:tcPr>
          <w:p w14:paraId="014FE925" w14:textId="77777777" w:rsidR="00BB39E1" w:rsidRDefault="00BB39E1" w:rsidP="00113463">
            <w:pPr>
              <w:pStyle w:val="Tabletext"/>
            </w:pPr>
          </w:p>
        </w:tc>
        <w:tc>
          <w:tcPr>
            <w:tcW w:w="2304" w:type="dxa"/>
          </w:tcPr>
          <w:p w14:paraId="71AFD66D" w14:textId="77777777" w:rsidR="00BB39E1" w:rsidRDefault="00BB39E1" w:rsidP="00113463">
            <w:pPr>
              <w:pStyle w:val="Tabletext"/>
            </w:pPr>
          </w:p>
        </w:tc>
      </w:tr>
    </w:tbl>
    <w:p w14:paraId="0E05969C" w14:textId="77777777" w:rsidR="00BB39E1" w:rsidRDefault="00BB39E1" w:rsidP="00BB39E1"/>
    <w:p w14:paraId="076F8EC8" w14:textId="77777777" w:rsidR="00BB39E1" w:rsidRPr="00955073" w:rsidRDefault="00BB39E1" w:rsidP="00BB39E1">
      <w:pPr>
        <w:pStyle w:val="a4"/>
        <w:rPr>
          <w:sz w:val="28"/>
          <w:szCs w:val="28"/>
        </w:rPr>
      </w:pPr>
      <w:r>
        <w:br w:type="page"/>
      </w:r>
      <w:r w:rsidRPr="00955073">
        <w:rPr>
          <w:rFonts w:hint="eastAsia"/>
          <w:sz w:val="28"/>
          <w:szCs w:val="28"/>
        </w:rPr>
        <w:lastRenderedPageBreak/>
        <w:t>目录</w:t>
      </w:r>
    </w:p>
    <w:p w14:paraId="5DC54A4C" w14:textId="77777777"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Pr>
          <w:rFonts w:ascii="Times New Roman"/>
        </w:rPr>
        <w:fldChar w:fldCharType="begin"/>
      </w:r>
      <w:r>
        <w:rPr>
          <w:rFonts w:ascii="Times New Roman"/>
        </w:rPr>
        <w:instrText xml:space="preserve"> TOC \o "1-3" </w:instrText>
      </w:r>
      <w:r>
        <w:rPr>
          <w:rFonts w:ascii="Times New Roman"/>
        </w:rPr>
        <w:fldChar w:fldCharType="separate"/>
      </w:r>
      <w:r w:rsidRPr="00955073">
        <w:rPr>
          <w:noProof/>
          <w:sz w:val="16"/>
          <w:szCs w:val="16"/>
        </w:rPr>
        <w:t>1.</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简介</w:t>
      </w:r>
      <w:r w:rsidRPr="00955073">
        <w:rPr>
          <w:noProof/>
          <w:sz w:val="16"/>
          <w:szCs w:val="16"/>
        </w:rPr>
        <w:tab/>
      </w:r>
      <w:r w:rsidRPr="00955073">
        <w:rPr>
          <w:noProof/>
          <w:sz w:val="16"/>
          <w:szCs w:val="16"/>
        </w:rPr>
        <w:fldChar w:fldCharType="begin"/>
      </w:r>
      <w:r w:rsidRPr="00955073">
        <w:rPr>
          <w:noProof/>
          <w:sz w:val="16"/>
          <w:szCs w:val="16"/>
        </w:rPr>
        <w:instrText xml:space="preserve"> PAGEREF _Toc54270131 \h </w:instrText>
      </w:r>
      <w:r w:rsidRPr="00955073">
        <w:rPr>
          <w:noProof/>
          <w:sz w:val="16"/>
          <w:szCs w:val="16"/>
        </w:rPr>
      </w:r>
      <w:r w:rsidRPr="00955073">
        <w:rPr>
          <w:noProof/>
          <w:sz w:val="16"/>
          <w:szCs w:val="16"/>
        </w:rPr>
        <w:fldChar w:fldCharType="separate"/>
      </w:r>
      <w:r w:rsidRPr="00955073">
        <w:rPr>
          <w:noProof/>
          <w:sz w:val="16"/>
          <w:szCs w:val="16"/>
        </w:rPr>
        <w:t>4</w:t>
      </w:r>
      <w:r w:rsidRPr="00955073">
        <w:rPr>
          <w:noProof/>
          <w:sz w:val="16"/>
          <w:szCs w:val="16"/>
        </w:rPr>
        <w:fldChar w:fldCharType="end"/>
      </w:r>
    </w:p>
    <w:p w14:paraId="74C035ED" w14:textId="77777777" w:rsidR="00BB39E1" w:rsidRPr="00955073" w:rsidRDefault="00BB39E1" w:rsidP="00955073">
      <w:pPr>
        <w:pStyle w:val="TOC2"/>
        <w:rPr>
          <w:rFonts w:asciiTheme="minorHAnsi" w:eastAsiaTheme="minorEastAsia" w:hAnsiTheme="minorHAnsi" w:cstheme="minorBidi"/>
          <w:snapToGrid/>
          <w:kern w:val="2"/>
        </w:rPr>
      </w:pPr>
      <w:r w:rsidRPr="00955073">
        <w:t>1.1</w:t>
      </w:r>
      <w:r w:rsidRPr="00955073">
        <w:rPr>
          <w:rFonts w:asciiTheme="minorHAnsi" w:eastAsiaTheme="minorEastAsia" w:hAnsiTheme="minorHAnsi" w:cstheme="minorBidi"/>
          <w:snapToGrid/>
          <w:kern w:val="2"/>
        </w:rPr>
        <w:tab/>
      </w:r>
      <w:r w:rsidRPr="00955073">
        <w:rPr>
          <w:rFonts w:hint="eastAsia"/>
        </w:rPr>
        <w:t>目的</w:t>
      </w:r>
      <w:r w:rsidRPr="00955073">
        <w:tab/>
      </w:r>
      <w:r w:rsidRPr="00955073">
        <w:fldChar w:fldCharType="begin"/>
      </w:r>
      <w:r w:rsidRPr="00955073">
        <w:instrText xml:space="preserve"> PAGEREF _Toc54270132 \h </w:instrText>
      </w:r>
      <w:r w:rsidRPr="00955073">
        <w:fldChar w:fldCharType="separate"/>
      </w:r>
      <w:r w:rsidRPr="00955073">
        <w:t>4</w:t>
      </w:r>
      <w:r w:rsidRPr="00955073">
        <w:fldChar w:fldCharType="end"/>
      </w:r>
    </w:p>
    <w:p w14:paraId="0CE1A9A8" w14:textId="77777777" w:rsidR="00BB39E1" w:rsidRPr="00955073" w:rsidRDefault="00BB39E1" w:rsidP="00955073">
      <w:pPr>
        <w:pStyle w:val="TOC2"/>
        <w:rPr>
          <w:rFonts w:asciiTheme="minorHAnsi" w:eastAsiaTheme="minorEastAsia" w:hAnsiTheme="minorHAnsi" w:cstheme="minorBidi"/>
          <w:snapToGrid/>
          <w:kern w:val="2"/>
        </w:rPr>
      </w:pPr>
      <w:r w:rsidRPr="00955073">
        <w:t>1.2</w:t>
      </w:r>
      <w:r w:rsidRPr="00955073">
        <w:rPr>
          <w:rFonts w:asciiTheme="minorHAnsi" w:eastAsiaTheme="minorEastAsia" w:hAnsiTheme="minorHAnsi" w:cstheme="minorBidi"/>
          <w:snapToGrid/>
          <w:kern w:val="2"/>
        </w:rPr>
        <w:tab/>
      </w:r>
      <w:r w:rsidRPr="00955073">
        <w:rPr>
          <w:rFonts w:hint="eastAsia"/>
        </w:rPr>
        <w:t>范围</w:t>
      </w:r>
      <w:r w:rsidRPr="00955073">
        <w:tab/>
      </w:r>
      <w:r w:rsidRPr="00955073">
        <w:fldChar w:fldCharType="begin"/>
      </w:r>
      <w:r w:rsidRPr="00955073">
        <w:instrText xml:space="preserve"> PAGEREF _Toc54270133 \h </w:instrText>
      </w:r>
      <w:r w:rsidRPr="00955073">
        <w:fldChar w:fldCharType="separate"/>
      </w:r>
      <w:r w:rsidRPr="00955073">
        <w:t>4</w:t>
      </w:r>
      <w:r w:rsidRPr="00955073">
        <w:fldChar w:fldCharType="end"/>
      </w:r>
    </w:p>
    <w:p w14:paraId="4EBE7710" w14:textId="77777777"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2.</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定位</w:t>
      </w:r>
      <w:r w:rsidRPr="00955073">
        <w:rPr>
          <w:noProof/>
          <w:sz w:val="16"/>
          <w:szCs w:val="16"/>
        </w:rPr>
        <w:tab/>
      </w:r>
      <w:r w:rsidRPr="00955073">
        <w:rPr>
          <w:noProof/>
          <w:sz w:val="16"/>
          <w:szCs w:val="16"/>
        </w:rPr>
        <w:fldChar w:fldCharType="begin"/>
      </w:r>
      <w:r w:rsidRPr="00955073">
        <w:rPr>
          <w:noProof/>
          <w:sz w:val="16"/>
          <w:szCs w:val="16"/>
        </w:rPr>
        <w:instrText xml:space="preserve"> PAGEREF _Toc54270136 \h </w:instrText>
      </w:r>
      <w:r w:rsidRPr="00955073">
        <w:rPr>
          <w:noProof/>
          <w:sz w:val="16"/>
          <w:szCs w:val="16"/>
        </w:rPr>
      </w:r>
      <w:r w:rsidRPr="00955073">
        <w:rPr>
          <w:noProof/>
          <w:sz w:val="16"/>
          <w:szCs w:val="16"/>
        </w:rPr>
        <w:fldChar w:fldCharType="separate"/>
      </w:r>
      <w:r w:rsidRPr="00955073">
        <w:rPr>
          <w:noProof/>
          <w:sz w:val="16"/>
          <w:szCs w:val="16"/>
        </w:rPr>
        <w:t>4</w:t>
      </w:r>
      <w:r w:rsidRPr="00955073">
        <w:rPr>
          <w:noProof/>
          <w:sz w:val="16"/>
          <w:szCs w:val="16"/>
        </w:rPr>
        <w:fldChar w:fldCharType="end"/>
      </w:r>
    </w:p>
    <w:p w14:paraId="7BEA8ECE" w14:textId="77777777" w:rsidR="00BB39E1" w:rsidRPr="00955073" w:rsidRDefault="00BB39E1" w:rsidP="00955073">
      <w:pPr>
        <w:pStyle w:val="TOC2"/>
        <w:rPr>
          <w:rFonts w:asciiTheme="minorHAnsi" w:eastAsiaTheme="minorEastAsia" w:hAnsiTheme="minorHAnsi" w:cstheme="minorBidi"/>
          <w:snapToGrid/>
          <w:kern w:val="2"/>
        </w:rPr>
      </w:pPr>
      <w:r w:rsidRPr="00955073">
        <w:t>2.1</w:t>
      </w:r>
      <w:r w:rsidRPr="00955073">
        <w:rPr>
          <w:rFonts w:asciiTheme="minorHAnsi" w:eastAsiaTheme="minorEastAsia" w:hAnsiTheme="minorHAnsi" w:cstheme="minorBidi"/>
          <w:snapToGrid/>
          <w:kern w:val="2"/>
        </w:rPr>
        <w:tab/>
      </w:r>
      <w:r w:rsidRPr="00955073">
        <w:rPr>
          <w:rFonts w:hint="eastAsia"/>
        </w:rPr>
        <w:t>商机</w:t>
      </w:r>
      <w:r w:rsidRPr="00955073">
        <w:tab/>
      </w:r>
      <w:r w:rsidRPr="00955073">
        <w:fldChar w:fldCharType="begin"/>
      </w:r>
      <w:r w:rsidRPr="00955073">
        <w:instrText xml:space="preserve"> PAGEREF _Toc54270137 \h </w:instrText>
      </w:r>
      <w:r w:rsidRPr="00955073">
        <w:fldChar w:fldCharType="separate"/>
      </w:r>
      <w:r w:rsidRPr="00955073">
        <w:t>4</w:t>
      </w:r>
      <w:r w:rsidRPr="00955073">
        <w:fldChar w:fldCharType="end"/>
      </w:r>
    </w:p>
    <w:p w14:paraId="7075678C" w14:textId="77777777" w:rsidR="00BB39E1" w:rsidRPr="00955073" w:rsidRDefault="00BB39E1" w:rsidP="00955073">
      <w:pPr>
        <w:pStyle w:val="TOC2"/>
        <w:rPr>
          <w:rFonts w:asciiTheme="minorHAnsi" w:eastAsiaTheme="minorEastAsia" w:hAnsiTheme="minorHAnsi" w:cstheme="minorBidi"/>
          <w:snapToGrid/>
          <w:kern w:val="2"/>
        </w:rPr>
      </w:pPr>
      <w:r w:rsidRPr="00955073">
        <w:t>2.2</w:t>
      </w:r>
      <w:r w:rsidRPr="00955073">
        <w:rPr>
          <w:rFonts w:asciiTheme="minorHAnsi" w:eastAsiaTheme="minorEastAsia" w:hAnsiTheme="minorHAnsi" w:cstheme="minorBidi"/>
          <w:snapToGrid/>
          <w:kern w:val="2"/>
        </w:rPr>
        <w:tab/>
      </w:r>
      <w:r w:rsidRPr="00955073">
        <w:rPr>
          <w:rFonts w:hint="eastAsia"/>
        </w:rPr>
        <w:t>问题说明</w:t>
      </w:r>
      <w:r w:rsidRPr="00955073">
        <w:tab/>
      </w:r>
      <w:r w:rsidRPr="00955073">
        <w:fldChar w:fldCharType="begin"/>
      </w:r>
      <w:r w:rsidRPr="00955073">
        <w:instrText xml:space="preserve"> PAGEREF _Toc54270138 \h </w:instrText>
      </w:r>
      <w:r w:rsidRPr="00955073">
        <w:fldChar w:fldCharType="separate"/>
      </w:r>
      <w:r w:rsidRPr="00955073">
        <w:t>4</w:t>
      </w:r>
      <w:r w:rsidRPr="00955073">
        <w:fldChar w:fldCharType="end"/>
      </w:r>
    </w:p>
    <w:p w14:paraId="631269A8" w14:textId="77777777" w:rsidR="00BB39E1" w:rsidRPr="00955073" w:rsidRDefault="00BB39E1" w:rsidP="00955073">
      <w:pPr>
        <w:pStyle w:val="TOC2"/>
        <w:rPr>
          <w:rFonts w:asciiTheme="minorHAnsi" w:eastAsiaTheme="minorEastAsia" w:hAnsiTheme="minorHAnsi" w:cstheme="minorBidi"/>
          <w:snapToGrid/>
          <w:kern w:val="2"/>
        </w:rPr>
      </w:pPr>
      <w:r w:rsidRPr="00955073">
        <w:t>2.3</w:t>
      </w:r>
      <w:r w:rsidRPr="00955073">
        <w:rPr>
          <w:rFonts w:asciiTheme="minorHAnsi" w:eastAsiaTheme="minorEastAsia" w:hAnsiTheme="minorHAnsi" w:cstheme="minorBidi"/>
          <w:snapToGrid/>
          <w:kern w:val="2"/>
        </w:rPr>
        <w:tab/>
      </w:r>
      <w:r w:rsidRPr="00955073">
        <w:rPr>
          <w:rFonts w:ascii="Arial" w:hAnsi="Arial" w:hint="eastAsia"/>
          <w:snapToGrid/>
        </w:rPr>
        <w:t>产品定位说明</w:t>
      </w:r>
      <w:r w:rsidRPr="00955073">
        <w:tab/>
      </w:r>
      <w:r w:rsidRPr="00955073">
        <w:fldChar w:fldCharType="begin"/>
      </w:r>
      <w:r w:rsidRPr="00955073">
        <w:instrText xml:space="preserve"> PAGEREF _Toc54270139 \h </w:instrText>
      </w:r>
      <w:r w:rsidRPr="00955073">
        <w:fldChar w:fldCharType="separate"/>
      </w:r>
      <w:r w:rsidRPr="00955073">
        <w:t>4</w:t>
      </w:r>
      <w:r w:rsidRPr="00955073">
        <w:fldChar w:fldCharType="end"/>
      </w:r>
    </w:p>
    <w:p w14:paraId="546C3F5A" w14:textId="65AB46D3"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3.</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涉众和用户说明</w:t>
      </w:r>
      <w:r w:rsidRPr="00955073">
        <w:rPr>
          <w:noProof/>
          <w:sz w:val="16"/>
          <w:szCs w:val="16"/>
        </w:rPr>
        <w:tab/>
      </w:r>
      <w:r w:rsidR="003E1319" w:rsidRPr="00955073">
        <w:rPr>
          <w:noProof/>
          <w:sz w:val="16"/>
          <w:szCs w:val="16"/>
        </w:rPr>
        <w:t>4</w:t>
      </w:r>
    </w:p>
    <w:p w14:paraId="57C73A0F" w14:textId="14E8D9D1" w:rsidR="00BB39E1" w:rsidRPr="00955073" w:rsidRDefault="00BB39E1" w:rsidP="00955073">
      <w:pPr>
        <w:pStyle w:val="TOC2"/>
        <w:rPr>
          <w:rFonts w:asciiTheme="minorHAnsi" w:eastAsiaTheme="minorEastAsia" w:hAnsiTheme="minorHAnsi" w:cstheme="minorBidi"/>
          <w:snapToGrid/>
          <w:kern w:val="2"/>
        </w:rPr>
      </w:pPr>
      <w:r w:rsidRPr="00955073">
        <w:t>3.1</w:t>
      </w:r>
      <w:r w:rsidRPr="00955073">
        <w:rPr>
          <w:rFonts w:asciiTheme="minorHAnsi" w:eastAsiaTheme="minorEastAsia" w:hAnsiTheme="minorHAnsi" w:cstheme="minorBidi"/>
          <w:snapToGrid/>
          <w:kern w:val="2"/>
        </w:rPr>
        <w:tab/>
      </w:r>
      <w:r w:rsidRPr="00955073">
        <w:rPr>
          <w:rFonts w:hint="eastAsia"/>
        </w:rPr>
        <w:t>市场统计</w:t>
      </w:r>
      <w:r w:rsidRPr="00955073">
        <w:tab/>
      </w:r>
      <w:r w:rsidR="003E1319" w:rsidRPr="00955073">
        <w:t>4</w:t>
      </w:r>
    </w:p>
    <w:p w14:paraId="110B2D8A" w14:textId="77777777" w:rsidR="00BB39E1" w:rsidRPr="00955073" w:rsidRDefault="00BB39E1" w:rsidP="00955073">
      <w:pPr>
        <w:pStyle w:val="TOC2"/>
        <w:rPr>
          <w:rFonts w:asciiTheme="minorHAnsi" w:eastAsiaTheme="minorEastAsia" w:hAnsiTheme="minorHAnsi" w:cstheme="minorBidi"/>
          <w:snapToGrid/>
          <w:kern w:val="2"/>
        </w:rPr>
      </w:pPr>
      <w:r w:rsidRPr="00955073">
        <w:t>3.2</w:t>
      </w:r>
      <w:r w:rsidRPr="00955073">
        <w:rPr>
          <w:rFonts w:asciiTheme="minorHAnsi" w:eastAsiaTheme="minorEastAsia" w:hAnsiTheme="minorHAnsi" w:cstheme="minorBidi"/>
          <w:snapToGrid/>
          <w:kern w:val="2"/>
        </w:rPr>
        <w:tab/>
      </w:r>
      <w:r w:rsidRPr="00955073">
        <w:rPr>
          <w:rFonts w:hint="eastAsia"/>
        </w:rPr>
        <w:t>涉众概要</w:t>
      </w:r>
      <w:r w:rsidRPr="00955073">
        <w:tab/>
      </w:r>
      <w:r w:rsidRPr="00955073">
        <w:fldChar w:fldCharType="begin"/>
      </w:r>
      <w:r w:rsidRPr="00955073">
        <w:instrText xml:space="preserve"> PAGEREF _Toc54270142 \h </w:instrText>
      </w:r>
      <w:r w:rsidRPr="00955073">
        <w:fldChar w:fldCharType="separate"/>
      </w:r>
      <w:r w:rsidRPr="00955073">
        <w:t>5</w:t>
      </w:r>
      <w:r w:rsidRPr="00955073">
        <w:fldChar w:fldCharType="end"/>
      </w:r>
    </w:p>
    <w:p w14:paraId="74DEC3AC" w14:textId="77777777" w:rsidR="00BB39E1" w:rsidRPr="00955073" w:rsidRDefault="00BB39E1" w:rsidP="00955073">
      <w:pPr>
        <w:pStyle w:val="TOC2"/>
        <w:rPr>
          <w:rFonts w:asciiTheme="minorHAnsi" w:eastAsiaTheme="minorEastAsia" w:hAnsiTheme="minorHAnsi" w:cstheme="minorBidi"/>
          <w:snapToGrid/>
          <w:kern w:val="2"/>
        </w:rPr>
      </w:pPr>
      <w:r w:rsidRPr="00955073">
        <w:t>3.3</w:t>
      </w:r>
      <w:r w:rsidRPr="00955073">
        <w:rPr>
          <w:rFonts w:asciiTheme="minorHAnsi" w:eastAsiaTheme="minorEastAsia" w:hAnsiTheme="minorHAnsi" w:cstheme="minorBidi"/>
          <w:snapToGrid/>
          <w:kern w:val="2"/>
        </w:rPr>
        <w:tab/>
      </w:r>
      <w:r w:rsidRPr="00955073">
        <w:rPr>
          <w:rFonts w:hint="eastAsia"/>
        </w:rPr>
        <w:t>用户概要</w:t>
      </w:r>
      <w:r w:rsidRPr="00955073">
        <w:tab/>
      </w:r>
      <w:r w:rsidRPr="00955073">
        <w:fldChar w:fldCharType="begin"/>
      </w:r>
      <w:r w:rsidRPr="00955073">
        <w:instrText xml:space="preserve"> PAGEREF _Toc54270143 \h </w:instrText>
      </w:r>
      <w:r w:rsidRPr="00955073">
        <w:fldChar w:fldCharType="separate"/>
      </w:r>
      <w:r w:rsidRPr="00955073">
        <w:t>5</w:t>
      </w:r>
      <w:r w:rsidRPr="00955073">
        <w:fldChar w:fldCharType="end"/>
      </w:r>
    </w:p>
    <w:p w14:paraId="210594B3" w14:textId="77777777" w:rsidR="00BB39E1" w:rsidRPr="00955073" w:rsidRDefault="00BB39E1" w:rsidP="00955073">
      <w:pPr>
        <w:pStyle w:val="TOC2"/>
        <w:rPr>
          <w:rFonts w:asciiTheme="minorHAnsi" w:eastAsiaTheme="minorEastAsia" w:hAnsiTheme="minorHAnsi" w:cstheme="minorBidi"/>
          <w:snapToGrid/>
          <w:kern w:val="2"/>
        </w:rPr>
      </w:pPr>
      <w:r w:rsidRPr="00955073">
        <w:t>3.4</w:t>
      </w:r>
      <w:r w:rsidRPr="00955073">
        <w:rPr>
          <w:rFonts w:asciiTheme="minorHAnsi" w:eastAsiaTheme="minorEastAsia" w:hAnsiTheme="minorHAnsi" w:cstheme="minorBidi"/>
          <w:snapToGrid/>
          <w:kern w:val="2"/>
        </w:rPr>
        <w:tab/>
      </w:r>
      <w:r w:rsidRPr="00955073">
        <w:rPr>
          <w:rFonts w:hint="eastAsia"/>
        </w:rPr>
        <w:t>关键的涉众</w:t>
      </w:r>
      <w:r w:rsidRPr="00955073">
        <w:t>/</w:t>
      </w:r>
      <w:r w:rsidRPr="00955073">
        <w:rPr>
          <w:rFonts w:hint="eastAsia"/>
        </w:rPr>
        <w:t>用户需要</w:t>
      </w:r>
      <w:r w:rsidRPr="00955073">
        <w:tab/>
      </w:r>
      <w:r w:rsidRPr="00955073">
        <w:fldChar w:fldCharType="begin"/>
      </w:r>
      <w:r w:rsidRPr="00955073">
        <w:instrText xml:space="preserve"> PAGEREF _Toc54270144 \h </w:instrText>
      </w:r>
      <w:r w:rsidRPr="00955073">
        <w:fldChar w:fldCharType="separate"/>
      </w:r>
      <w:r w:rsidRPr="00955073">
        <w:t>5</w:t>
      </w:r>
      <w:r w:rsidRPr="00955073">
        <w:fldChar w:fldCharType="end"/>
      </w:r>
    </w:p>
    <w:p w14:paraId="6E264A33" w14:textId="77777777" w:rsidR="00BB39E1" w:rsidRPr="00955073" w:rsidRDefault="00BB39E1" w:rsidP="00955073">
      <w:pPr>
        <w:pStyle w:val="TOC2"/>
        <w:rPr>
          <w:rFonts w:asciiTheme="minorHAnsi" w:eastAsiaTheme="minorEastAsia" w:hAnsiTheme="minorHAnsi" w:cstheme="minorBidi"/>
          <w:snapToGrid/>
          <w:kern w:val="2"/>
        </w:rPr>
      </w:pPr>
      <w:r w:rsidRPr="00955073">
        <w:t>3.5</w:t>
      </w:r>
      <w:r w:rsidRPr="00955073">
        <w:rPr>
          <w:rFonts w:asciiTheme="minorHAnsi" w:eastAsiaTheme="minorEastAsia" w:hAnsiTheme="minorHAnsi" w:cstheme="minorBidi"/>
          <w:snapToGrid/>
          <w:kern w:val="2"/>
        </w:rPr>
        <w:tab/>
      </w:r>
      <w:r w:rsidRPr="00955073">
        <w:rPr>
          <w:rFonts w:hint="eastAsia"/>
        </w:rPr>
        <w:t>备选方案和竞争</w:t>
      </w:r>
      <w:r w:rsidRPr="00955073">
        <w:tab/>
      </w:r>
      <w:r w:rsidRPr="00955073">
        <w:fldChar w:fldCharType="begin"/>
      </w:r>
      <w:r w:rsidRPr="00955073">
        <w:instrText xml:space="preserve"> PAGEREF _Toc54270145 \h </w:instrText>
      </w:r>
      <w:r w:rsidRPr="00955073">
        <w:fldChar w:fldCharType="separate"/>
      </w:r>
      <w:r w:rsidRPr="00955073">
        <w:t>6</w:t>
      </w:r>
      <w:r w:rsidRPr="00955073">
        <w:fldChar w:fldCharType="end"/>
      </w:r>
    </w:p>
    <w:p w14:paraId="4DF9890D" w14:textId="1CE7BF33" w:rsidR="00BB39E1" w:rsidRPr="00955073" w:rsidRDefault="00BB39E1">
      <w:pPr>
        <w:pStyle w:val="TOC3"/>
        <w:rPr>
          <w:rFonts w:asciiTheme="minorHAnsi" w:eastAsiaTheme="minorEastAsia" w:hAnsiTheme="minorHAnsi" w:cstheme="minorBidi"/>
          <w:noProof/>
          <w:snapToGrid/>
          <w:kern w:val="2"/>
          <w:sz w:val="16"/>
          <w:szCs w:val="16"/>
        </w:rPr>
      </w:pPr>
      <w:r w:rsidRPr="00955073">
        <w:rPr>
          <w:noProof/>
          <w:sz w:val="16"/>
          <w:szCs w:val="16"/>
        </w:rPr>
        <w:t>3.5.1</w:t>
      </w:r>
      <w:r w:rsidRPr="00955073">
        <w:rPr>
          <w:rFonts w:asciiTheme="minorHAnsi" w:eastAsiaTheme="minorEastAsia" w:hAnsiTheme="minorHAnsi" w:cstheme="minorBidi"/>
          <w:noProof/>
          <w:snapToGrid/>
          <w:kern w:val="2"/>
          <w:sz w:val="16"/>
          <w:szCs w:val="16"/>
        </w:rPr>
        <w:tab/>
      </w:r>
      <w:r w:rsidR="00ED6B4C" w:rsidRPr="00955073">
        <w:rPr>
          <w:rFonts w:hint="eastAsia"/>
          <w:noProof/>
          <w:sz w:val="16"/>
          <w:szCs w:val="16"/>
        </w:rPr>
        <w:t>备选方案</w:t>
      </w:r>
      <w:r w:rsidRPr="00955073">
        <w:rPr>
          <w:noProof/>
          <w:sz w:val="16"/>
          <w:szCs w:val="16"/>
        </w:rPr>
        <w:tab/>
      </w:r>
      <w:r w:rsidR="00ED6B4C" w:rsidRPr="00955073">
        <w:rPr>
          <w:noProof/>
          <w:sz w:val="16"/>
          <w:szCs w:val="16"/>
        </w:rPr>
        <w:t>7</w:t>
      </w:r>
    </w:p>
    <w:p w14:paraId="0CF26FBE" w14:textId="40E9E255" w:rsidR="00ED6B4C" w:rsidRPr="00955073" w:rsidRDefault="00BB39E1">
      <w:pPr>
        <w:pStyle w:val="TOC3"/>
        <w:rPr>
          <w:noProof/>
          <w:sz w:val="16"/>
          <w:szCs w:val="16"/>
        </w:rPr>
      </w:pPr>
      <w:r w:rsidRPr="00955073">
        <w:rPr>
          <w:noProof/>
          <w:sz w:val="16"/>
          <w:szCs w:val="16"/>
        </w:rPr>
        <w:t>3.5.2</w:t>
      </w:r>
      <w:r w:rsidRPr="00955073">
        <w:rPr>
          <w:rFonts w:asciiTheme="minorHAnsi" w:eastAsiaTheme="minorEastAsia" w:hAnsiTheme="minorHAnsi" w:cstheme="minorBidi"/>
          <w:noProof/>
          <w:snapToGrid/>
          <w:kern w:val="2"/>
          <w:sz w:val="16"/>
          <w:szCs w:val="16"/>
        </w:rPr>
        <w:tab/>
      </w:r>
      <w:r w:rsidR="00ED6B4C" w:rsidRPr="00955073">
        <w:rPr>
          <w:rFonts w:hint="eastAsia"/>
          <w:noProof/>
          <w:sz w:val="16"/>
          <w:szCs w:val="16"/>
        </w:rPr>
        <w:t xml:space="preserve">竞争对手 </w:t>
      </w:r>
      <w:r w:rsidR="00ED6B4C" w:rsidRPr="00955073">
        <w:rPr>
          <w:noProof/>
          <w:sz w:val="16"/>
          <w:szCs w:val="16"/>
        </w:rPr>
        <w:t xml:space="preserve">                                                                     7</w:t>
      </w:r>
    </w:p>
    <w:p w14:paraId="790BA1BE" w14:textId="29F8FB25" w:rsidR="00BB39E1" w:rsidRPr="00955073" w:rsidRDefault="00ED6B4C">
      <w:pPr>
        <w:pStyle w:val="TOC3"/>
        <w:rPr>
          <w:rFonts w:asciiTheme="minorHAnsi" w:eastAsiaTheme="minorEastAsia" w:hAnsiTheme="minorHAnsi" w:cstheme="minorBidi"/>
          <w:noProof/>
          <w:snapToGrid/>
          <w:kern w:val="2"/>
          <w:sz w:val="16"/>
          <w:szCs w:val="16"/>
        </w:rPr>
      </w:pPr>
      <w:r w:rsidRPr="00955073">
        <w:rPr>
          <w:noProof/>
          <w:sz w:val="16"/>
          <w:szCs w:val="16"/>
        </w:rPr>
        <w:t>3.5.3</w:t>
      </w:r>
      <w:r w:rsidR="00BB39E1" w:rsidRPr="00955073">
        <w:rPr>
          <w:noProof/>
          <w:sz w:val="16"/>
          <w:szCs w:val="16"/>
        </w:rPr>
        <w:tab/>
      </w:r>
      <w:r w:rsidRPr="00955073">
        <w:rPr>
          <w:rFonts w:asciiTheme="minorEastAsia" w:eastAsiaTheme="minorEastAsia" w:hAnsiTheme="minorEastAsia" w:hint="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涉众认为各种竞争对手具有的主要优缺点 </w:t>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14:paraId="4E48F70D" w14:textId="0322BE47"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4.</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产品概述</w:t>
      </w:r>
      <w:r w:rsidRPr="00955073">
        <w:rPr>
          <w:noProof/>
          <w:sz w:val="16"/>
          <w:szCs w:val="16"/>
        </w:rPr>
        <w:tab/>
      </w:r>
      <w:r w:rsidR="00ED6B4C" w:rsidRPr="00955073">
        <w:rPr>
          <w:noProof/>
          <w:sz w:val="16"/>
          <w:szCs w:val="16"/>
        </w:rPr>
        <w:t>7</w:t>
      </w:r>
    </w:p>
    <w:p w14:paraId="603A7F78" w14:textId="453A5212" w:rsidR="00BB39E1" w:rsidRPr="00955073" w:rsidRDefault="00BB39E1" w:rsidP="00955073">
      <w:pPr>
        <w:pStyle w:val="TOC2"/>
        <w:rPr>
          <w:rFonts w:asciiTheme="minorHAnsi" w:eastAsiaTheme="minorEastAsia" w:hAnsiTheme="minorHAnsi" w:cstheme="minorBidi"/>
          <w:snapToGrid/>
          <w:kern w:val="2"/>
        </w:rPr>
      </w:pPr>
      <w:r w:rsidRPr="00955073">
        <w:t>4.1</w:t>
      </w:r>
      <w:r w:rsidRPr="00955073">
        <w:rPr>
          <w:rFonts w:asciiTheme="minorHAnsi" w:eastAsiaTheme="minorEastAsia" w:hAnsiTheme="minorHAnsi" w:cstheme="minorBidi"/>
          <w:snapToGrid/>
          <w:kern w:val="2"/>
        </w:rPr>
        <w:tab/>
      </w:r>
      <w:r w:rsidRPr="00955073">
        <w:rPr>
          <w:rFonts w:hint="eastAsia"/>
        </w:rPr>
        <w:t>产品总体效果</w:t>
      </w:r>
      <w:r w:rsidRPr="00955073">
        <w:tab/>
      </w:r>
      <w:r w:rsidR="00ED6B4C" w:rsidRPr="00955073">
        <w:t>7</w:t>
      </w:r>
    </w:p>
    <w:p w14:paraId="3F38FEF4" w14:textId="586A1B8D" w:rsidR="00BB39E1" w:rsidRPr="00955073" w:rsidRDefault="00BB39E1" w:rsidP="00955073">
      <w:pPr>
        <w:pStyle w:val="TOC2"/>
        <w:rPr>
          <w:rFonts w:asciiTheme="minorHAnsi" w:eastAsiaTheme="minorEastAsia" w:hAnsiTheme="minorHAnsi" w:cstheme="minorBidi"/>
          <w:snapToGrid/>
          <w:kern w:val="2"/>
        </w:rPr>
      </w:pPr>
      <w:r w:rsidRPr="00955073">
        <w:t>4.2</w:t>
      </w:r>
      <w:r w:rsidRPr="00955073">
        <w:rPr>
          <w:rFonts w:asciiTheme="minorHAnsi" w:eastAsiaTheme="minorEastAsia" w:hAnsiTheme="minorHAnsi" w:cstheme="minorBidi"/>
          <w:snapToGrid/>
          <w:kern w:val="2"/>
        </w:rPr>
        <w:tab/>
      </w:r>
      <w:r w:rsidRPr="00955073">
        <w:rPr>
          <w:rFonts w:hint="eastAsia"/>
        </w:rPr>
        <w:t>功能摘要</w:t>
      </w:r>
      <w:r w:rsidRPr="00955073">
        <w:tab/>
      </w:r>
      <w:r w:rsidR="00ED6B4C" w:rsidRPr="00955073">
        <w:t>7</w:t>
      </w:r>
    </w:p>
    <w:p w14:paraId="0899A0C0" w14:textId="79AFE136" w:rsidR="00BB39E1" w:rsidRPr="00955073" w:rsidRDefault="00BB39E1" w:rsidP="00955073">
      <w:pPr>
        <w:pStyle w:val="TOC2"/>
      </w:pPr>
      <w:r w:rsidRPr="00955073">
        <w:t>4.3</w:t>
      </w:r>
      <w:r w:rsidRPr="00955073">
        <w:rPr>
          <w:rFonts w:asciiTheme="minorHAnsi" w:eastAsiaTheme="minorEastAsia" w:hAnsiTheme="minorHAnsi" w:cstheme="minorBidi"/>
          <w:snapToGrid/>
          <w:kern w:val="2"/>
        </w:rPr>
        <w:tab/>
      </w:r>
      <w:r w:rsidRPr="00955073">
        <w:rPr>
          <w:rFonts w:hint="eastAsia"/>
        </w:rPr>
        <w:t>假设与依赖关系</w:t>
      </w:r>
      <w:r w:rsidRPr="00955073">
        <w:tab/>
      </w:r>
      <w:r w:rsidRPr="00955073">
        <w:fldChar w:fldCharType="begin"/>
      </w:r>
      <w:r w:rsidRPr="00955073">
        <w:instrText xml:space="preserve"> PAGEREF _Toc54270151 \h </w:instrText>
      </w:r>
      <w:r w:rsidRPr="00955073">
        <w:fldChar w:fldCharType="separate"/>
      </w:r>
      <w:r w:rsidRPr="00955073">
        <w:t>7</w:t>
      </w:r>
      <w:r w:rsidRPr="00955073">
        <w:fldChar w:fldCharType="end"/>
      </w:r>
    </w:p>
    <w:p w14:paraId="70B067AA" w14:textId="0213DA32" w:rsidR="00ED6B4C" w:rsidRPr="00955073" w:rsidRDefault="00ED6B4C" w:rsidP="00ED6B4C">
      <w:pPr>
        <w:rPr>
          <w:sz w:val="16"/>
          <w:szCs w:val="16"/>
        </w:rPr>
      </w:pPr>
      <w:r w:rsidRPr="00955073">
        <w:rPr>
          <w:sz w:val="16"/>
          <w:szCs w:val="16"/>
        </w:rPr>
        <w:tab/>
        <w:t xml:space="preserve">4.3.1  </w:t>
      </w:r>
      <w:r w:rsidRPr="00955073">
        <w:rPr>
          <w:rFonts w:hint="eastAsia"/>
          <w:sz w:val="16"/>
          <w:szCs w:val="16"/>
        </w:rPr>
        <w:t xml:space="preserve">假设 </w:t>
      </w:r>
      <w:r w:rsidRPr="00955073">
        <w:rPr>
          <w:sz w:val="16"/>
          <w:szCs w:val="16"/>
        </w:rPr>
        <w:t xml:space="preserve">                                                                         7</w:t>
      </w:r>
      <w:r w:rsidRPr="00955073">
        <w:rPr>
          <w:sz w:val="16"/>
          <w:szCs w:val="16"/>
        </w:rPr>
        <w:tab/>
        <w:t xml:space="preserve">4.3.2 </w:t>
      </w:r>
      <w:r w:rsidRPr="00955073">
        <w:rPr>
          <w:rFonts w:hint="eastAsia"/>
          <w:sz w:val="16"/>
          <w:szCs w:val="16"/>
        </w:rPr>
        <w:t>依赖关系</w:t>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r>
      <w:r w:rsidRPr="00955073">
        <w:rPr>
          <w:sz w:val="16"/>
          <w:szCs w:val="16"/>
        </w:rPr>
        <w:tab/>
        <w:t xml:space="preserve">      8</w:t>
      </w:r>
    </w:p>
    <w:p w14:paraId="08B88B84" w14:textId="5F2FA8ED"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5.</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产品特性</w:t>
      </w:r>
      <w:r w:rsidRPr="00955073">
        <w:rPr>
          <w:noProof/>
          <w:sz w:val="16"/>
          <w:szCs w:val="16"/>
        </w:rPr>
        <w:tab/>
      </w:r>
      <w:r w:rsidR="00ED6B4C" w:rsidRPr="00955073">
        <w:rPr>
          <w:noProof/>
          <w:sz w:val="16"/>
          <w:szCs w:val="16"/>
        </w:rPr>
        <w:t>8</w:t>
      </w:r>
    </w:p>
    <w:p w14:paraId="2ACD0F69" w14:textId="1F1A7DAF" w:rsidR="00BB39E1" w:rsidRPr="00955073" w:rsidRDefault="00ED6B4C" w:rsidP="00955073">
      <w:pPr>
        <w:pStyle w:val="TOC2"/>
        <w:rPr>
          <w:rFonts w:asciiTheme="minorHAnsi" w:hAnsiTheme="minorHAnsi" w:cstheme="minorBidi"/>
          <w:snapToGrid/>
          <w:kern w:val="2"/>
        </w:rPr>
      </w:pPr>
      <w:r w:rsidRPr="00955073">
        <w:rPr>
          <w:rFonts w:hint="eastAsia"/>
        </w:rPr>
        <w:t>5</w:t>
      </w:r>
      <w:r w:rsidRPr="00955073">
        <w:t>.1   提供全面的商家信息</w:t>
      </w:r>
      <w:r w:rsidR="00BB39E1" w:rsidRPr="00955073">
        <w:tab/>
      </w:r>
      <w:r w:rsidRPr="00955073">
        <w:t>8</w:t>
      </w:r>
    </w:p>
    <w:p w14:paraId="6DED4E58" w14:textId="77777777" w:rsidR="00ED6B4C" w:rsidRPr="00955073" w:rsidRDefault="00ED6B4C" w:rsidP="00955073">
      <w:pPr>
        <w:pStyle w:val="TOC2"/>
      </w:pPr>
      <w:r w:rsidRPr="00955073">
        <w:rPr>
          <w:rFonts w:hint="eastAsia"/>
        </w:rPr>
        <w:t>5</w:t>
      </w:r>
      <w:r w:rsidRPr="00955073">
        <w:t>.2   提供真实的用户评价</w:t>
      </w:r>
      <w:r w:rsidRPr="00955073">
        <w:rPr>
          <w:rFonts w:hint="eastAsia"/>
        </w:rPr>
        <w:t xml:space="preserve"> </w:t>
      </w:r>
      <w:r w:rsidRPr="00955073">
        <w:t xml:space="preserve">                                                        </w:t>
      </w:r>
      <w:r w:rsidRPr="00955073">
        <w:tab/>
        <w:t xml:space="preserve">  8 </w:t>
      </w:r>
    </w:p>
    <w:p w14:paraId="17D4FB6D" w14:textId="43E367FA" w:rsidR="00BB39E1" w:rsidRPr="00955073" w:rsidRDefault="00ED6B4C" w:rsidP="00955073">
      <w:pPr>
        <w:pStyle w:val="TOC2"/>
      </w:pPr>
      <w:r w:rsidRPr="00955073">
        <w:rPr>
          <w:rFonts w:hint="eastAsia"/>
        </w:rPr>
        <w:t>5</w:t>
      </w:r>
      <w:r w:rsidRPr="00955073">
        <w:t>.3   提供分类和筛选功能</w:t>
      </w:r>
      <w:r w:rsidR="00BB39E1" w:rsidRPr="00955073">
        <w:tab/>
      </w:r>
      <w:r w:rsidRPr="00955073">
        <w:t>8</w:t>
      </w:r>
    </w:p>
    <w:p w14:paraId="0618ABC7" w14:textId="1C39DBF0" w:rsidR="00ED6B4C" w:rsidRPr="00955073" w:rsidRDefault="00ED6B4C" w:rsidP="00955073">
      <w:pPr>
        <w:ind w:firstLine="408"/>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073">
        <w:rPr>
          <w:rFonts w:asciiTheme="minorEastAsia" w:eastAsiaTheme="minorEastAsia" w:hAnsiTheme="minorEastAsia" w:hint="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提供优惠信息</w:t>
      </w:r>
      <w:r w:rsidR="00955073" w:rsidRPr="00955073">
        <w:rPr>
          <w:rFonts w:asciiTheme="minorEastAsia" w:eastAsiaTheme="minorEastAsia" w:hAnsiTheme="minorEastAsia" w:hint="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5073"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p>
    <w:p w14:paraId="6133D331" w14:textId="3E983381" w:rsidR="00955073" w:rsidRPr="00955073" w:rsidRDefault="00955073" w:rsidP="00955073">
      <w:pPr>
        <w:ind w:firstLine="408"/>
        <w:rPr>
          <w:sz w:val="16"/>
          <w:szCs w:val="16"/>
        </w:rPr>
      </w:pPr>
      <w:r w:rsidRPr="00955073">
        <w:rPr>
          <w:rFonts w:asciiTheme="minorEastAsia" w:eastAsiaTheme="minorEastAsia" w:hAnsiTheme="minorEastAsia" w:hint="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Pr="00955073">
        <w:rPr>
          <w:rFonts w:asciiTheme="minorEastAsia" w:eastAsiaTheme="minorEastAsia" w:hAnsiTheme="minorEastAsia" w:hint="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社交化</w:t>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55073">
        <w:rPr>
          <w:rFonts w:asciiTheme="minorEastAsia" w:eastAsiaTheme="minorEastAsia" w:hAnsiTheme="minorEastAsia"/>
          <w:i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9</w:t>
      </w:r>
    </w:p>
    <w:p w14:paraId="60BE34A0" w14:textId="4C3E12C9"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6.</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约束</w:t>
      </w:r>
      <w:r w:rsidRPr="00955073">
        <w:rPr>
          <w:noProof/>
          <w:sz w:val="16"/>
          <w:szCs w:val="16"/>
        </w:rPr>
        <w:tab/>
      </w:r>
      <w:r w:rsidR="00955073" w:rsidRPr="00955073">
        <w:rPr>
          <w:noProof/>
          <w:sz w:val="16"/>
          <w:szCs w:val="16"/>
        </w:rPr>
        <w:t>9</w:t>
      </w:r>
    </w:p>
    <w:p w14:paraId="7BF5C885" w14:textId="7BF2DD4F"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7.</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质量范围</w:t>
      </w:r>
      <w:r w:rsidRPr="00955073">
        <w:rPr>
          <w:noProof/>
          <w:sz w:val="16"/>
          <w:szCs w:val="16"/>
        </w:rPr>
        <w:tab/>
      </w:r>
      <w:r w:rsidR="00955073" w:rsidRPr="00955073">
        <w:rPr>
          <w:noProof/>
          <w:sz w:val="16"/>
          <w:szCs w:val="16"/>
        </w:rPr>
        <w:t>9</w:t>
      </w:r>
    </w:p>
    <w:p w14:paraId="1F1A93D3" w14:textId="25EB65FE"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8.</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优先级</w:t>
      </w:r>
      <w:r w:rsidRPr="00955073">
        <w:rPr>
          <w:noProof/>
          <w:sz w:val="16"/>
          <w:szCs w:val="16"/>
        </w:rPr>
        <w:tab/>
      </w:r>
      <w:r w:rsidR="00955073" w:rsidRPr="00955073">
        <w:rPr>
          <w:noProof/>
          <w:sz w:val="16"/>
          <w:szCs w:val="16"/>
        </w:rPr>
        <w:t>9</w:t>
      </w:r>
    </w:p>
    <w:p w14:paraId="59A5C2B8" w14:textId="73A170DF" w:rsidR="00BB39E1" w:rsidRPr="00955073" w:rsidRDefault="00BB39E1">
      <w:pPr>
        <w:pStyle w:val="TOC1"/>
        <w:tabs>
          <w:tab w:val="left" w:pos="432"/>
        </w:tabs>
        <w:rPr>
          <w:rFonts w:asciiTheme="minorHAnsi" w:eastAsiaTheme="minorEastAsia" w:hAnsiTheme="minorHAnsi" w:cstheme="minorBidi"/>
          <w:noProof/>
          <w:snapToGrid/>
          <w:kern w:val="2"/>
          <w:sz w:val="16"/>
          <w:szCs w:val="16"/>
        </w:rPr>
      </w:pPr>
      <w:r w:rsidRPr="00955073">
        <w:rPr>
          <w:noProof/>
          <w:sz w:val="16"/>
          <w:szCs w:val="16"/>
        </w:rPr>
        <w:t>9.</w:t>
      </w:r>
      <w:r w:rsidRPr="00955073">
        <w:rPr>
          <w:rFonts w:asciiTheme="minorHAnsi" w:eastAsiaTheme="minorEastAsia" w:hAnsiTheme="minorHAnsi" w:cstheme="minorBidi"/>
          <w:noProof/>
          <w:snapToGrid/>
          <w:kern w:val="2"/>
          <w:sz w:val="16"/>
          <w:szCs w:val="16"/>
        </w:rPr>
        <w:tab/>
      </w:r>
      <w:r w:rsidRPr="00955073">
        <w:rPr>
          <w:rFonts w:hint="eastAsia"/>
          <w:noProof/>
          <w:sz w:val="16"/>
          <w:szCs w:val="16"/>
        </w:rPr>
        <w:t>其他产品需求</w:t>
      </w:r>
      <w:r w:rsidRPr="00955073">
        <w:rPr>
          <w:noProof/>
          <w:sz w:val="16"/>
          <w:szCs w:val="16"/>
        </w:rPr>
        <w:tab/>
      </w:r>
      <w:r w:rsidR="00955073" w:rsidRPr="00955073">
        <w:rPr>
          <w:noProof/>
          <w:sz w:val="16"/>
          <w:szCs w:val="16"/>
        </w:rPr>
        <w:t>9</w:t>
      </w:r>
    </w:p>
    <w:p w14:paraId="472BE81B" w14:textId="663C9635" w:rsidR="00BB39E1" w:rsidRPr="00955073" w:rsidRDefault="00BB39E1" w:rsidP="00955073">
      <w:pPr>
        <w:pStyle w:val="TOC2"/>
        <w:rPr>
          <w:rFonts w:asciiTheme="minorHAnsi" w:eastAsiaTheme="minorEastAsia" w:hAnsiTheme="minorHAnsi" w:cstheme="minorBidi"/>
          <w:snapToGrid/>
          <w:kern w:val="2"/>
        </w:rPr>
      </w:pPr>
      <w:r w:rsidRPr="00955073">
        <w:t>9.1</w:t>
      </w:r>
      <w:r w:rsidRPr="00955073">
        <w:rPr>
          <w:rFonts w:asciiTheme="minorHAnsi" w:eastAsiaTheme="minorEastAsia" w:hAnsiTheme="minorHAnsi" w:cstheme="minorBidi"/>
          <w:snapToGrid/>
          <w:kern w:val="2"/>
        </w:rPr>
        <w:tab/>
      </w:r>
      <w:r w:rsidRPr="00955073">
        <w:rPr>
          <w:rFonts w:hint="eastAsia"/>
        </w:rPr>
        <w:t>适用的标准</w:t>
      </w:r>
      <w:r w:rsidRPr="00955073">
        <w:tab/>
      </w:r>
      <w:r w:rsidR="00955073" w:rsidRPr="00955073">
        <w:t>9</w:t>
      </w:r>
    </w:p>
    <w:p w14:paraId="7A7436C9" w14:textId="3A520238" w:rsidR="00BB39E1" w:rsidRPr="00955073" w:rsidRDefault="00BB39E1" w:rsidP="00955073">
      <w:pPr>
        <w:pStyle w:val="TOC2"/>
        <w:rPr>
          <w:rFonts w:asciiTheme="minorHAnsi" w:eastAsiaTheme="minorEastAsia" w:hAnsiTheme="minorHAnsi" w:cstheme="minorBidi"/>
          <w:snapToGrid/>
          <w:kern w:val="2"/>
        </w:rPr>
      </w:pPr>
      <w:r w:rsidRPr="00955073">
        <w:t>9.2</w:t>
      </w:r>
      <w:r w:rsidRPr="00955073">
        <w:rPr>
          <w:rFonts w:asciiTheme="minorHAnsi" w:eastAsiaTheme="minorEastAsia" w:hAnsiTheme="minorHAnsi" w:cstheme="minorBidi"/>
          <w:snapToGrid/>
          <w:kern w:val="2"/>
        </w:rPr>
        <w:tab/>
      </w:r>
      <w:r w:rsidRPr="00955073">
        <w:rPr>
          <w:rFonts w:hint="eastAsia"/>
        </w:rPr>
        <w:t>系统需求</w:t>
      </w:r>
      <w:r w:rsidRPr="00955073">
        <w:tab/>
      </w:r>
      <w:r w:rsidR="00955073" w:rsidRPr="00955073">
        <w:t>10</w:t>
      </w:r>
    </w:p>
    <w:p w14:paraId="5766BB33" w14:textId="15709F4C" w:rsidR="00BB39E1" w:rsidRPr="00955073" w:rsidRDefault="00BB39E1" w:rsidP="00955073">
      <w:pPr>
        <w:pStyle w:val="TOC2"/>
        <w:rPr>
          <w:rFonts w:asciiTheme="minorHAnsi" w:eastAsiaTheme="minorEastAsia" w:hAnsiTheme="minorHAnsi" w:cstheme="minorBidi"/>
          <w:snapToGrid/>
          <w:kern w:val="2"/>
        </w:rPr>
      </w:pPr>
      <w:r w:rsidRPr="00955073">
        <w:t>9.3</w:t>
      </w:r>
      <w:r w:rsidRPr="00955073">
        <w:rPr>
          <w:rFonts w:asciiTheme="minorHAnsi" w:eastAsiaTheme="minorEastAsia" w:hAnsiTheme="minorHAnsi" w:cstheme="minorBidi"/>
          <w:snapToGrid/>
          <w:kern w:val="2"/>
        </w:rPr>
        <w:tab/>
      </w:r>
      <w:r w:rsidRPr="00955073">
        <w:rPr>
          <w:rFonts w:hint="eastAsia"/>
        </w:rPr>
        <w:t>环境需求</w:t>
      </w:r>
      <w:r w:rsidRPr="00955073">
        <w:tab/>
      </w:r>
      <w:r w:rsidR="00955073" w:rsidRPr="00955073">
        <w:t>10</w:t>
      </w:r>
    </w:p>
    <w:p w14:paraId="1B2868E0" w14:textId="0C085E89" w:rsidR="00BB39E1" w:rsidRPr="00955073" w:rsidRDefault="00BB39E1">
      <w:pPr>
        <w:pStyle w:val="TOC1"/>
        <w:tabs>
          <w:tab w:val="left" w:pos="864"/>
        </w:tabs>
        <w:rPr>
          <w:rFonts w:asciiTheme="minorHAnsi" w:eastAsiaTheme="minorEastAsia" w:hAnsiTheme="minorHAnsi" w:cstheme="minorBidi"/>
          <w:noProof/>
          <w:snapToGrid/>
          <w:kern w:val="2"/>
          <w:sz w:val="18"/>
          <w:szCs w:val="18"/>
        </w:rPr>
      </w:pPr>
      <w:r w:rsidRPr="00ED6B4C">
        <w:rPr>
          <w:noProof/>
        </w:rPr>
        <w:t>1</w:t>
      </w:r>
      <w:r w:rsidRPr="00955073">
        <w:rPr>
          <w:noProof/>
          <w:sz w:val="18"/>
          <w:szCs w:val="18"/>
        </w:rPr>
        <w:t>0.</w:t>
      </w:r>
      <w:r w:rsidRPr="00955073">
        <w:rPr>
          <w:rFonts w:asciiTheme="minorHAnsi" w:eastAsiaTheme="minorEastAsia" w:hAnsiTheme="minorHAnsi" w:cstheme="minorBidi"/>
          <w:noProof/>
          <w:snapToGrid/>
          <w:kern w:val="2"/>
          <w:sz w:val="18"/>
          <w:szCs w:val="18"/>
        </w:rPr>
        <w:tab/>
      </w:r>
      <w:r w:rsidRPr="00955073">
        <w:rPr>
          <w:rFonts w:hint="eastAsia"/>
          <w:noProof/>
          <w:sz w:val="18"/>
          <w:szCs w:val="18"/>
        </w:rPr>
        <w:t>文档需求</w:t>
      </w:r>
      <w:r w:rsidRPr="00955073">
        <w:rPr>
          <w:noProof/>
          <w:sz w:val="18"/>
          <w:szCs w:val="18"/>
        </w:rPr>
        <w:tab/>
      </w:r>
      <w:r w:rsidR="00955073" w:rsidRPr="00955073">
        <w:rPr>
          <w:noProof/>
          <w:sz w:val="18"/>
          <w:szCs w:val="18"/>
        </w:rPr>
        <w:t>11</w:t>
      </w:r>
    </w:p>
    <w:p w14:paraId="784C0894" w14:textId="3509772A" w:rsidR="00BB39E1" w:rsidRPr="00955073" w:rsidRDefault="00BB39E1" w:rsidP="00955073">
      <w:pPr>
        <w:pStyle w:val="TOC2"/>
        <w:rPr>
          <w:rFonts w:asciiTheme="minorHAnsi" w:eastAsiaTheme="minorEastAsia" w:hAnsiTheme="minorHAnsi" w:cstheme="minorBidi"/>
          <w:snapToGrid/>
          <w:kern w:val="2"/>
        </w:rPr>
      </w:pPr>
      <w:r w:rsidRPr="00955073">
        <w:t>10.1</w:t>
      </w:r>
      <w:r w:rsidRPr="00955073">
        <w:rPr>
          <w:rFonts w:asciiTheme="minorHAnsi" w:eastAsiaTheme="minorEastAsia" w:hAnsiTheme="minorHAnsi" w:cstheme="minorBidi"/>
          <w:snapToGrid/>
          <w:kern w:val="2"/>
        </w:rPr>
        <w:tab/>
      </w:r>
      <w:r w:rsidRPr="00955073">
        <w:rPr>
          <w:rFonts w:hint="eastAsia"/>
        </w:rPr>
        <w:t>用户手册</w:t>
      </w:r>
      <w:r w:rsidRPr="00955073">
        <w:tab/>
      </w:r>
      <w:r w:rsidR="00955073" w:rsidRPr="00955073">
        <w:t>11</w:t>
      </w:r>
    </w:p>
    <w:p w14:paraId="17F2003E" w14:textId="76196097" w:rsidR="00BB39E1" w:rsidRPr="00955073" w:rsidRDefault="00BB39E1" w:rsidP="00955073">
      <w:pPr>
        <w:pStyle w:val="TOC2"/>
        <w:rPr>
          <w:rFonts w:asciiTheme="minorHAnsi" w:eastAsiaTheme="minorEastAsia" w:hAnsiTheme="minorHAnsi" w:cstheme="minorBidi"/>
          <w:snapToGrid/>
          <w:kern w:val="2"/>
        </w:rPr>
      </w:pPr>
      <w:r w:rsidRPr="00955073">
        <w:t>10.2</w:t>
      </w:r>
      <w:r w:rsidRPr="00955073">
        <w:rPr>
          <w:rFonts w:asciiTheme="minorHAnsi" w:eastAsiaTheme="minorEastAsia" w:hAnsiTheme="minorHAnsi" w:cstheme="minorBidi"/>
          <w:snapToGrid/>
          <w:kern w:val="2"/>
        </w:rPr>
        <w:tab/>
      </w:r>
      <w:r w:rsidRPr="00955073">
        <w:rPr>
          <w:rFonts w:hint="eastAsia"/>
        </w:rPr>
        <w:t>联机帮助</w:t>
      </w:r>
      <w:r w:rsidRPr="00955073">
        <w:tab/>
      </w:r>
      <w:r w:rsidR="00955073" w:rsidRPr="00955073">
        <w:t>11</w:t>
      </w:r>
    </w:p>
    <w:p w14:paraId="3A000259" w14:textId="62CAF58D" w:rsidR="00BB39E1" w:rsidRPr="00955073" w:rsidRDefault="00BB39E1" w:rsidP="00955073">
      <w:pPr>
        <w:pStyle w:val="TOC2"/>
        <w:rPr>
          <w:rFonts w:asciiTheme="minorHAnsi" w:eastAsiaTheme="minorEastAsia" w:hAnsiTheme="minorHAnsi" w:cstheme="minorBidi"/>
          <w:snapToGrid/>
          <w:kern w:val="2"/>
        </w:rPr>
      </w:pPr>
      <w:r w:rsidRPr="00955073">
        <w:t>10.3</w:t>
      </w:r>
      <w:r w:rsidRPr="00955073">
        <w:rPr>
          <w:rFonts w:asciiTheme="minorHAnsi" w:eastAsiaTheme="minorEastAsia" w:hAnsiTheme="minorHAnsi" w:cstheme="minorBidi"/>
          <w:snapToGrid/>
          <w:kern w:val="2"/>
        </w:rPr>
        <w:tab/>
      </w:r>
      <w:r w:rsidRPr="00955073">
        <w:rPr>
          <w:rFonts w:hint="eastAsia"/>
        </w:rPr>
        <w:t>安装指南、配置文件、自述文件</w:t>
      </w:r>
      <w:r w:rsidRPr="00955073">
        <w:tab/>
      </w:r>
      <w:r w:rsidR="00955073" w:rsidRPr="00955073">
        <w:t>11</w:t>
      </w:r>
    </w:p>
    <w:p w14:paraId="2D66D02C" w14:textId="77777777" w:rsidR="00BB39E1" w:rsidRDefault="00BB39E1" w:rsidP="00BB39E1">
      <w:pPr>
        <w:pStyle w:val="a4"/>
      </w:pPr>
      <w:r>
        <w:rPr>
          <w:rFonts w:ascii="Times New Roman"/>
        </w:rPr>
        <w:lastRenderedPageBreak/>
        <w:fldChar w:fldCharType="end"/>
      </w:r>
    </w:p>
    <w:p w14:paraId="5C4CF888"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0FE75D5D" w14:textId="16C827E8"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17AFC00F" w14:textId="77777777" w:rsidR="0017169F" w:rsidRPr="0017169F" w:rsidRDefault="0017169F" w:rsidP="0017169F"/>
    <w:p w14:paraId="2CE65F35" w14:textId="77777777"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1CDF30F3" w14:textId="4C67AB95" w:rsidR="00CD6E07" w:rsidRPr="003B3E5B" w:rsidRDefault="00DE5ECA" w:rsidP="00DE5ECA">
      <w:pPr>
        <w:pStyle w:val="InfoBlue"/>
      </w:pPr>
      <w:r w:rsidRPr="00DE5ECA">
        <w:rPr>
          <w:rFonts w:hint="eastAsia"/>
        </w:rPr>
        <w:t>此文档的目的是收集、分析和定义</w:t>
      </w:r>
      <w:r w:rsidR="003B3E5B">
        <w:rPr>
          <w:rFonts w:hint="eastAsia"/>
        </w:rPr>
        <w:t>《</w:t>
      </w:r>
      <w:r>
        <w:rPr>
          <w:rFonts w:hint="eastAsia"/>
        </w:rPr>
        <w:t>交大点评</w:t>
      </w:r>
      <w:r w:rsidR="003B3E5B">
        <w:rPr>
          <w:rFonts w:hint="eastAsia"/>
        </w:rPr>
        <w:t>》</w:t>
      </w:r>
      <w:r w:rsidRPr="00DE5ECA">
        <w:rPr>
          <w:rFonts w:hint="eastAsia"/>
        </w:rPr>
        <w:t>的高层次需求和特性。它侧重于涉众和目标用户所需的功能以及这些需要存在的原因。</w:t>
      </w:r>
      <w:r w:rsidR="003B3E5B">
        <w:rPr>
          <w:rFonts w:hint="eastAsia"/>
        </w:rPr>
        <w:t>《</w:t>
      </w:r>
      <w:r>
        <w:rPr>
          <w:rFonts w:hint="eastAsia"/>
        </w:rPr>
        <w:t>交大点评</w:t>
      </w:r>
      <w:r w:rsidR="003B3E5B">
        <w:rPr>
          <w:rFonts w:hint="eastAsia"/>
        </w:rPr>
        <w:t>》</w:t>
      </w:r>
      <w:r w:rsidRPr="00DE5ECA">
        <w:rPr>
          <w:rFonts w:hint="eastAsia"/>
        </w:rPr>
        <w:t>如何满足这些需要的详细情况记录在用例和补充规约中。</w:t>
      </w:r>
    </w:p>
    <w:p w14:paraId="396592B3"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5A3F3F20" w14:textId="292272E4" w:rsidR="003B3E5B" w:rsidRPr="003B3E5B" w:rsidRDefault="003B3E5B" w:rsidP="003B3E5B">
      <w:pPr>
        <w:pStyle w:val="InfoBlue"/>
      </w:pPr>
      <w:r>
        <w:rPr>
          <w:rFonts w:hint="eastAsia"/>
        </w:rPr>
        <w:t>此文档适用于《交大点评》1</w:t>
      </w:r>
      <w:r>
        <w:t>.0</w:t>
      </w:r>
      <w:r>
        <w:rPr>
          <w:rFonts w:hint="eastAsia"/>
        </w:rPr>
        <w:t>网页版以及手机a</w:t>
      </w:r>
      <w:r>
        <w:t>pp</w:t>
      </w:r>
      <w:r>
        <w:rPr>
          <w:rFonts w:hint="eastAsia"/>
        </w:rPr>
        <w:t>、微信小程序版。</w:t>
      </w:r>
    </w:p>
    <w:p w14:paraId="4B3778AC" w14:textId="77777777" w:rsidR="0017169F" w:rsidRPr="0017169F" w:rsidRDefault="0017169F" w:rsidP="0017169F"/>
    <w:p w14:paraId="76893A49" w14:textId="77777777" w:rsidR="00CD6E07" w:rsidRDefault="00CD6E07">
      <w:pPr>
        <w:pStyle w:val="1"/>
        <w:numPr>
          <w:ilvl w:val="0"/>
          <w:numId w:val="1"/>
        </w:numPr>
        <w:ind w:left="720" w:hanging="720"/>
      </w:pPr>
      <w:bookmarkStart w:id="6" w:name="_Toc498919238"/>
      <w:bookmarkStart w:id="7" w:name="_Toc54270136"/>
      <w:r>
        <w:rPr>
          <w:rFonts w:hint="eastAsia"/>
        </w:rPr>
        <w:t>定位</w:t>
      </w:r>
      <w:bookmarkEnd w:id="6"/>
      <w:bookmarkEnd w:id="7"/>
    </w:p>
    <w:p w14:paraId="098DF22B" w14:textId="77777777" w:rsidR="00CD6E07" w:rsidRDefault="00CD6E07">
      <w:pPr>
        <w:pStyle w:val="2"/>
        <w:numPr>
          <w:ilvl w:val="1"/>
          <w:numId w:val="1"/>
        </w:numPr>
        <w:ind w:left="720" w:hanging="720"/>
      </w:pPr>
      <w:bookmarkStart w:id="8" w:name="_Toc498919239"/>
      <w:bookmarkStart w:id="9" w:name="_Toc54270137"/>
      <w:r>
        <w:rPr>
          <w:rFonts w:hint="eastAsia"/>
        </w:rPr>
        <w:t>商机</w:t>
      </w:r>
      <w:bookmarkEnd w:id="8"/>
      <w:bookmarkEnd w:id="9"/>
    </w:p>
    <w:p w14:paraId="06C0189F" w14:textId="3630FE6E" w:rsidR="006426C9" w:rsidRPr="006426C9" w:rsidRDefault="006426C9" w:rsidP="0017169F">
      <w:pPr>
        <w:pStyle w:val="a9"/>
        <w:ind w:left="0" w:firstLineChars="200" w:firstLine="400"/>
      </w:pPr>
      <w:r>
        <w:rPr>
          <w:rFonts w:hint="eastAsia"/>
        </w:rPr>
        <w:t>目前</w:t>
      </w:r>
      <w:r w:rsidR="000F068B">
        <w:rPr>
          <w:rFonts w:hint="eastAsia"/>
        </w:rPr>
        <w:t>，</w:t>
      </w:r>
      <w:r>
        <w:rPr>
          <w:rFonts w:hint="eastAsia"/>
        </w:rPr>
        <w:t>上海交通大学</w:t>
      </w:r>
      <w:r w:rsidR="002F1D72">
        <w:rPr>
          <w:rFonts w:hint="eastAsia"/>
        </w:rPr>
        <w:t>闵行区拥有第一至第七食堂、哈乐餐厅</w:t>
      </w:r>
      <w:r w:rsidR="000F068B">
        <w:rPr>
          <w:rFonts w:hint="eastAsia"/>
        </w:rPr>
        <w:t>以及</w:t>
      </w:r>
      <w:r w:rsidR="002F1D72">
        <w:rPr>
          <w:rFonts w:hint="eastAsia"/>
        </w:rPr>
        <w:t>玉兰苑</w:t>
      </w:r>
      <w:r w:rsidR="000F068B">
        <w:rPr>
          <w:rFonts w:hint="eastAsia"/>
        </w:rPr>
        <w:t>，徐汇区拥有第二食堂以及研究生食堂，学生拥有丰富的餐饮选择。然而市面上尚缺</w:t>
      </w:r>
      <w:r w:rsidR="00366BC7">
        <w:rPr>
          <w:rFonts w:hint="eastAsia"/>
        </w:rPr>
        <w:t>少对各餐饮机构发表意见、评论供在校师生参考选择的软件，师生难以寻找心仪的餐饮服务。</w:t>
      </w:r>
    </w:p>
    <w:p w14:paraId="209A9B09" w14:textId="77777777" w:rsidR="00CD6E07" w:rsidRDefault="00CD6E07">
      <w:pPr>
        <w:pStyle w:val="2"/>
        <w:numPr>
          <w:ilvl w:val="1"/>
          <w:numId w:val="1"/>
        </w:numPr>
        <w:ind w:left="720" w:hanging="720"/>
      </w:pPr>
      <w:bookmarkStart w:id="10" w:name="_Toc498919240"/>
      <w:bookmarkStart w:id="11" w:name="_Toc54270138"/>
      <w:r>
        <w:rPr>
          <w:rFonts w:hint="eastAsia"/>
        </w:rPr>
        <w:t>问题说明</w:t>
      </w:r>
      <w:bookmarkEnd w:id="10"/>
      <w:bookmarkEnd w:id="11"/>
    </w:p>
    <w:p w14:paraId="3EAC54A7" w14:textId="2463AB02" w:rsidR="00133341" w:rsidRPr="00133341" w:rsidRDefault="00133341" w:rsidP="0017169F">
      <w:pPr>
        <w:pStyle w:val="2"/>
        <w:numPr>
          <w:ilvl w:val="0"/>
          <w:numId w:val="0"/>
        </w:numPr>
        <w:ind w:firstLineChars="200" w:firstLine="400"/>
        <w:rPr>
          <w:b w:val="0"/>
          <w:bCs/>
        </w:rPr>
      </w:pPr>
      <w:bookmarkStart w:id="12" w:name="_Toc498919241"/>
      <w:bookmarkStart w:id="13" w:name="_Toc54270139"/>
      <w:r>
        <w:rPr>
          <w:rFonts w:hint="eastAsia"/>
          <w:b w:val="0"/>
          <w:bCs/>
        </w:rPr>
        <w:t>目前市面上缺少可以对交大餐饮机构自由发表评论意见供人参考借鉴的软件，影响到交大师生寻求令人满意的餐饮服务，交大各餐饮机构的餐饮特色难以向全校师生推广</w:t>
      </w:r>
      <w:r w:rsidR="00900F70">
        <w:rPr>
          <w:rFonts w:hint="eastAsia"/>
          <w:b w:val="0"/>
          <w:bCs/>
        </w:rPr>
        <w:t>。通过建立《交大点评》网站平台，师生得以便捷查询心仪的餐饮，为其提供更加多元化、个性化的服务；同时有利于监督，改进各餐饮机构的服务工作，优化学校形象，增加在校师生员工的幸福感与归属感。</w:t>
      </w:r>
    </w:p>
    <w:p w14:paraId="18771876" w14:textId="74386388" w:rsidR="00CD6E07" w:rsidRDefault="00133341">
      <w:pPr>
        <w:pStyle w:val="2"/>
        <w:numPr>
          <w:ilvl w:val="1"/>
          <w:numId w:val="1"/>
        </w:numPr>
        <w:ind w:left="720" w:hanging="720"/>
      </w:pPr>
      <w:r>
        <w:rPr>
          <w:rFonts w:ascii="Arial" w:hAnsi="Arial" w:hint="eastAsia"/>
          <w:snapToGrid/>
        </w:rPr>
        <w:t>产品定位说明</w:t>
      </w:r>
      <w:bookmarkEnd w:id="12"/>
      <w:bookmarkEnd w:id="13"/>
    </w:p>
    <w:p w14:paraId="3F8EA72F" w14:textId="287ECC34" w:rsidR="00D025D4" w:rsidRDefault="00D025D4" w:rsidP="0017169F">
      <w:pPr>
        <w:pStyle w:val="1"/>
        <w:numPr>
          <w:ilvl w:val="0"/>
          <w:numId w:val="0"/>
        </w:numPr>
        <w:ind w:firstLineChars="200" w:firstLine="400"/>
        <w:rPr>
          <w:b w:val="0"/>
          <w:bCs/>
          <w:sz w:val="20"/>
        </w:rPr>
      </w:pPr>
      <w:bookmarkStart w:id="14" w:name="_Toc498919242"/>
      <w:bookmarkStart w:id="15" w:name="_Toc54270140"/>
      <w:r>
        <w:rPr>
          <w:rFonts w:hint="eastAsia"/>
          <w:b w:val="0"/>
          <w:bCs/>
          <w:sz w:val="20"/>
        </w:rPr>
        <w:t>《交大点评》</w:t>
      </w:r>
      <w:r w:rsidRPr="00900F70">
        <w:rPr>
          <w:rFonts w:hint="eastAsia"/>
          <w:b w:val="0"/>
          <w:bCs/>
          <w:sz w:val="20"/>
        </w:rPr>
        <w:t>针对于</w:t>
      </w:r>
      <w:r>
        <w:rPr>
          <w:rFonts w:hint="eastAsia"/>
          <w:b w:val="0"/>
          <w:bCs/>
          <w:sz w:val="20"/>
        </w:rPr>
        <w:t>解决</w:t>
      </w:r>
      <w:r w:rsidRPr="00900F70">
        <w:rPr>
          <w:rFonts w:hint="eastAsia"/>
          <w:b w:val="0"/>
          <w:bCs/>
          <w:sz w:val="20"/>
        </w:rPr>
        <w:t>上海交通大学</w:t>
      </w:r>
      <w:r>
        <w:rPr>
          <w:rFonts w:hint="eastAsia"/>
          <w:b w:val="0"/>
          <w:bCs/>
          <w:sz w:val="20"/>
        </w:rPr>
        <w:t>师生员工（以及游客，访客）等可能存在的寻找餐饮服务困难的问题。该产品属于生活服务平台类软件，主要功能是：提供并管理师生餐饮评价平台；根据用户需求，精准推送对应的餐饮机构；提供各餐饮机构特色展示页面；提供其他生活服务指南等等。</w:t>
      </w:r>
    </w:p>
    <w:p w14:paraId="236CB50B" w14:textId="237326D7" w:rsidR="00D025D4" w:rsidRPr="00D025D4" w:rsidRDefault="00D025D4" w:rsidP="0017169F">
      <w:pPr>
        <w:ind w:firstLine="400"/>
      </w:pPr>
      <w:r>
        <w:rPr>
          <w:rFonts w:hint="eastAsia"/>
        </w:rPr>
        <w:t>不同于《交我办》软件，《交大点评》更加注重生活服务的大众讨论和个性化推送，拥有更加翔实的餐饮信息</w:t>
      </w:r>
      <w:r w:rsidR="00CC3118">
        <w:rPr>
          <w:rFonts w:hint="eastAsia"/>
        </w:rPr>
        <w:t>。</w:t>
      </w:r>
    </w:p>
    <w:p w14:paraId="599548CA" w14:textId="5EB091B6" w:rsidR="00CD6E07" w:rsidRDefault="00D025D4">
      <w:pPr>
        <w:pStyle w:val="1"/>
        <w:numPr>
          <w:ilvl w:val="0"/>
          <w:numId w:val="1"/>
        </w:numPr>
        <w:ind w:left="720" w:hanging="720"/>
      </w:pPr>
      <w:r>
        <w:rPr>
          <w:rFonts w:hint="eastAsia"/>
        </w:rPr>
        <w:t>涉众和用户说明</w:t>
      </w:r>
      <w:bookmarkEnd w:id="14"/>
      <w:bookmarkEnd w:id="15"/>
    </w:p>
    <w:p w14:paraId="2663741C" w14:textId="77777777" w:rsidR="00CD6E07" w:rsidRDefault="003C0D69">
      <w:pPr>
        <w:pStyle w:val="2"/>
        <w:widowControl/>
        <w:numPr>
          <w:ilvl w:val="1"/>
          <w:numId w:val="1"/>
        </w:numPr>
        <w:ind w:left="720" w:hanging="720"/>
      </w:pPr>
      <w:bookmarkStart w:id="16" w:name="_Toc498919243"/>
      <w:bookmarkStart w:id="17" w:name="_Toc54270141"/>
      <w:r>
        <w:rPr>
          <w:rFonts w:hint="eastAsia"/>
        </w:rPr>
        <w:t>市场</w:t>
      </w:r>
      <w:r w:rsidR="00CD6E07">
        <w:rPr>
          <w:rFonts w:hint="eastAsia"/>
        </w:rPr>
        <w:t>统计</w:t>
      </w:r>
      <w:bookmarkEnd w:id="16"/>
      <w:bookmarkEnd w:id="17"/>
    </w:p>
    <w:p w14:paraId="658FB8A6" w14:textId="1AD028B2" w:rsidR="00CC3118" w:rsidRPr="00CC3118" w:rsidRDefault="00F669A2" w:rsidP="00F669A2">
      <w:pPr>
        <w:pStyle w:val="a9"/>
        <w:ind w:left="0" w:firstLineChars="200" w:firstLine="400"/>
      </w:pPr>
      <w:r>
        <w:rPr>
          <w:rFonts w:hint="eastAsia"/>
        </w:rPr>
        <w:t>团队对周边的师生亲友进行问卷调查统计数据显示：近半成以上的人认为难以寻求心仪的餐饮机构，有时可能花费很长的时间，最终结果不尽人意。</w:t>
      </w:r>
      <w:r w:rsidR="003E1319">
        <w:rPr>
          <w:rFonts w:hint="eastAsia"/>
        </w:rPr>
        <w:t>且部分餐饮机构信息发布不及时，师生难以及时获取餐饮信息，并以此为根据进行餐饮选择。虽然上海交通大学拥有优秀丰富的餐饮体系，然而师生选择困难的问题难以解决。</w:t>
      </w:r>
    </w:p>
    <w:p w14:paraId="6059B7F4" w14:textId="1368DE09" w:rsidR="00CC3118" w:rsidRPr="00CC3118" w:rsidRDefault="00CC3118" w:rsidP="00F669A2">
      <w:pPr>
        <w:pStyle w:val="a9"/>
        <w:ind w:left="0" w:firstLineChars="200" w:firstLine="400"/>
      </w:pPr>
      <w:r>
        <w:rPr>
          <w:rFonts w:hint="eastAsia"/>
        </w:rPr>
        <w:t>作为交大在校本科生，本开发团队在该市场上具有一定的可信度和潜在声誉。</w:t>
      </w:r>
      <w:r w:rsidR="00AD64D4">
        <w:rPr>
          <w:rFonts w:hint="eastAsia"/>
        </w:rPr>
        <w:t>团队致力于追求开发真正便捷的，具有公信力的，服务于交大人的点评，推荐网站。通过《交大点评》，用户得以自由点评，寻求心仪餐饮服务，或是推广特色餐饮，</w:t>
      </w:r>
      <w:r w:rsidR="003E38D8">
        <w:rPr>
          <w:rFonts w:hint="eastAsia"/>
        </w:rPr>
        <w:t>饮食生活更加便利，校园生活更加幸福，满足，可以提高网页、软件的实用度评价以及团队声誉。</w:t>
      </w:r>
    </w:p>
    <w:p w14:paraId="0E8F23D4" w14:textId="77777777" w:rsidR="00CD6E07" w:rsidRDefault="00CD6E07">
      <w:pPr>
        <w:pStyle w:val="2"/>
        <w:numPr>
          <w:ilvl w:val="1"/>
          <w:numId w:val="1"/>
        </w:numPr>
        <w:ind w:left="720" w:hanging="720"/>
      </w:pPr>
      <w:bookmarkStart w:id="18" w:name="_Toc498919244"/>
      <w:bookmarkStart w:id="19" w:name="_Toc54270142"/>
      <w:r>
        <w:rPr>
          <w:rFonts w:hint="eastAsia"/>
        </w:rPr>
        <w:lastRenderedPageBreak/>
        <w:t>涉众概要</w:t>
      </w:r>
      <w:bookmarkEnd w:id="18"/>
      <w:bookmarkEnd w:id="19"/>
    </w:p>
    <w:p w14:paraId="245E41C7" w14:textId="391AAF86" w:rsidR="00CD6E07" w:rsidRDefault="00CD6E07" w:rsidP="00DE5EC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2"/>
        <w:gridCol w:w="2894"/>
        <w:gridCol w:w="3075"/>
      </w:tblGrid>
      <w:tr w:rsidR="00CD6E07" w14:paraId="06620C9B" w14:textId="77777777" w:rsidTr="00AB167D">
        <w:trPr>
          <w:trHeight w:val="328"/>
        </w:trPr>
        <w:tc>
          <w:tcPr>
            <w:tcW w:w="2532" w:type="dxa"/>
            <w:shd w:val="solid" w:color="000000" w:fill="FFFFFF"/>
          </w:tcPr>
          <w:p w14:paraId="4F0E26E4" w14:textId="77777777" w:rsidR="00CD6E07" w:rsidRDefault="00CD6E07">
            <w:pPr>
              <w:pStyle w:val="a9"/>
              <w:ind w:left="0"/>
              <w:rPr>
                <w:b/>
              </w:rPr>
            </w:pPr>
            <w:r>
              <w:rPr>
                <w:rFonts w:hint="eastAsia"/>
                <w:b/>
              </w:rPr>
              <w:t>名称</w:t>
            </w:r>
          </w:p>
        </w:tc>
        <w:tc>
          <w:tcPr>
            <w:tcW w:w="2894" w:type="dxa"/>
            <w:shd w:val="solid" w:color="000000" w:fill="FFFFFF"/>
          </w:tcPr>
          <w:p w14:paraId="6CF6CA1F" w14:textId="77777777" w:rsidR="00CD6E07" w:rsidRDefault="003C0D69">
            <w:pPr>
              <w:pStyle w:val="a9"/>
              <w:ind w:left="0"/>
              <w:rPr>
                <w:b/>
              </w:rPr>
            </w:pPr>
            <w:r>
              <w:rPr>
                <w:rFonts w:hint="eastAsia"/>
                <w:b/>
              </w:rPr>
              <w:t>说明</w:t>
            </w:r>
          </w:p>
        </w:tc>
        <w:tc>
          <w:tcPr>
            <w:tcW w:w="3075" w:type="dxa"/>
            <w:shd w:val="solid" w:color="000000" w:fill="FFFFFF"/>
          </w:tcPr>
          <w:p w14:paraId="52B50A89" w14:textId="77777777" w:rsidR="00CD6E07" w:rsidRDefault="00CD6E07">
            <w:pPr>
              <w:pStyle w:val="a9"/>
              <w:ind w:left="0"/>
              <w:rPr>
                <w:b/>
              </w:rPr>
            </w:pPr>
            <w:r>
              <w:rPr>
                <w:rFonts w:hint="eastAsia"/>
                <w:b/>
              </w:rPr>
              <w:t>角色</w:t>
            </w:r>
          </w:p>
        </w:tc>
      </w:tr>
      <w:tr w:rsidR="00AB167D" w14:paraId="462C35D1" w14:textId="77777777" w:rsidTr="00AB167D">
        <w:trPr>
          <w:trHeight w:val="1322"/>
        </w:trPr>
        <w:tc>
          <w:tcPr>
            <w:tcW w:w="2532" w:type="dxa"/>
          </w:tcPr>
          <w:p w14:paraId="61026106" w14:textId="6ADC7544" w:rsidR="00AB167D" w:rsidRDefault="00AB167D">
            <w:pPr>
              <w:pStyle w:val="a9"/>
              <w:ind w:left="0"/>
            </w:pPr>
            <w:r>
              <w:rPr>
                <w:rFonts w:hint="eastAsia"/>
              </w:rPr>
              <w:t>开发团队</w:t>
            </w:r>
          </w:p>
        </w:tc>
        <w:tc>
          <w:tcPr>
            <w:tcW w:w="2894" w:type="dxa"/>
          </w:tcPr>
          <w:p w14:paraId="33511E96" w14:textId="3258EB6E" w:rsidR="00AB167D" w:rsidRDefault="00AB167D" w:rsidP="00DE5ECA">
            <w:pPr>
              <w:pStyle w:val="InfoBlue"/>
            </w:pPr>
            <w:r>
              <w:rPr>
                <w:rFonts w:hint="eastAsia"/>
              </w:rPr>
              <w:t>包括彭奕涛，陈一鸣，朱亦腾，雷宇昊</w:t>
            </w:r>
          </w:p>
        </w:tc>
        <w:tc>
          <w:tcPr>
            <w:tcW w:w="3075" w:type="dxa"/>
          </w:tcPr>
          <w:p w14:paraId="4A0F408D" w14:textId="73D2BB69" w:rsidR="00AB167D" w:rsidRDefault="00AB167D" w:rsidP="00DE5ECA">
            <w:pPr>
              <w:pStyle w:val="InfoBlue"/>
            </w:pPr>
            <w:r>
              <w:rPr>
                <w:rFonts w:hint="eastAsia"/>
              </w:rPr>
              <w:t>确保开发工作顺利完成</w:t>
            </w:r>
          </w:p>
        </w:tc>
      </w:tr>
      <w:tr w:rsidR="00AB167D" w14:paraId="39144000" w14:textId="77777777" w:rsidTr="00AB167D">
        <w:trPr>
          <w:trHeight w:val="1322"/>
        </w:trPr>
        <w:tc>
          <w:tcPr>
            <w:tcW w:w="2532" w:type="dxa"/>
          </w:tcPr>
          <w:p w14:paraId="79D420D4" w14:textId="6F55A0CE" w:rsidR="00AB167D" w:rsidRDefault="00D526AE">
            <w:pPr>
              <w:pStyle w:val="a9"/>
              <w:ind w:left="0"/>
            </w:pPr>
            <w:r>
              <w:rPr>
                <w:rFonts w:hint="eastAsia"/>
              </w:rPr>
              <w:t>交大在校师生</w:t>
            </w:r>
          </w:p>
        </w:tc>
        <w:tc>
          <w:tcPr>
            <w:tcW w:w="2894" w:type="dxa"/>
          </w:tcPr>
          <w:p w14:paraId="59FC715B" w14:textId="6C3BFF15" w:rsidR="00AB167D" w:rsidRDefault="00D526AE" w:rsidP="00DE5ECA">
            <w:pPr>
              <w:pStyle w:val="InfoBlue"/>
            </w:pPr>
            <w:r>
              <w:rPr>
                <w:rFonts w:hint="eastAsia"/>
              </w:rPr>
              <w:t>包含来校访客等</w:t>
            </w:r>
          </w:p>
        </w:tc>
        <w:tc>
          <w:tcPr>
            <w:tcW w:w="3075" w:type="dxa"/>
          </w:tcPr>
          <w:p w14:paraId="44959224" w14:textId="01B9A438" w:rsidR="00AB167D" w:rsidRDefault="00D526AE" w:rsidP="00DE5ECA">
            <w:pPr>
              <w:pStyle w:val="InfoBlue"/>
            </w:pPr>
            <w:r>
              <w:rPr>
                <w:rFonts w:hint="eastAsia"/>
              </w:rPr>
              <w:t>提供需求数据，提供功能开发意见</w:t>
            </w:r>
          </w:p>
        </w:tc>
      </w:tr>
      <w:tr w:rsidR="00AB167D" w14:paraId="7F514BD5" w14:textId="77777777" w:rsidTr="00AB167D">
        <w:trPr>
          <w:trHeight w:val="1322"/>
        </w:trPr>
        <w:tc>
          <w:tcPr>
            <w:tcW w:w="2532" w:type="dxa"/>
          </w:tcPr>
          <w:p w14:paraId="695646A4" w14:textId="0F09F3BB" w:rsidR="00AB167D" w:rsidRDefault="00D526AE">
            <w:pPr>
              <w:pStyle w:val="a9"/>
              <w:ind w:left="0"/>
            </w:pPr>
            <w:r>
              <w:rPr>
                <w:rFonts w:hint="eastAsia"/>
              </w:rPr>
              <w:t>交大餐饮机构</w:t>
            </w:r>
          </w:p>
        </w:tc>
        <w:tc>
          <w:tcPr>
            <w:tcW w:w="2894" w:type="dxa"/>
          </w:tcPr>
          <w:p w14:paraId="2DE0F0B3" w14:textId="61DA6A0C" w:rsidR="00AB167D" w:rsidRDefault="00D526AE" w:rsidP="00DE5ECA">
            <w:pPr>
              <w:pStyle w:val="InfoBlue"/>
            </w:pPr>
            <w:r>
              <w:rPr>
                <w:rFonts w:hint="eastAsia"/>
              </w:rPr>
              <w:t>包含第一至第七餐厅，玉兰苑以及闵行校区和徐汇校区的其他餐厅</w:t>
            </w:r>
          </w:p>
        </w:tc>
        <w:tc>
          <w:tcPr>
            <w:tcW w:w="3075" w:type="dxa"/>
          </w:tcPr>
          <w:p w14:paraId="297EC4D1" w14:textId="079459C4" w:rsidR="00AB167D" w:rsidRPr="00D526AE" w:rsidRDefault="00D526AE" w:rsidP="00DE5ECA">
            <w:pPr>
              <w:pStyle w:val="InfoBlue"/>
            </w:pPr>
            <w:r>
              <w:rPr>
                <w:rFonts w:hint="eastAsia"/>
              </w:rPr>
              <w:t>提供餐饮数据，餐饮特色等</w:t>
            </w:r>
          </w:p>
        </w:tc>
      </w:tr>
    </w:tbl>
    <w:p w14:paraId="53668537" w14:textId="77777777" w:rsidR="00CD6E07" w:rsidRDefault="00CD6E07">
      <w:pPr>
        <w:pStyle w:val="2"/>
        <w:numPr>
          <w:ilvl w:val="1"/>
          <w:numId w:val="1"/>
        </w:numPr>
        <w:ind w:left="720" w:hanging="720"/>
      </w:pPr>
      <w:bookmarkStart w:id="20" w:name="_Toc498919245"/>
      <w:bookmarkStart w:id="21" w:name="_Toc54270143"/>
      <w:r>
        <w:rPr>
          <w:rFonts w:hint="eastAsia"/>
        </w:rPr>
        <w:t>用户概要</w:t>
      </w:r>
      <w:bookmarkEnd w:id="20"/>
      <w:bookmarkEnd w:id="21"/>
    </w:p>
    <w:p w14:paraId="1F118359" w14:textId="4FCC809E" w:rsidR="00CD6E07" w:rsidRDefault="00CD6E07" w:rsidP="00DE5ECA">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5C6410A3" w14:textId="77777777">
        <w:trPr>
          <w:trHeight w:val="418"/>
        </w:trPr>
        <w:tc>
          <w:tcPr>
            <w:tcW w:w="2520" w:type="dxa"/>
            <w:shd w:val="solid" w:color="000000" w:fill="FFFFFF"/>
          </w:tcPr>
          <w:p w14:paraId="7DE8A42D" w14:textId="77777777" w:rsidR="00CD6E07" w:rsidRDefault="00CD6E07">
            <w:pPr>
              <w:pStyle w:val="a9"/>
              <w:ind w:left="0"/>
              <w:rPr>
                <w:b/>
              </w:rPr>
            </w:pPr>
            <w:r>
              <w:rPr>
                <w:rFonts w:hint="eastAsia"/>
                <w:b/>
              </w:rPr>
              <w:t>名称</w:t>
            </w:r>
          </w:p>
        </w:tc>
        <w:tc>
          <w:tcPr>
            <w:tcW w:w="2817" w:type="dxa"/>
            <w:shd w:val="solid" w:color="000000" w:fill="FFFFFF"/>
          </w:tcPr>
          <w:p w14:paraId="60EF510D" w14:textId="77777777" w:rsidR="00CD6E07" w:rsidRDefault="00CD6E07">
            <w:pPr>
              <w:pStyle w:val="a9"/>
              <w:ind w:left="0"/>
              <w:rPr>
                <w:b/>
              </w:rPr>
            </w:pPr>
            <w:r>
              <w:rPr>
                <w:rFonts w:hint="eastAsia"/>
                <w:b/>
              </w:rPr>
              <w:t>说明</w:t>
            </w:r>
          </w:p>
        </w:tc>
        <w:tc>
          <w:tcPr>
            <w:tcW w:w="3024" w:type="dxa"/>
            <w:shd w:val="solid" w:color="000000" w:fill="FFFFFF"/>
          </w:tcPr>
          <w:p w14:paraId="58053F8E" w14:textId="77777777" w:rsidR="00CD6E07" w:rsidRDefault="00CD6E07">
            <w:pPr>
              <w:pStyle w:val="a9"/>
              <w:ind w:left="0"/>
              <w:rPr>
                <w:b/>
              </w:rPr>
            </w:pPr>
            <w:r>
              <w:rPr>
                <w:rFonts w:hint="eastAsia"/>
                <w:b/>
              </w:rPr>
              <w:t>涉众</w:t>
            </w:r>
          </w:p>
        </w:tc>
      </w:tr>
      <w:tr w:rsidR="00D526AE" w14:paraId="7BAE5699" w14:textId="77777777">
        <w:trPr>
          <w:trHeight w:val="976"/>
        </w:trPr>
        <w:tc>
          <w:tcPr>
            <w:tcW w:w="2520" w:type="dxa"/>
          </w:tcPr>
          <w:p w14:paraId="7CA654DA" w14:textId="1CE1AC8B" w:rsidR="00D526AE" w:rsidRDefault="00D526AE">
            <w:pPr>
              <w:pStyle w:val="a9"/>
              <w:ind w:left="0"/>
            </w:pPr>
            <w:r>
              <w:rPr>
                <w:rFonts w:hint="eastAsia"/>
              </w:rPr>
              <w:t>开发团队</w:t>
            </w:r>
          </w:p>
        </w:tc>
        <w:tc>
          <w:tcPr>
            <w:tcW w:w="2817" w:type="dxa"/>
          </w:tcPr>
          <w:p w14:paraId="14123312" w14:textId="7D811868" w:rsidR="00D526AE" w:rsidRDefault="00D526AE" w:rsidP="00DE5ECA">
            <w:pPr>
              <w:pStyle w:val="InfoBlue"/>
              <w:rPr>
                <w:rFonts w:ascii="Arial" w:hAnsi="Arial"/>
              </w:rPr>
            </w:pPr>
            <w:r>
              <w:rPr>
                <w:rFonts w:ascii="Arial" w:hAnsi="Arial" w:hint="eastAsia"/>
              </w:rPr>
              <w:t>维护软件和网站日常运行，及时修补系统漏洞；定期开发新功能等</w:t>
            </w:r>
          </w:p>
        </w:tc>
        <w:tc>
          <w:tcPr>
            <w:tcW w:w="3024" w:type="dxa"/>
          </w:tcPr>
          <w:p w14:paraId="193E0764" w14:textId="460E0D2C" w:rsidR="00D526AE" w:rsidRDefault="00D526AE" w:rsidP="00DE5ECA">
            <w:pPr>
              <w:pStyle w:val="InfoBlue"/>
            </w:pPr>
            <w:r>
              <w:rPr>
                <w:rFonts w:hint="eastAsia"/>
              </w:rPr>
              <w:t>开发团队</w:t>
            </w:r>
          </w:p>
        </w:tc>
      </w:tr>
      <w:tr w:rsidR="00D526AE" w14:paraId="387E6FAF" w14:textId="77777777">
        <w:trPr>
          <w:trHeight w:val="976"/>
        </w:trPr>
        <w:tc>
          <w:tcPr>
            <w:tcW w:w="2520" w:type="dxa"/>
          </w:tcPr>
          <w:p w14:paraId="4D59BAAA" w14:textId="5400A605" w:rsidR="00D526AE" w:rsidRDefault="00D526AE">
            <w:pPr>
              <w:pStyle w:val="a9"/>
              <w:ind w:left="0"/>
            </w:pPr>
            <w:r>
              <w:rPr>
                <w:rFonts w:hint="eastAsia"/>
              </w:rPr>
              <w:t>师生用户</w:t>
            </w:r>
          </w:p>
        </w:tc>
        <w:tc>
          <w:tcPr>
            <w:tcW w:w="2817" w:type="dxa"/>
          </w:tcPr>
          <w:p w14:paraId="065AF436" w14:textId="3B922761" w:rsidR="00D526AE" w:rsidRDefault="00D526AE" w:rsidP="00DE5ECA">
            <w:pPr>
              <w:pStyle w:val="InfoBlue"/>
              <w:rPr>
                <w:rFonts w:ascii="Arial" w:hAnsi="Arial"/>
              </w:rPr>
            </w:pPr>
            <w:r>
              <w:rPr>
                <w:rFonts w:ascii="Arial" w:hAnsi="Arial" w:hint="eastAsia"/>
              </w:rPr>
              <w:t>发表评论数据，搜索心仪餐厅</w:t>
            </w:r>
          </w:p>
        </w:tc>
        <w:tc>
          <w:tcPr>
            <w:tcW w:w="3024" w:type="dxa"/>
          </w:tcPr>
          <w:p w14:paraId="6A577708" w14:textId="747F6D36" w:rsidR="00D526AE" w:rsidRPr="00D526AE" w:rsidRDefault="00D526AE" w:rsidP="00DE5ECA">
            <w:pPr>
              <w:pStyle w:val="InfoBlue"/>
            </w:pPr>
            <w:r>
              <w:rPr>
                <w:rFonts w:hint="eastAsia"/>
              </w:rPr>
              <w:t>交大在校师生</w:t>
            </w:r>
          </w:p>
        </w:tc>
      </w:tr>
      <w:tr w:rsidR="00D526AE" w14:paraId="32930917" w14:textId="77777777">
        <w:trPr>
          <w:trHeight w:val="976"/>
        </w:trPr>
        <w:tc>
          <w:tcPr>
            <w:tcW w:w="2520" w:type="dxa"/>
          </w:tcPr>
          <w:p w14:paraId="1A8B224F" w14:textId="1D480B8D" w:rsidR="00D526AE" w:rsidRDefault="00705E42">
            <w:pPr>
              <w:pStyle w:val="a9"/>
              <w:ind w:left="0"/>
            </w:pPr>
            <w:r>
              <w:rPr>
                <w:rFonts w:hint="eastAsia"/>
              </w:rPr>
              <w:t>餐饮机构</w:t>
            </w:r>
          </w:p>
        </w:tc>
        <w:tc>
          <w:tcPr>
            <w:tcW w:w="2817" w:type="dxa"/>
          </w:tcPr>
          <w:p w14:paraId="66AFF1F6" w14:textId="30A14B64" w:rsidR="00D526AE" w:rsidRDefault="00705E42" w:rsidP="00DE5ECA">
            <w:pPr>
              <w:pStyle w:val="InfoBlue"/>
              <w:rPr>
                <w:rFonts w:ascii="Arial" w:hAnsi="Arial"/>
              </w:rPr>
            </w:pPr>
            <w:r>
              <w:rPr>
                <w:rFonts w:ascii="Arial" w:hAnsi="Arial" w:hint="eastAsia"/>
              </w:rPr>
              <w:t>发布当日餐饮菜品，特色服务等</w:t>
            </w:r>
          </w:p>
        </w:tc>
        <w:tc>
          <w:tcPr>
            <w:tcW w:w="3024" w:type="dxa"/>
          </w:tcPr>
          <w:p w14:paraId="06E24C3A" w14:textId="0407C146" w:rsidR="00D526AE" w:rsidRDefault="00705E42" w:rsidP="00DE5ECA">
            <w:pPr>
              <w:pStyle w:val="InfoBlue"/>
            </w:pPr>
            <w:r>
              <w:rPr>
                <w:rFonts w:hint="eastAsia"/>
              </w:rPr>
              <w:t>交大餐饮机构</w:t>
            </w:r>
          </w:p>
        </w:tc>
      </w:tr>
      <w:tr w:rsidR="00705E42" w14:paraId="34D1B3A8" w14:textId="77777777">
        <w:trPr>
          <w:trHeight w:val="976"/>
        </w:trPr>
        <w:tc>
          <w:tcPr>
            <w:tcW w:w="2520" w:type="dxa"/>
          </w:tcPr>
          <w:p w14:paraId="0471F5D1" w14:textId="59AE2022" w:rsidR="00705E42" w:rsidRDefault="00705E42">
            <w:pPr>
              <w:pStyle w:val="a9"/>
              <w:ind w:left="0"/>
            </w:pPr>
            <w:r>
              <w:rPr>
                <w:rFonts w:hint="eastAsia"/>
              </w:rPr>
              <w:t>管理员</w:t>
            </w:r>
          </w:p>
        </w:tc>
        <w:tc>
          <w:tcPr>
            <w:tcW w:w="2817" w:type="dxa"/>
          </w:tcPr>
          <w:p w14:paraId="22F010BE" w14:textId="73FF1A01" w:rsidR="00705E42" w:rsidRDefault="00705E42" w:rsidP="00DE5ECA">
            <w:pPr>
              <w:pStyle w:val="InfoBlue"/>
              <w:rPr>
                <w:rFonts w:ascii="Arial" w:hAnsi="Arial"/>
              </w:rPr>
            </w:pPr>
            <w:r>
              <w:rPr>
                <w:rFonts w:ascii="Arial" w:hAnsi="Arial" w:hint="eastAsia"/>
              </w:rPr>
              <w:t>管理评论内容</w:t>
            </w:r>
          </w:p>
        </w:tc>
        <w:tc>
          <w:tcPr>
            <w:tcW w:w="3024" w:type="dxa"/>
          </w:tcPr>
          <w:p w14:paraId="6EBF1D3E" w14:textId="14D336E8" w:rsidR="00705E42" w:rsidRDefault="00705E42" w:rsidP="00DE5ECA">
            <w:pPr>
              <w:pStyle w:val="InfoBlue"/>
            </w:pPr>
            <w:r>
              <w:rPr>
                <w:rFonts w:hint="eastAsia"/>
              </w:rPr>
              <w:t>交大在校师生</w:t>
            </w:r>
          </w:p>
        </w:tc>
      </w:tr>
    </w:tbl>
    <w:p w14:paraId="7C076011" w14:textId="77777777" w:rsidR="00CD6E07" w:rsidRDefault="00CD6E07">
      <w:pPr>
        <w:pStyle w:val="a9"/>
      </w:pPr>
    </w:p>
    <w:p w14:paraId="41FD5633" w14:textId="77777777" w:rsidR="00CD6E07" w:rsidRDefault="00CD6E07">
      <w:pPr>
        <w:pStyle w:val="2"/>
        <w:numPr>
          <w:ilvl w:val="1"/>
          <w:numId w:val="1"/>
        </w:numPr>
        <w:ind w:left="720" w:hanging="720"/>
      </w:pPr>
      <w:bookmarkStart w:id="22" w:name="_Toc498919251"/>
      <w:bookmarkStart w:id="23" w:name="_Toc54270144"/>
      <w:r>
        <w:rPr>
          <w:rFonts w:hint="eastAsia"/>
        </w:rPr>
        <w:t>关键的涉众</w:t>
      </w:r>
      <w:r>
        <w:t>/</w:t>
      </w:r>
      <w:r>
        <w:rPr>
          <w:rFonts w:hint="eastAsia"/>
        </w:rPr>
        <w:t>用户需要</w:t>
      </w:r>
      <w:bookmarkEnd w:id="22"/>
      <w:bookmarkEnd w:id="23"/>
    </w:p>
    <w:p w14:paraId="01F2FD23" w14:textId="6FCB7F34" w:rsidR="00856498" w:rsidRPr="00856498" w:rsidRDefault="00856498" w:rsidP="00856498">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涉众认为</w:t>
      </w: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点评现有解决方案存在的关键问题如下：</w:t>
      </w:r>
    </w:p>
    <w:p w14:paraId="460CEA08" w14:textId="787B02C1" w:rsidR="00856498" w:rsidRDefault="00856498" w:rsidP="00856498">
      <w:pPr>
        <w:pStyle w:val="a9"/>
        <w:numPr>
          <w:ilvl w:val="0"/>
          <w:numId w:val="5"/>
        </w:num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虚假评论问题</w:t>
      </w:r>
    </w:p>
    <w:p w14:paraId="45825FC0" w14:textId="7D96D74D"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原因：</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虚假评论可能是商家为了提高评价和排名而刻意发布的，也可能是竞争对手恶意发布的。这会误导消费者的购物决策，破坏市场竞争秩序。</w:t>
      </w:r>
    </w:p>
    <w:p w14:paraId="5D83B3B2" w14:textId="645D8784"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当前方案：交大</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点评采取了多种措施来防止虚假评论，如实名认证、人工审核、机器学习算法等。同时也提醒用户要谨慎对待评论，判断其真实性。</w:t>
      </w:r>
    </w:p>
    <w:p w14:paraId="61E5DD10" w14:textId="013D1202" w:rsidR="00856498" w:rsidRP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改进方案：可</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进一步提高虚假评论的查处效率和准确性，增强用户对真实评价的信任感。</w:t>
      </w:r>
    </w:p>
    <w:p w14:paraId="0D05077C" w14:textId="14FCD3D3" w:rsidR="00856498" w:rsidRDefault="00856498" w:rsidP="00856498">
      <w:pPr>
        <w:pStyle w:val="a9"/>
        <w:numPr>
          <w:ilvl w:val="0"/>
          <w:numId w:val="5"/>
        </w:num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商家服务质量参差不齐 </w:t>
      </w:r>
    </w:p>
    <w:p w14:paraId="209436A6" w14:textId="231D98DF"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原因：</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商家的服务质量和水平不同，存在一定的差异性。此外，部分商家可能在节假日或促销活动期间的服务质量不能满足消费者的需求。 </w:t>
      </w:r>
    </w:p>
    <w:p w14:paraId="5778F790" w14:textId="77777777"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当前方案：交大</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点评提供了用户评价、评分等功能，让消费者可以对商家的服务进行评价，帮助其他用户做出更明智的消费决策。同时也鼓励商家提高服务质量，加强管理和培训。 </w:t>
      </w:r>
    </w:p>
    <w:p w14:paraId="4A5E953E" w14:textId="69491958" w:rsidR="00856498" w:rsidRP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改进方案：</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为消费者提供更加准确的商家服务质量评价信息，让消费者能够更好地选择合适的商家。</w:t>
      </w:r>
    </w:p>
    <w:p w14:paraId="5A1B4692" w14:textId="636F3BC2" w:rsidR="00856498" w:rsidRDefault="00856498" w:rsidP="00856498">
      <w:pPr>
        <w:pStyle w:val="a9"/>
        <w:numPr>
          <w:ilvl w:val="0"/>
          <w:numId w:val="5"/>
        </w:num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数据安全和隐私保护问题 </w:t>
      </w:r>
    </w:p>
    <w:p w14:paraId="11CFE171" w14:textId="77777777"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原因：</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个人隐私数据泄露可能会造成用户的财产和个人安全风险，损害用户信任度。 </w:t>
      </w:r>
    </w:p>
    <w:p w14:paraId="6B78FEFB" w14:textId="2FF7C7B3" w:rsid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当前方案：</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大众点评采取了一系列措施保护用户的隐私和数据安全，如加密传输、访问权限控制、定期数据备份等。 </w:t>
      </w:r>
    </w:p>
    <w:p w14:paraId="5819C294" w14:textId="1BEDC5CB" w:rsidR="005816F3" w:rsidRPr="00856498" w:rsidRDefault="00856498" w:rsidP="00856498">
      <w:pPr>
        <w:pStyle w:val="a9"/>
        <w:ind w:left="36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改进方案：</w:t>
      </w: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涉众需要大众点评继续完善数据安全和隐私保护措施，同时透明公开数据处理流程，保障用户信息安全和隐私。</w:t>
      </w:r>
    </w:p>
    <w:p w14:paraId="2BE4E1BD" w14:textId="736F1E8A" w:rsidR="00CD6E07" w:rsidRDefault="00CD6E07" w:rsidP="00DE5ECA">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CD6E07" w14:paraId="14E5A064" w14:textId="77777777">
        <w:tc>
          <w:tcPr>
            <w:tcW w:w="2808" w:type="dxa"/>
            <w:shd w:val="solid" w:color="000000" w:fill="FFFFFF"/>
          </w:tcPr>
          <w:p w14:paraId="06B4ECCD" w14:textId="77777777" w:rsidR="00CD6E07" w:rsidRDefault="00CD6E07">
            <w:pPr>
              <w:pStyle w:val="a9"/>
              <w:ind w:left="0"/>
              <w:rPr>
                <w:b/>
              </w:rPr>
            </w:pPr>
            <w:r>
              <w:rPr>
                <w:rFonts w:hint="eastAsia"/>
                <w:b/>
              </w:rPr>
              <w:t>需要</w:t>
            </w:r>
          </w:p>
        </w:tc>
        <w:tc>
          <w:tcPr>
            <w:tcW w:w="900" w:type="dxa"/>
            <w:shd w:val="solid" w:color="000000" w:fill="FFFFFF"/>
          </w:tcPr>
          <w:p w14:paraId="65ED1F7B" w14:textId="77777777" w:rsidR="00CD6E07" w:rsidRDefault="00CD6E07">
            <w:pPr>
              <w:pStyle w:val="a9"/>
              <w:ind w:left="0"/>
              <w:rPr>
                <w:b/>
              </w:rPr>
            </w:pPr>
            <w:r>
              <w:rPr>
                <w:rFonts w:hint="eastAsia"/>
                <w:b/>
              </w:rPr>
              <w:t>优先级</w:t>
            </w:r>
          </w:p>
        </w:tc>
        <w:tc>
          <w:tcPr>
            <w:tcW w:w="1350" w:type="dxa"/>
            <w:shd w:val="solid" w:color="000000" w:fill="FFFFFF"/>
          </w:tcPr>
          <w:p w14:paraId="54DD9590" w14:textId="77777777" w:rsidR="00CD6E07" w:rsidRDefault="00CD6E07">
            <w:pPr>
              <w:pStyle w:val="a9"/>
              <w:ind w:left="0"/>
              <w:rPr>
                <w:b/>
              </w:rPr>
            </w:pPr>
            <w:r>
              <w:rPr>
                <w:rFonts w:hint="eastAsia"/>
                <w:b/>
              </w:rPr>
              <w:t>关注的要点</w:t>
            </w:r>
          </w:p>
        </w:tc>
        <w:tc>
          <w:tcPr>
            <w:tcW w:w="1890" w:type="dxa"/>
            <w:shd w:val="solid" w:color="000000" w:fill="FFFFFF"/>
          </w:tcPr>
          <w:p w14:paraId="53BF9405" w14:textId="77777777" w:rsidR="00CD6E07" w:rsidRDefault="00CD6E07">
            <w:pPr>
              <w:pStyle w:val="a9"/>
              <w:ind w:left="0"/>
              <w:rPr>
                <w:b/>
              </w:rPr>
            </w:pPr>
            <w:r>
              <w:rPr>
                <w:rFonts w:hint="eastAsia"/>
                <w:b/>
              </w:rPr>
              <w:t>目前的解决方案</w:t>
            </w:r>
          </w:p>
        </w:tc>
        <w:tc>
          <w:tcPr>
            <w:tcW w:w="2520" w:type="dxa"/>
            <w:gridSpan w:val="2"/>
            <w:shd w:val="solid" w:color="000000" w:fill="FFFFFF"/>
          </w:tcPr>
          <w:p w14:paraId="779E746E" w14:textId="77777777" w:rsidR="00CD6E07" w:rsidRDefault="00CD6E07">
            <w:pPr>
              <w:pStyle w:val="a9"/>
              <w:ind w:left="0"/>
              <w:rPr>
                <w:b/>
              </w:rPr>
            </w:pPr>
            <w:r>
              <w:rPr>
                <w:rFonts w:hint="eastAsia"/>
                <w:b/>
              </w:rPr>
              <w:t>提议的解决方案</w:t>
            </w:r>
          </w:p>
        </w:tc>
      </w:tr>
      <w:tr w:rsidR="00CD6E07" w14:paraId="783E929F" w14:textId="77777777">
        <w:tc>
          <w:tcPr>
            <w:tcW w:w="2808" w:type="dxa"/>
          </w:tcPr>
          <w:p w14:paraId="4846DCB1" w14:textId="07B6C1F4" w:rsidR="00CD6E07" w:rsidRPr="00856498" w:rsidRDefault="00856498">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数据安全和隐私保护问题 </w:t>
            </w:r>
          </w:p>
        </w:tc>
        <w:tc>
          <w:tcPr>
            <w:tcW w:w="900" w:type="dxa"/>
          </w:tcPr>
          <w:p w14:paraId="618D4D43" w14:textId="291925F5" w:rsidR="00CD6E07" w:rsidRDefault="00856498">
            <w:pPr>
              <w:pStyle w:val="a9"/>
              <w:ind w:left="0"/>
            </w:pPr>
            <w:r>
              <w:rPr>
                <w:rFonts w:hint="eastAsia"/>
              </w:rPr>
              <w:t>最高</w:t>
            </w:r>
          </w:p>
        </w:tc>
        <w:tc>
          <w:tcPr>
            <w:tcW w:w="1350" w:type="dxa"/>
          </w:tcPr>
          <w:p w14:paraId="04D9F0D0" w14:textId="42F4A2D0" w:rsidR="00CD6E07" w:rsidRDefault="00856498">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个人隐私数据泄露</w:t>
            </w:r>
          </w:p>
        </w:tc>
        <w:tc>
          <w:tcPr>
            <w:tcW w:w="1980" w:type="dxa"/>
            <w:gridSpan w:val="2"/>
          </w:tcPr>
          <w:p w14:paraId="37F81D80" w14:textId="082BD3CE" w:rsidR="00CD6E07" w:rsidRPr="00856498" w:rsidRDefault="00856498">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加密传输、访问权限控制、定期数据备份等。 </w:t>
            </w:r>
          </w:p>
        </w:tc>
        <w:tc>
          <w:tcPr>
            <w:tcW w:w="2430" w:type="dxa"/>
          </w:tcPr>
          <w:p w14:paraId="5AFAB836" w14:textId="77777777" w:rsidR="006D778D" w:rsidRPr="00856498" w:rsidRDefault="006D778D" w:rsidP="006D778D">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继续完善数据安全和隐私保护措施，同时透明公开数据处理流程，保障用户信息安全和隐私。</w:t>
            </w:r>
          </w:p>
          <w:p w14:paraId="44908B58" w14:textId="77777777" w:rsidR="00CD6E07" w:rsidRPr="006D778D" w:rsidRDefault="00CD6E07">
            <w:pPr>
              <w:pStyle w:val="a9"/>
              <w:ind w:left="0"/>
            </w:pPr>
          </w:p>
        </w:tc>
      </w:tr>
      <w:tr w:rsidR="00856498" w14:paraId="032DD348" w14:textId="77777777">
        <w:tc>
          <w:tcPr>
            <w:tcW w:w="2808" w:type="dxa"/>
          </w:tcPr>
          <w:p w14:paraId="11572C97" w14:textId="646BE89C" w:rsidR="00856498" w:rsidRPr="006D778D" w:rsidRDefault="006D778D">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虚假评论问题</w:t>
            </w:r>
          </w:p>
        </w:tc>
        <w:tc>
          <w:tcPr>
            <w:tcW w:w="900" w:type="dxa"/>
          </w:tcPr>
          <w:p w14:paraId="58566888" w14:textId="3413E960" w:rsidR="00856498" w:rsidRDefault="006D778D">
            <w:pPr>
              <w:pStyle w:val="a9"/>
              <w:ind w:left="0"/>
            </w:pPr>
            <w:r>
              <w:rPr>
                <w:rFonts w:hint="eastAsia"/>
              </w:rPr>
              <w:t>较高</w:t>
            </w:r>
          </w:p>
        </w:tc>
        <w:tc>
          <w:tcPr>
            <w:tcW w:w="1350" w:type="dxa"/>
          </w:tcPr>
          <w:p w14:paraId="05F514C8" w14:textId="6BDE43AF"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虚假评论</w:t>
            </w:r>
          </w:p>
        </w:tc>
        <w:tc>
          <w:tcPr>
            <w:tcW w:w="1980" w:type="dxa"/>
            <w:gridSpan w:val="2"/>
          </w:tcPr>
          <w:p w14:paraId="262AFB4C" w14:textId="4F748F9E"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实名认证、人工审核、机器学习算法等</w:t>
            </w:r>
          </w:p>
        </w:tc>
        <w:tc>
          <w:tcPr>
            <w:tcW w:w="2430" w:type="dxa"/>
          </w:tcPr>
          <w:p w14:paraId="59F766C1" w14:textId="601C6CDC"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进一步提高虚假评论的查处效率和准确性</w:t>
            </w:r>
          </w:p>
        </w:tc>
      </w:tr>
      <w:tr w:rsidR="00856498" w14:paraId="09DBC9B3" w14:textId="77777777">
        <w:tc>
          <w:tcPr>
            <w:tcW w:w="2808" w:type="dxa"/>
          </w:tcPr>
          <w:p w14:paraId="661067EE" w14:textId="27874E6A"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商家服务质量参差不齐</w:t>
            </w:r>
          </w:p>
        </w:tc>
        <w:tc>
          <w:tcPr>
            <w:tcW w:w="900" w:type="dxa"/>
          </w:tcPr>
          <w:p w14:paraId="1E700E66" w14:textId="6F6D0AD7" w:rsidR="00856498" w:rsidRDefault="006D778D">
            <w:pPr>
              <w:pStyle w:val="a9"/>
              <w:ind w:left="0"/>
            </w:pPr>
            <w:r>
              <w:rPr>
                <w:rFonts w:hint="eastAsia"/>
              </w:rPr>
              <w:t>一般</w:t>
            </w:r>
          </w:p>
        </w:tc>
        <w:tc>
          <w:tcPr>
            <w:tcW w:w="1350" w:type="dxa"/>
          </w:tcPr>
          <w:p w14:paraId="4BE518F9" w14:textId="422687F8"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不能满足消费者的需求</w:t>
            </w:r>
          </w:p>
        </w:tc>
        <w:tc>
          <w:tcPr>
            <w:tcW w:w="1980" w:type="dxa"/>
            <w:gridSpan w:val="2"/>
          </w:tcPr>
          <w:p w14:paraId="2EFBF1F5" w14:textId="39DD9D72"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提供了用户评价、评分等功能，鼓励商家提高服务质量，加强管理和培训。</w:t>
            </w:r>
          </w:p>
        </w:tc>
        <w:tc>
          <w:tcPr>
            <w:tcW w:w="2430" w:type="dxa"/>
          </w:tcPr>
          <w:p w14:paraId="127E1441" w14:textId="644EE242" w:rsidR="00856498" w:rsidRDefault="006D778D">
            <w:pPr>
              <w:pStyle w:val="a9"/>
              <w:ind w:left="0"/>
            </w:pPr>
            <w:r w:rsidRPr="00856498">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提供更加准确的商家服务质量评价信息</w:t>
            </w:r>
          </w:p>
        </w:tc>
      </w:tr>
    </w:tbl>
    <w:p w14:paraId="138BCDEF" w14:textId="77777777" w:rsidR="00CD6E07" w:rsidRDefault="00CD6E07">
      <w:pPr>
        <w:pStyle w:val="a9"/>
      </w:pPr>
    </w:p>
    <w:p w14:paraId="7567FA26" w14:textId="77777777" w:rsidR="00CD6E07" w:rsidRDefault="00CD6E07">
      <w:pPr>
        <w:pStyle w:val="2"/>
        <w:numPr>
          <w:ilvl w:val="1"/>
          <w:numId w:val="1"/>
        </w:numPr>
        <w:ind w:left="720" w:hanging="720"/>
      </w:pPr>
      <w:bookmarkStart w:id="24" w:name="_Toc498919252"/>
      <w:bookmarkStart w:id="25" w:name="_Toc54270145"/>
      <w:r>
        <w:rPr>
          <w:rFonts w:hint="eastAsia"/>
        </w:rPr>
        <w:t>备选方案和竞争</w:t>
      </w:r>
      <w:bookmarkEnd w:id="24"/>
      <w:bookmarkEnd w:id="25"/>
    </w:p>
    <w:p w14:paraId="72A97BBB" w14:textId="77777777" w:rsidR="006D778D" w:rsidRPr="00EE0FAB" w:rsidRDefault="006D778D" w:rsidP="006D778D">
      <w:pPr>
        <w:pStyle w:val="3"/>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备选方案：</w:t>
      </w:r>
    </w:p>
    <w:p w14:paraId="7A50B9D8" w14:textId="1454D0E9"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购买竞争对手的产品：</w:t>
      </w:r>
      <w:r w:rsidR="0017169F">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点评可以考虑购买一些竞争对手的产品或公司，以扩大自己的市场份额和技术</w:t>
      </w: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能力。</w:t>
      </w:r>
    </w:p>
    <w:p w14:paraId="05F67E65" w14:textId="4C389821"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自行设计解决方案：</w:t>
      </w:r>
      <w:r w:rsidR="0017169F">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点评可以考虑自行设计解决方案，以提高自己的产品和服务的质量和效率。</w:t>
      </w:r>
    </w:p>
    <w:p w14:paraId="5C5BA3F5" w14:textId="6D403B2A"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维持现状：如果</w:t>
      </w:r>
      <w:r w:rsidR="0017169F">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点评认为当前的市场环境和自身实力无法承担新的改变和挑战，也可以选择维持现状，稳步发展自己的业务。</w:t>
      </w:r>
    </w:p>
    <w:p w14:paraId="42ADE1D8" w14:textId="77777777" w:rsidR="006D778D" w:rsidRPr="00EE0FAB" w:rsidRDefault="006D778D" w:rsidP="006D778D">
      <w:pPr>
        <w:pStyle w:val="3"/>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竞争对手：</w:t>
      </w:r>
    </w:p>
    <w:p w14:paraId="23BDEE44" w14:textId="4F70C933"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美团：美团点评是</w:t>
      </w:r>
      <w:r w:rsidR="0017169F">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点评最主要的竞争对手之一。美团点评主要提供在线外卖、酒店、旅游、电影等服务，并且在移动支付、金融等领域也有涉足。</w:t>
      </w:r>
    </w:p>
    <w:p w14:paraId="486A7587" w14:textId="77777777"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百度糯米：百度糯米是百度旗下的团购网站，与大众点评有相似的业务模式和产品服务。</w:t>
      </w:r>
    </w:p>
    <w:p w14:paraId="372B992E" w14:textId="77777777" w:rsidR="006D778D"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飞猪：飞猪是阿里巴巴旗下的旅游服务平台，提供在线旅游、门票预订等服务，并且也有涉足到本地生活服务的领域。</w:t>
      </w:r>
    </w:p>
    <w:p w14:paraId="1EA04B16" w14:textId="77777777" w:rsidR="006D778D" w:rsidRPr="00EE0FAB" w:rsidRDefault="006D778D" w:rsidP="006D778D">
      <w:pPr>
        <w:pStyle w:val="3"/>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涉众认为各种竞争对手具有的主要优缺点：</w:t>
      </w:r>
    </w:p>
    <w:p w14:paraId="066D4883" w14:textId="77777777" w:rsidR="006D778D" w:rsidRPr="00EE0FAB" w:rsidRDefault="006D778D" w:rsidP="00EE0FAB">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美团：美团点评的优势在于其品牌知名度和市场份额较大，且涉足的领域较多；缺点在于其服务品质不稳定，存在一定的差评率。</w:t>
      </w:r>
    </w:p>
    <w:p w14:paraId="298381F0" w14:textId="7AD1E1BA" w:rsidR="006D778D" w:rsidRPr="00EE0FAB" w:rsidRDefault="006D778D" w:rsidP="00EE0FAB">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百度糯米：百度糯米的优势在于其与百度搜索的紧密结合，可以通过搜索引擎推广和引流；缺点在于其市场份额和品牌知名度不如美团。</w:t>
      </w:r>
    </w:p>
    <w:p w14:paraId="3061E7ED" w14:textId="351C9E71" w:rsidR="00CD6E07" w:rsidRPr="00EE0FAB" w:rsidRDefault="006D778D" w:rsidP="006D778D">
      <w:pPr>
        <w:pStyle w:val="3"/>
        <w:numPr>
          <w:ilvl w:val="0"/>
          <w:numId w:val="0"/>
        </w:numPr>
        <w:rPr>
          <w:rFonts w:asciiTheme="minorEastAsia" w:eastAsiaTheme="minorEastAsia" w:hAnsiTheme="minor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hint="eastAsia"/>
          <w:i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飞猪：飞猪的优势在于其阿里巴巴的品牌背景和技术实力，可以借助阿里的生态体系做大做强；缺点在于其与本地生活服务的关联性不够强，竞争力相对较弱。</w:t>
      </w:r>
    </w:p>
    <w:p w14:paraId="370B2D97" w14:textId="0BF6231C" w:rsidR="00CD6E07" w:rsidRPr="006D778D" w:rsidRDefault="00CD6E07" w:rsidP="006D778D">
      <w:pPr>
        <w:pStyle w:val="3"/>
        <w:numPr>
          <w:ilvl w:val="0"/>
          <w:numId w:val="0"/>
        </w:numPr>
        <w:ind w:left="720"/>
        <w:rPr>
          <w:i w:val="0"/>
          <w:iCs/>
        </w:rPr>
      </w:pPr>
    </w:p>
    <w:p w14:paraId="42E0C010" w14:textId="77777777" w:rsidR="00CD6E07" w:rsidRDefault="00CD6E07">
      <w:pPr>
        <w:pStyle w:val="1"/>
        <w:numPr>
          <w:ilvl w:val="0"/>
          <w:numId w:val="1"/>
        </w:numPr>
        <w:ind w:left="720" w:hanging="720"/>
      </w:pPr>
      <w:bookmarkStart w:id="26" w:name="_Toc498919255"/>
      <w:bookmarkStart w:id="27" w:name="_Toc54270148"/>
      <w:r>
        <w:rPr>
          <w:rFonts w:hint="eastAsia"/>
        </w:rPr>
        <w:t>产品概述</w:t>
      </w:r>
      <w:bookmarkEnd w:id="26"/>
      <w:bookmarkEnd w:id="27"/>
    </w:p>
    <w:p w14:paraId="5F4A2F4E" w14:textId="77777777" w:rsidR="00CD6E07" w:rsidRDefault="00CD6E07">
      <w:pPr>
        <w:pStyle w:val="2"/>
        <w:numPr>
          <w:ilvl w:val="1"/>
          <w:numId w:val="1"/>
        </w:numPr>
        <w:ind w:left="720" w:hanging="720"/>
      </w:pPr>
      <w:bookmarkStart w:id="28" w:name="_Toc498919256"/>
      <w:bookmarkStart w:id="29" w:name="_Toc54270149"/>
      <w:r>
        <w:rPr>
          <w:rFonts w:hint="eastAsia"/>
        </w:rPr>
        <w:t>产品总体效果</w:t>
      </w:r>
      <w:bookmarkEnd w:id="28"/>
      <w:bookmarkEnd w:id="29"/>
    </w:p>
    <w:p w14:paraId="25503514" w14:textId="06639F0E" w:rsidR="00FA032E" w:rsidRPr="00FA032E" w:rsidRDefault="009B544A" w:rsidP="003A522E">
      <w:pPr>
        <w:pStyle w:val="a9"/>
        <w:ind w:left="0" w:firstLine="720"/>
      </w:pPr>
      <w:r>
        <w:rPr>
          <w:rFonts w:hint="eastAsia"/>
        </w:rPr>
        <w:t>该产品为独立</w:t>
      </w:r>
      <w:r w:rsidR="003A522E">
        <w:rPr>
          <w:rFonts w:hint="eastAsia"/>
        </w:rPr>
        <w:t>网站平台，用户可以自由发表评论或餐饮信息等，无需通过其他系统使用该产品。</w:t>
      </w:r>
    </w:p>
    <w:p w14:paraId="40AA7F28" w14:textId="77777777" w:rsidR="00CD6E07" w:rsidRDefault="00CD6E07">
      <w:pPr>
        <w:pStyle w:val="2"/>
        <w:numPr>
          <w:ilvl w:val="1"/>
          <w:numId w:val="1"/>
        </w:numPr>
        <w:ind w:left="720" w:hanging="720"/>
      </w:pPr>
      <w:bookmarkStart w:id="30" w:name="_Toc498919257"/>
      <w:bookmarkStart w:id="31" w:name="_Toc54270150"/>
      <w:r>
        <w:rPr>
          <w:rFonts w:hint="eastAsia"/>
        </w:rPr>
        <w:t>功能摘要</w:t>
      </w:r>
      <w:bookmarkEnd w:id="30"/>
      <w:bookmarkEnd w:id="31"/>
    </w:p>
    <w:p w14:paraId="5F75C8F4" w14:textId="77777777" w:rsidR="00CD6E07" w:rsidRDefault="00CD6E0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D6E07" w14:paraId="0A691D4B" w14:textId="77777777">
        <w:trPr>
          <w:cantSplit/>
        </w:trPr>
        <w:tc>
          <w:tcPr>
            <w:tcW w:w="3240" w:type="dxa"/>
          </w:tcPr>
          <w:p w14:paraId="44AB1088" w14:textId="77777777" w:rsidR="00CD6E07" w:rsidRDefault="00CD6E07">
            <w:pPr>
              <w:keepNext/>
              <w:ind w:right="72"/>
              <w:rPr>
                <w:b/>
                <w:color w:val="000000"/>
              </w:rPr>
            </w:pPr>
            <w:r>
              <w:rPr>
                <w:rFonts w:hint="eastAsia"/>
                <w:b/>
                <w:color w:val="000000"/>
              </w:rPr>
              <w:t>客户利益</w:t>
            </w:r>
          </w:p>
        </w:tc>
        <w:tc>
          <w:tcPr>
            <w:tcW w:w="3780" w:type="dxa"/>
          </w:tcPr>
          <w:p w14:paraId="71A60DB7" w14:textId="77777777" w:rsidR="00CD6E07" w:rsidRDefault="00CD6E07">
            <w:pPr>
              <w:ind w:right="144"/>
              <w:rPr>
                <w:b/>
                <w:color w:val="000000"/>
              </w:rPr>
            </w:pPr>
            <w:r>
              <w:rPr>
                <w:rFonts w:hint="eastAsia"/>
                <w:b/>
                <w:color w:val="000000"/>
              </w:rPr>
              <w:t>支持特性</w:t>
            </w:r>
          </w:p>
        </w:tc>
      </w:tr>
      <w:tr w:rsidR="00CD6E07" w14:paraId="6FCC0359" w14:textId="77777777">
        <w:trPr>
          <w:cantSplit/>
        </w:trPr>
        <w:tc>
          <w:tcPr>
            <w:tcW w:w="3240" w:type="dxa"/>
          </w:tcPr>
          <w:p w14:paraId="7D958ACD" w14:textId="40724C73" w:rsidR="00CD6E07" w:rsidRDefault="0009358A">
            <w:pPr>
              <w:keepNext/>
              <w:ind w:right="-14"/>
              <w:rPr>
                <w:color w:val="000000"/>
              </w:rPr>
            </w:pPr>
            <w:r>
              <w:rPr>
                <w:rFonts w:hint="eastAsia"/>
                <w:color w:val="000000"/>
              </w:rPr>
              <w:t>使用者可以便利的发表评论</w:t>
            </w:r>
          </w:p>
        </w:tc>
        <w:tc>
          <w:tcPr>
            <w:tcW w:w="3780" w:type="dxa"/>
          </w:tcPr>
          <w:p w14:paraId="6CFAE264" w14:textId="1AB20481" w:rsidR="00CD6E07" w:rsidRDefault="00C932A1">
            <w:pPr>
              <w:ind w:right="144"/>
              <w:rPr>
                <w:color w:val="000000"/>
              </w:rPr>
            </w:pPr>
            <w:r>
              <w:rPr>
                <w:rFonts w:hint="eastAsia"/>
                <w:color w:val="000000"/>
              </w:rPr>
              <w:t>平台支持客户随时随地上传点评文字、图片以及视频等</w:t>
            </w:r>
          </w:p>
        </w:tc>
      </w:tr>
      <w:tr w:rsidR="00CD6E07" w14:paraId="0AD5021D" w14:textId="77777777">
        <w:trPr>
          <w:cantSplit/>
        </w:trPr>
        <w:tc>
          <w:tcPr>
            <w:tcW w:w="3240" w:type="dxa"/>
          </w:tcPr>
          <w:p w14:paraId="00A95244" w14:textId="3B67195D" w:rsidR="00CD6E07" w:rsidRDefault="00C932A1">
            <w:pPr>
              <w:keepNext/>
              <w:ind w:right="-14"/>
              <w:rPr>
                <w:color w:val="000000"/>
              </w:rPr>
            </w:pPr>
            <w:r>
              <w:rPr>
                <w:rFonts w:hint="eastAsia"/>
                <w:color w:val="000000"/>
              </w:rPr>
              <w:t>餐饮机构可以展示菜单食谱，以及特色餐饮等，提高消费吸引力</w:t>
            </w:r>
          </w:p>
        </w:tc>
        <w:tc>
          <w:tcPr>
            <w:tcW w:w="3780" w:type="dxa"/>
          </w:tcPr>
          <w:p w14:paraId="7AC5A196" w14:textId="69EAFC2C" w:rsidR="00CD6E07" w:rsidRDefault="00C932A1">
            <w:pPr>
              <w:ind w:right="144"/>
              <w:rPr>
                <w:color w:val="000000"/>
              </w:rPr>
            </w:pPr>
            <w:r>
              <w:rPr>
                <w:rFonts w:hint="eastAsia"/>
                <w:color w:val="000000"/>
              </w:rPr>
              <w:t>支持各餐厅主页详细资料展示与修改</w:t>
            </w:r>
          </w:p>
        </w:tc>
      </w:tr>
      <w:tr w:rsidR="00CD6E07" w14:paraId="0E5A616D" w14:textId="77777777">
        <w:trPr>
          <w:cantSplit/>
        </w:trPr>
        <w:tc>
          <w:tcPr>
            <w:tcW w:w="3240" w:type="dxa"/>
          </w:tcPr>
          <w:p w14:paraId="28BED2E6" w14:textId="110F2C99" w:rsidR="00CD6E07" w:rsidRDefault="00CD6E07">
            <w:pPr>
              <w:keepNext/>
              <w:ind w:right="-14"/>
              <w:rPr>
                <w:color w:val="000000"/>
              </w:rPr>
            </w:pPr>
            <w:r>
              <w:rPr>
                <w:rFonts w:hint="eastAsia"/>
                <w:color w:val="000000"/>
              </w:rPr>
              <w:t>管理人员能够发现</w:t>
            </w:r>
            <w:r w:rsidR="0094606E">
              <w:rPr>
                <w:rFonts w:hint="eastAsia"/>
                <w:color w:val="000000"/>
              </w:rPr>
              <w:t>评论和餐饮机构</w:t>
            </w:r>
            <w:r>
              <w:rPr>
                <w:rFonts w:hint="eastAsia"/>
                <w:color w:val="000000"/>
              </w:rPr>
              <w:t>存在</w:t>
            </w:r>
            <w:r w:rsidR="0094606E">
              <w:rPr>
                <w:rFonts w:hint="eastAsia"/>
                <w:color w:val="000000"/>
              </w:rPr>
              <w:t>的</w:t>
            </w:r>
            <w:r>
              <w:rPr>
                <w:rFonts w:hint="eastAsia"/>
                <w:color w:val="000000"/>
              </w:rPr>
              <w:t>问题并</w:t>
            </w:r>
            <w:r w:rsidR="0094606E">
              <w:rPr>
                <w:rFonts w:hint="eastAsia"/>
                <w:color w:val="000000"/>
              </w:rPr>
              <w:t>加以规范</w:t>
            </w:r>
            <w:r>
              <w:rPr>
                <w:rFonts w:hint="eastAsia"/>
                <w:color w:val="000000"/>
              </w:rPr>
              <w:t>。</w:t>
            </w:r>
          </w:p>
        </w:tc>
        <w:tc>
          <w:tcPr>
            <w:tcW w:w="3780" w:type="dxa"/>
          </w:tcPr>
          <w:p w14:paraId="3BAD9C85" w14:textId="17E61BCE" w:rsidR="00CD6E07" w:rsidRDefault="0094606E">
            <w:pPr>
              <w:ind w:right="144"/>
              <w:rPr>
                <w:color w:val="000000"/>
              </w:rPr>
            </w:pPr>
            <w:r>
              <w:rPr>
                <w:rFonts w:hint="eastAsia"/>
                <w:color w:val="000000"/>
              </w:rPr>
              <w:t>其他客户可以对不符实的言论和信息进行举报投诉</w:t>
            </w:r>
          </w:p>
        </w:tc>
      </w:tr>
      <w:tr w:rsidR="00CD6E07" w14:paraId="2D226DB1" w14:textId="77777777">
        <w:trPr>
          <w:cantSplit/>
        </w:trPr>
        <w:tc>
          <w:tcPr>
            <w:tcW w:w="3240" w:type="dxa"/>
          </w:tcPr>
          <w:p w14:paraId="3C585489" w14:textId="77777777" w:rsidR="00CD6E07" w:rsidRDefault="00CD6E07">
            <w:pPr>
              <w:keepNext/>
              <w:ind w:right="-14"/>
              <w:rPr>
                <w:color w:val="000000"/>
              </w:rPr>
            </w:pPr>
            <w:r>
              <w:rPr>
                <w:rFonts w:hint="eastAsia"/>
                <w:color w:val="000000"/>
              </w:rPr>
              <w:t>分散的支持团队能够协同解决问题。</w:t>
            </w:r>
          </w:p>
        </w:tc>
        <w:tc>
          <w:tcPr>
            <w:tcW w:w="3780" w:type="dxa"/>
          </w:tcPr>
          <w:p w14:paraId="23AFDF9E" w14:textId="6B65C764" w:rsidR="00CD6E07" w:rsidRDefault="00CD6E07">
            <w:pPr>
              <w:ind w:right="144"/>
              <w:rPr>
                <w:color w:val="000000"/>
              </w:rPr>
            </w:pPr>
            <w:r>
              <w:rPr>
                <w:rFonts w:hint="eastAsia"/>
                <w:color w:val="000000"/>
              </w:rPr>
              <w:t>复制服务器使当前的数据库信息可以在整个</w:t>
            </w:r>
            <w:r w:rsidR="0094606E">
              <w:rPr>
                <w:rFonts w:hint="eastAsia"/>
                <w:color w:val="000000"/>
              </w:rPr>
              <w:t>团队</w:t>
            </w:r>
            <w:r>
              <w:rPr>
                <w:rFonts w:hint="eastAsia"/>
                <w:color w:val="000000"/>
              </w:rPr>
              <w:t>的范围内共享</w:t>
            </w:r>
          </w:p>
        </w:tc>
      </w:tr>
    </w:tbl>
    <w:p w14:paraId="1FE52DFD" w14:textId="77777777" w:rsidR="00CD6E07" w:rsidRDefault="00CD6E07">
      <w:pPr>
        <w:pStyle w:val="2"/>
        <w:numPr>
          <w:ilvl w:val="1"/>
          <w:numId w:val="1"/>
        </w:numPr>
        <w:ind w:left="720" w:hanging="720"/>
      </w:pPr>
      <w:bookmarkStart w:id="32" w:name="_Toc498919258"/>
      <w:bookmarkStart w:id="33" w:name="_Toc54270151"/>
      <w:r>
        <w:rPr>
          <w:rFonts w:hint="eastAsia"/>
        </w:rPr>
        <w:t>假设与依赖关系</w:t>
      </w:r>
      <w:bookmarkEnd w:id="32"/>
      <w:bookmarkEnd w:id="33"/>
    </w:p>
    <w:p w14:paraId="541C40BA" w14:textId="7DA2F6F4" w:rsidR="0017169F" w:rsidRPr="0017169F" w:rsidRDefault="0017169F" w:rsidP="0017169F">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假设：</w:t>
      </w:r>
    </w:p>
    <w:p w14:paraId="5AEC076B" w14:textId="77777777" w:rsidR="0017169F" w:rsidRPr="0017169F" w:rsidRDefault="0017169F" w:rsidP="0017169F">
      <w:pPr>
        <w:pStyle w:val="a9"/>
        <w:ind w:left="0" w:firstLine="72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大众点评的用户数量和活跃度将持续增长。</w:t>
      </w:r>
    </w:p>
    <w:p w14:paraId="2BE58AA2"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大众点评的用户需求将逐渐多样化，包括餐饮、旅游、娱乐等多个领域。</w:t>
      </w:r>
    </w:p>
    <w:p w14:paraId="20043EDF"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大众点评将不断优化自己的产品和服务，以满足用户的需求。</w:t>
      </w:r>
    </w:p>
    <w:p w14:paraId="5DECB891"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大众点评将加强与商家的合作，提供更加优质的本地生活服务。</w:t>
      </w:r>
    </w:p>
    <w:p w14:paraId="5D717E6C"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大众点评将加强对移动端的支持，以适应移动互联网时代的趋势。</w:t>
      </w:r>
    </w:p>
    <w:p w14:paraId="660BD6B7"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大众点评将不断拓展自己的业务领域，包括但不限于在线支付、金融等领域。</w:t>
      </w:r>
    </w:p>
    <w:p w14:paraId="6F391061" w14:textId="579D12F7" w:rsidR="0017169F" w:rsidRPr="0017169F" w:rsidRDefault="0017169F" w:rsidP="0017169F">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依赖关系：</w:t>
      </w:r>
    </w:p>
    <w:p w14:paraId="7B365AA3"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如果用户数量和活跃度不增长，大众点评的市场份额和竞争力将会受到影响，前景文档需要进行相应的调整。</w:t>
      </w:r>
    </w:p>
    <w:p w14:paraId="6F4013BA"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如果用户需求不断变化，大众点评需要不断调整自己的产品和服务，以适应市场的变化。</w:t>
      </w:r>
    </w:p>
    <w:p w14:paraId="0841B1CC"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如果大众点评无法不断优化自己的产品和服务，将会失去用户的信任和忠诚度，前景文档需要进行相应的调整。</w:t>
      </w:r>
    </w:p>
    <w:p w14:paraId="5B4E8FE3"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如果大众点评无法与商家进行良好的合作，将会影响到用户的体验和服务品质，前景文档需要进行相应的调整。</w:t>
      </w:r>
    </w:p>
    <w:p w14:paraId="6FF2DAD1" w14:textId="77777777" w:rsidR="0017169F" w:rsidRPr="0017169F" w:rsidRDefault="0017169F" w:rsidP="0017169F">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如果大众点评无法适应移动互联网时代的趋势，将会失去一部分用户和市场份额，前景文档需要进行相应的调整。</w:t>
      </w:r>
    </w:p>
    <w:p w14:paraId="634F4E64" w14:textId="52C17E95" w:rsidR="0094606E" w:rsidRPr="0017169F" w:rsidRDefault="0017169F" w:rsidP="0017169F">
      <w:pPr>
        <w:pStyle w:val="a9"/>
        <w:ind w:left="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169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如果大众点评无法拓展自己的业务领域，将会失去市场竞争力，前景文档需要进行相应的调整。</w:t>
      </w:r>
    </w:p>
    <w:p w14:paraId="5299873F" w14:textId="77777777" w:rsidR="00CD6E07" w:rsidRDefault="00CD6E07">
      <w:pPr>
        <w:pStyle w:val="1"/>
        <w:numPr>
          <w:ilvl w:val="0"/>
          <w:numId w:val="1"/>
        </w:numPr>
        <w:ind w:left="720" w:hanging="720"/>
      </w:pPr>
      <w:bookmarkStart w:id="34" w:name="_Toc498919261"/>
      <w:bookmarkStart w:id="35" w:name="_Toc54270152"/>
      <w:r>
        <w:rPr>
          <w:rFonts w:hint="eastAsia"/>
        </w:rPr>
        <w:t>产品特性</w:t>
      </w:r>
      <w:bookmarkEnd w:id="34"/>
      <w:bookmarkEnd w:id="35"/>
    </w:p>
    <w:p w14:paraId="601EE61F" w14:textId="3F49C8E2" w:rsidR="00EE0FAB" w:rsidRPr="00EE0FAB" w:rsidRDefault="00EE0FAB" w:rsidP="00EE0FAB">
      <w:pPr>
        <w:widowControl/>
        <w:pBdr>
          <w:top w:val="single" w:sz="2" w:space="0" w:color="D9D9E3"/>
          <w:left w:val="single" w:sz="2" w:space="5" w:color="D9D9E3"/>
          <w:bottom w:val="single" w:sz="2" w:space="0" w:color="D9D9E3"/>
          <w:right w:val="single" w:sz="2" w:space="0" w:color="D9D9E3"/>
        </w:pBdr>
        <w:spacing w:line="240" w:lineRule="auto"/>
        <w:ind w:left="400" w:hangingChars="200" w:hanging="4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提供全面的商家信息：用户可以在交大点评上搜索并查看交大校内及周边地区餐厅、电影等各种商家信息，以及包括子衿街、菁菁堂在内的校内活动活动信息，包括地址、时间、菜单、图片等。</w:t>
      </w:r>
    </w:p>
    <w:p w14:paraId="1C6F11AD" w14:textId="3997CA9B" w:rsidR="00EE0FAB" w:rsidRPr="00EE0FAB" w:rsidRDefault="00EE0FAB" w:rsidP="00EE0FAB">
      <w:pPr>
        <w:widowControl/>
        <w:pBdr>
          <w:top w:val="single" w:sz="2" w:space="0" w:color="D9D9E3"/>
          <w:left w:val="single" w:sz="2" w:space="5" w:color="D9D9E3"/>
          <w:bottom w:val="single" w:sz="2" w:space="0" w:color="D9D9E3"/>
          <w:right w:val="single" w:sz="2" w:space="0" w:color="D9D9E3"/>
        </w:pBdr>
        <w:spacing w:line="240" w:lineRule="auto"/>
        <w:ind w:left="400" w:hangingChars="200" w:hanging="4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提供真实的用户评价：交大点评上的评价都是由交大师生提交的，因此可以为其他用户提供参考，帮助他们做出更好的消费决策。</w:t>
      </w:r>
    </w:p>
    <w:p w14:paraId="6C05C83A" w14:textId="655E50B6" w:rsidR="00EE0FAB" w:rsidRPr="00EE0FAB" w:rsidRDefault="00EE0FAB" w:rsidP="00EE0FAB">
      <w:pPr>
        <w:widowControl/>
        <w:pBdr>
          <w:top w:val="single" w:sz="2" w:space="0" w:color="D9D9E3"/>
          <w:left w:val="single" w:sz="2" w:space="5" w:color="D9D9E3"/>
          <w:bottom w:val="single" w:sz="2" w:space="0" w:color="D9D9E3"/>
          <w:right w:val="single" w:sz="2" w:space="0" w:color="D9D9E3"/>
        </w:pBdr>
        <w:spacing w:line="240" w:lineRule="auto"/>
        <w:ind w:left="400" w:hangingChars="200" w:hanging="4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提供分类和筛选功能：交大点评可以根据不同的分类和筛选条件，帮助用户快速找到符合他们需求的商家和产品。</w:t>
      </w:r>
    </w:p>
    <w:p w14:paraId="34DF439F" w14:textId="6D76B248" w:rsidR="00EE0FAB" w:rsidRPr="00EE0FAB" w:rsidRDefault="00EE0FAB" w:rsidP="00EE0FAB">
      <w:pPr>
        <w:widowControl/>
        <w:pBdr>
          <w:top w:val="single" w:sz="2" w:space="0" w:color="D9D9E3"/>
          <w:left w:val="single" w:sz="2" w:space="5" w:color="D9D9E3"/>
          <w:bottom w:val="single" w:sz="2" w:space="0" w:color="D9D9E3"/>
          <w:right w:val="single" w:sz="2" w:space="0" w:color="D9D9E3"/>
        </w:pBdr>
        <w:spacing w:line="240" w:lineRule="auto"/>
        <w:ind w:left="400" w:hangingChars="200" w:hanging="4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提供优惠信息：交大点评上的商家经常会提供各种优惠和促销活动，用户可以通过大众点评获得这些信息并享受优惠。</w:t>
      </w:r>
    </w:p>
    <w:p w14:paraId="39DC882D" w14:textId="5F43A6A6" w:rsidR="00EE0FAB" w:rsidRPr="00EE0FAB" w:rsidRDefault="00EE0FAB" w:rsidP="00EE0FAB">
      <w:pPr>
        <w:widowControl/>
        <w:pBdr>
          <w:top w:val="single" w:sz="2" w:space="0" w:color="D9D9E3"/>
          <w:left w:val="single" w:sz="2" w:space="5" w:color="D9D9E3"/>
          <w:bottom w:val="single" w:sz="2" w:space="0" w:color="D9D9E3"/>
          <w:right w:val="single" w:sz="2" w:space="0" w:color="D9D9E3"/>
        </w:pBdr>
        <w:spacing w:line="240" w:lineRule="auto"/>
        <w:ind w:left="400" w:hangingChars="200" w:hanging="4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社交化：同学们可以在交大点评上关注其他用户、收藏商家、分享评价等，从而建立社交关系和拓展社交圈。</w:t>
      </w:r>
    </w:p>
    <w:p w14:paraId="47A270C7" w14:textId="77777777" w:rsidR="00CD6E07" w:rsidRPr="00EE0FAB" w:rsidRDefault="00CD6E07">
      <w:pPr>
        <w:pStyle w:val="a9"/>
      </w:pPr>
    </w:p>
    <w:p w14:paraId="3DCD4E6C" w14:textId="77777777" w:rsidR="00CD6E07" w:rsidRDefault="00CD6E07">
      <w:pPr>
        <w:pStyle w:val="1"/>
        <w:numPr>
          <w:ilvl w:val="0"/>
          <w:numId w:val="1"/>
        </w:numPr>
        <w:ind w:left="720" w:hanging="720"/>
      </w:pPr>
      <w:bookmarkStart w:id="36" w:name="_Toc498919264"/>
      <w:bookmarkStart w:id="37" w:name="_Toc54270155"/>
      <w:r>
        <w:rPr>
          <w:rFonts w:hint="eastAsia"/>
        </w:rPr>
        <w:t>约束</w:t>
      </w:r>
      <w:bookmarkEnd w:id="36"/>
      <w:bookmarkEnd w:id="37"/>
    </w:p>
    <w:p w14:paraId="7D179406" w14:textId="0A06E5DA" w:rsidR="00EE0FAB" w:rsidRPr="00EE0FAB" w:rsidRDefault="00EE0FAB" w:rsidP="00EE0FAB">
      <w:pPr>
        <w:widowControl/>
        <w:pBdr>
          <w:top w:val="single" w:sz="2" w:space="0" w:color="D9D9E3"/>
          <w:left w:val="single" w:sz="2" w:space="0" w:color="D9D9E3"/>
          <w:bottom w:val="single" w:sz="2" w:space="0" w:color="D9D9E3"/>
          <w:right w:val="single" w:sz="2" w:space="0" w:color="D9D9E3"/>
        </w:pBdr>
        <w:spacing w:after="30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8" w:name="_Toc498919265"/>
      <w:bookmarkStart w:id="39" w:name="_Toc54270156"/>
      <w:r w:rsidRPr="00EE0FAB">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w:t>
      </w:r>
      <w:r>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大</w:t>
      </w: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点评作为一个在线点评平台，需要遵守以下设计约束、外部约束或其他依赖关系：</w:t>
      </w:r>
    </w:p>
    <w:p w14:paraId="0C96B001"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法律约束：交大点评需要遵守当地和国家的相关法律法规，包括但不限于网络安全法、消费者权益保护法、电子商务法等，确保平台的合法合规运营。</w:t>
      </w:r>
    </w:p>
    <w:p w14:paraId="0BEAD9BA"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安全约束：交大点评需要保证用户数据的安全性和隐私性，采取一系列的安全措施和技术手段，防范各种安全威胁和攻击。</w:t>
      </w:r>
    </w:p>
    <w:p w14:paraId="4BAF735C"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用户体验约束：交大点评需要提供优质的用户体验，包括简洁明了的界面设计、便捷的搜索功能、精准的推荐系统等，以满足用户的需求和期望。</w:t>
      </w:r>
    </w:p>
    <w:p w14:paraId="24E97281"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数据约束：交大点评需要保证数据的准确性和完整性，遵守数据隐私和版权相关的法律法规，禁止恶意刷单、灌水等不正当行为。</w:t>
      </w:r>
    </w:p>
    <w:p w14:paraId="2ADA8FCA"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技术约束：交大点评需要遵守相关的技术规范和标准，包括但不限于网络协议、数据库设计、服务器架构等，确保系统的稳定性和可靠性。</w:t>
      </w:r>
    </w:p>
    <w:p w14:paraId="1DCAF274" w14:textId="77777777" w:rsidR="00EE0FAB" w:rsidRPr="00EE0FAB" w:rsidRDefault="00EE0FAB" w:rsidP="00EE0FAB">
      <w:pPr>
        <w:widowControl/>
        <w:numPr>
          <w:ilvl w:val="0"/>
          <w:numId w:val="7"/>
        </w:numPr>
        <w:pBdr>
          <w:top w:val="single" w:sz="2" w:space="0" w:color="D9D9E3"/>
          <w:left w:val="single" w:sz="2" w:space="5" w:color="D9D9E3"/>
          <w:bottom w:val="single" w:sz="2" w:space="0" w:color="D9D9E3"/>
          <w:right w:val="single" w:sz="2" w:space="0" w:color="D9D9E3"/>
        </w:pBdr>
        <w:spacing w:line="240" w:lineRule="auto"/>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AB">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营销约束：交大点评需要遵守相关的营销法规和行业规范，禁止虚假宣传、虚假评价等不诚信行为，保证公平竞争和市场秩序。</w:t>
      </w:r>
    </w:p>
    <w:p w14:paraId="0C1F4B95" w14:textId="37A18EFD" w:rsidR="00CD6E07" w:rsidRDefault="00EE0FAB">
      <w:pPr>
        <w:pStyle w:val="1"/>
        <w:numPr>
          <w:ilvl w:val="0"/>
          <w:numId w:val="1"/>
        </w:numPr>
        <w:ind w:left="720" w:hanging="720"/>
      </w:pPr>
      <w:r>
        <w:rPr>
          <w:rFonts w:hint="eastAsia"/>
        </w:rPr>
        <w:t>质量范围</w:t>
      </w:r>
      <w:bookmarkEnd w:id="38"/>
      <w:bookmarkEnd w:id="39"/>
    </w:p>
    <w:p w14:paraId="723D14EA" w14:textId="3B3D1CDC" w:rsidR="006A2DA9" w:rsidRPr="007330C5" w:rsidRDefault="006A2DA9" w:rsidP="007330C5">
      <w:pPr>
        <w:pStyle w:val="a9"/>
        <w:ind w:left="0" w:firstLine="720"/>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易用性：用户无需教程即可自行使用网页或软件上传评论内容或进行其他操作</w:t>
      </w:r>
    </w:p>
    <w:p w14:paraId="3288E57C" w14:textId="3CB65667" w:rsidR="006A2DA9" w:rsidRPr="007330C5" w:rsidRDefault="006A2DA9" w:rsidP="006A2DA9">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可靠性：</w:t>
      </w:r>
      <w:r w:rsidR="00D74164"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网站需使用</w:t>
      </w:r>
      <w:r w:rsidR="0026546F">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0026546F">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w:t>
      </w:r>
      <w:r w:rsidR="00D74164"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登录，用户需对自己的言论负责，保证信息准确性，网站整体结构较为简单，易于维护，保证整体稳定性。</w:t>
      </w:r>
    </w:p>
    <w:p w14:paraId="0D8DAC75" w14:textId="3B8E9F80" w:rsidR="00D74164" w:rsidRPr="007330C5" w:rsidRDefault="00D74164" w:rsidP="006A2DA9">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性能：</w:t>
      </w:r>
      <w:r w:rsidR="00233F43"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支持</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E556DA"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GB</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业务数据，1</w:t>
      </w:r>
      <w:r w:rsidR="00E556DA"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w:t>
      </w:r>
      <w:r w:rsidR="00E349CB"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户</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在线，3</w:t>
      </w:r>
      <w:r w:rsidR="00E556DA"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个并发用户运行的负载下，连续运行7</w:t>
      </w:r>
      <w:r w:rsidR="00E556DA"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556DA"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小时，带宽</w:t>
      </w:r>
      <w:r w:rsidR="00E349CB"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E349CB"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E349CB"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，吞吐量5</w:t>
      </w:r>
      <w:r w:rsidR="00E349CB"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0000TPS</w:t>
      </w:r>
      <w:r w:rsidR="00054F69"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，网页精确度9</w:t>
      </w:r>
      <w:r w:rsidR="00054F69"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054F69"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以上，响应时间在5秒以内。</w:t>
      </w:r>
    </w:p>
    <w:p w14:paraId="6989CD82" w14:textId="311A84BE" w:rsidR="00054F69" w:rsidRPr="007330C5" w:rsidRDefault="00054F69" w:rsidP="006A2DA9">
      <w:pPr>
        <w:pStyle w:val="a9"/>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可支持性：支持Window</w:t>
      </w: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s,MacOS</w:t>
      </w: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网页版、微信小程序以及手机A</w:t>
      </w: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w:t>
      </w: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使用</w:t>
      </w:r>
    </w:p>
    <w:p w14:paraId="6EFAC802" w14:textId="77777777" w:rsidR="006A2DA9" w:rsidRPr="006A2DA9" w:rsidRDefault="006A2DA9" w:rsidP="00EE0FAB">
      <w:pPr>
        <w:pStyle w:val="a9"/>
        <w:ind w:left="0"/>
      </w:pPr>
    </w:p>
    <w:p w14:paraId="6425649A" w14:textId="77777777" w:rsidR="00CD6E07" w:rsidRDefault="00CD6E07">
      <w:pPr>
        <w:pStyle w:val="1"/>
        <w:numPr>
          <w:ilvl w:val="0"/>
          <w:numId w:val="1"/>
        </w:numPr>
        <w:ind w:left="720" w:hanging="720"/>
      </w:pPr>
      <w:bookmarkStart w:id="40" w:name="_Toc498919266"/>
      <w:bookmarkStart w:id="41" w:name="_Toc54270157"/>
      <w:r>
        <w:rPr>
          <w:rFonts w:hint="eastAsia"/>
        </w:rPr>
        <w:t>优先级</w:t>
      </w:r>
      <w:bookmarkEnd w:id="40"/>
      <w:bookmarkEnd w:id="41"/>
    </w:p>
    <w:p w14:paraId="5BCF086E" w14:textId="0E27C37F" w:rsidR="007330C5" w:rsidRDefault="007330C5" w:rsidP="007330C5">
      <w:pPr>
        <w:pStyle w:val="1"/>
        <w:numPr>
          <w:ilvl w:val="0"/>
          <w:numId w:val="0"/>
        </w:numPr>
        <w:ind w:left="720"/>
        <w:rPr>
          <w:rFonts w:asciiTheme="minorEastAsia" w:eastAsiaTheme="minorEastAsia" w:hAnsiTheme="minorEastAsia"/>
          <w:b w:val="0"/>
          <w:i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Hlk129032382"/>
      <w:bookmarkStart w:id="43" w:name="_Toc498919267"/>
      <w:bookmarkStart w:id="44" w:name="_Toc54270158"/>
      <w:r w:rsidRPr="007330C5">
        <w:rPr>
          <w:rFonts w:asciiTheme="minorEastAsia" w:eastAsiaTheme="minorEastAsia" w:hAnsiTheme="minorEastAsia"/>
          <w:b w:val="0"/>
          <w:i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提供真实的用户评价</w:t>
      </w:r>
      <w:bookmarkEnd w:id="42"/>
      <w:r>
        <w:rPr>
          <w:rFonts w:asciiTheme="minorEastAsia" w:eastAsiaTheme="minorEastAsia" w:hAnsiTheme="minorEastAsia" w:hint="eastAsia"/>
          <w:b w:val="0"/>
          <w:i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EastAsia" w:eastAsiaTheme="minorEastAsia" w:hAnsiTheme="minorEastAsia"/>
          <w:b w:val="0"/>
          <w:i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EastAsia" w:eastAsiaTheme="minorEastAsia" w:hAnsiTheme="minorEastAsia" w:hint="eastAsia"/>
          <w:b w:val="0"/>
          <w:iCs/>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最高</w:t>
      </w:r>
    </w:p>
    <w:p w14:paraId="26839A68" w14:textId="79C56DD2" w:rsidR="007330C5" w:rsidRPr="007330C5" w:rsidRDefault="007330C5" w:rsidP="007330C5">
      <w:p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提供全面的商家信息</w:t>
      </w: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最高</w:t>
      </w:r>
    </w:p>
    <w:p w14:paraId="26130907" w14:textId="3FD61805" w:rsidR="007330C5" w:rsidRDefault="007330C5" w:rsidP="007330C5">
      <w:p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提供分类和筛选功能</w:t>
      </w:r>
      <w:r w:rsidRPr="007330C5">
        <w:rPr>
          <w:rFonts w:asciiTheme="minorEastAsia" w:eastAsiaTheme="minorEastAsia" w:hAnsiTheme="minorEastAsia" w:hint="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——次高</w:t>
      </w:r>
    </w:p>
    <w:p w14:paraId="13644944" w14:textId="1EEB99E0" w:rsidR="007330C5" w:rsidRDefault="007330C5" w:rsidP="007330C5">
      <w:pPr>
        <w:rPr>
          <w:rFonts w:ascii="Segoe UI" w:hAnsi="Segoe UI" w:cs="Segoe UI"/>
          <w:szCs w:val="21"/>
        </w:rPr>
      </w:pPr>
      <w: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6085">
        <w:rPr>
          <w:rFonts w:ascii="Segoe UI" w:hAnsi="Segoe UI" w:cs="Segoe UI"/>
          <w:szCs w:val="21"/>
        </w:rPr>
        <w:t>社交化</w:t>
      </w:r>
      <w:r>
        <w:rPr>
          <w:rFonts w:ascii="Segoe UI" w:hAnsi="Segoe UI" w:cs="Segoe UI" w:hint="eastAsia"/>
          <w:szCs w:val="21"/>
        </w:rPr>
        <w:t>——次高</w:t>
      </w:r>
    </w:p>
    <w:p w14:paraId="4F7AD92D" w14:textId="6CFA7E89" w:rsidR="007330C5" w:rsidRPr="007330C5" w:rsidRDefault="007330C5" w:rsidP="007330C5">
      <w:p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szCs w:val="21"/>
        </w:rPr>
        <w:tab/>
      </w:r>
      <w:r w:rsidRPr="00846085">
        <w:rPr>
          <w:rFonts w:ascii="Segoe UI" w:hAnsi="Segoe UI" w:cs="Segoe UI"/>
          <w:szCs w:val="21"/>
        </w:rPr>
        <w:t>提供优惠信息</w:t>
      </w:r>
      <w:r>
        <w:rPr>
          <w:rFonts w:ascii="Segoe UI" w:hAnsi="Segoe UI" w:cs="Segoe UI" w:hint="eastAsia"/>
          <w:szCs w:val="21"/>
        </w:rPr>
        <w:t>——较低</w:t>
      </w:r>
    </w:p>
    <w:p w14:paraId="1A153063" w14:textId="39EDF6D2" w:rsidR="007330C5" w:rsidRPr="007330C5" w:rsidRDefault="007330C5" w:rsidP="007330C5">
      <w:p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30C5">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6029D45" w14:textId="0D2B93BA" w:rsidR="00CD6E07" w:rsidRDefault="00CD6E07">
      <w:pPr>
        <w:pStyle w:val="1"/>
        <w:numPr>
          <w:ilvl w:val="0"/>
          <w:numId w:val="1"/>
        </w:numPr>
        <w:ind w:left="720" w:hanging="720"/>
      </w:pPr>
      <w:r>
        <w:rPr>
          <w:rFonts w:hint="eastAsia"/>
        </w:rPr>
        <w:t>其他产品需求</w:t>
      </w:r>
      <w:bookmarkEnd w:id="43"/>
      <w:bookmarkEnd w:id="44"/>
    </w:p>
    <w:p w14:paraId="48EF5647" w14:textId="77777777" w:rsidR="00CD6E07" w:rsidRDefault="00CD6E07">
      <w:pPr>
        <w:pStyle w:val="2"/>
        <w:numPr>
          <w:ilvl w:val="1"/>
          <w:numId w:val="1"/>
        </w:numPr>
        <w:ind w:left="720" w:hanging="720"/>
      </w:pPr>
      <w:bookmarkStart w:id="45" w:name="_Toc498919268"/>
      <w:bookmarkStart w:id="46" w:name="_Toc54270159"/>
      <w:r>
        <w:rPr>
          <w:rFonts w:hint="eastAsia"/>
        </w:rPr>
        <w:t>适用的标准</w:t>
      </w:r>
      <w:bookmarkEnd w:id="45"/>
      <w:bookmarkEnd w:id="46"/>
    </w:p>
    <w:p w14:paraId="362169FC" w14:textId="77777777" w:rsidR="009423BB" w:rsidRPr="00846085" w:rsidRDefault="009423BB" w:rsidP="009423BB">
      <w:pPr>
        <w:widowControl/>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bookmarkStart w:id="47" w:name="_Toc498919269"/>
      <w:bookmarkStart w:id="48" w:name="_Toc54270160"/>
      <w:r w:rsidRPr="00846085">
        <w:rPr>
          <w:rFonts w:ascii="Segoe UI" w:hAnsi="Segoe UI" w:cs="Segoe UI"/>
          <w:szCs w:val="21"/>
        </w:rPr>
        <w:t>作为一个在线点评平台，</w:t>
      </w:r>
      <w:r>
        <w:rPr>
          <w:rFonts w:ascii="Segoe UI" w:hAnsi="Segoe UI" w:cs="Segoe UI"/>
          <w:szCs w:val="21"/>
        </w:rPr>
        <w:t>交大</w:t>
      </w:r>
      <w:r w:rsidRPr="00846085">
        <w:rPr>
          <w:rFonts w:ascii="Segoe UI" w:hAnsi="Segoe UI" w:cs="Segoe UI"/>
          <w:szCs w:val="21"/>
        </w:rPr>
        <w:t>点评需要符合以下标准：</w:t>
      </w:r>
    </w:p>
    <w:p w14:paraId="3AEBB49A"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法律和法规标准：</w:t>
      </w:r>
      <w:r>
        <w:rPr>
          <w:rFonts w:ascii="Segoe UI" w:hAnsi="Segoe UI" w:cs="Segoe UI"/>
          <w:szCs w:val="21"/>
        </w:rPr>
        <w:t>交大</w:t>
      </w:r>
      <w:r w:rsidRPr="00846085">
        <w:rPr>
          <w:rFonts w:ascii="Segoe UI" w:hAnsi="Segoe UI" w:cs="Segoe UI"/>
          <w:szCs w:val="21"/>
        </w:rPr>
        <w:t>点评必须遵守中国相关的法律和法规，如《中华人民共和国广告法》、《中华人民共和国消费者权益保护法》等。</w:t>
      </w:r>
    </w:p>
    <w:p w14:paraId="7F7C396E"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信息安全标准：</w:t>
      </w:r>
      <w:r>
        <w:rPr>
          <w:rFonts w:ascii="Segoe UI" w:hAnsi="Segoe UI" w:cs="Segoe UI"/>
          <w:szCs w:val="21"/>
        </w:rPr>
        <w:t>交大</w:t>
      </w:r>
      <w:r w:rsidRPr="00846085">
        <w:rPr>
          <w:rFonts w:ascii="Segoe UI" w:hAnsi="Segoe UI" w:cs="Segoe UI"/>
          <w:szCs w:val="21"/>
        </w:rPr>
        <w:t>点评必须采取措施保护用户的个人信息和数据安全，符合</w:t>
      </w:r>
      <w:r w:rsidRPr="00846085">
        <w:rPr>
          <w:rFonts w:ascii="Segoe UI" w:hAnsi="Segoe UI" w:cs="Segoe UI"/>
          <w:szCs w:val="21"/>
        </w:rPr>
        <w:t>ISO 27001</w:t>
      </w:r>
      <w:r w:rsidRPr="00846085">
        <w:rPr>
          <w:rFonts w:ascii="Segoe UI" w:hAnsi="Segoe UI" w:cs="Segoe UI"/>
          <w:szCs w:val="21"/>
        </w:rPr>
        <w:t>等信息安全管理体系标准。</w:t>
      </w:r>
    </w:p>
    <w:p w14:paraId="5BB427B9"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产品质量标准：</w:t>
      </w:r>
      <w:r>
        <w:rPr>
          <w:rFonts w:ascii="Segoe UI" w:hAnsi="Segoe UI" w:cs="Segoe UI"/>
          <w:szCs w:val="21"/>
        </w:rPr>
        <w:t>交大</w:t>
      </w:r>
      <w:r w:rsidRPr="00846085">
        <w:rPr>
          <w:rFonts w:ascii="Segoe UI" w:hAnsi="Segoe UI" w:cs="Segoe UI"/>
          <w:szCs w:val="21"/>
        </w:rPr>
        <w:t>点评必须提供稳定、可靠、高质量的在线服务，符合</w:t>
      </w:r>
      <w:r w:rsidRPr="00846085">
        <w:rPr>
          <w:rFonts w:ascii="Segoe UI" w:hAnsi="Segoe UI" w:cs="Segoe UI"/>
          <w:szCs w:val="21"/>
        </w:rPr>
        <w:t>CMM</w:t>
      </w:r>
      <w:r w:rsidRPr="00846085">
        <w:rPr>
          <w:rFonts w:ascii="Segoe UI" w:hAnsi="Segoe UI" w:cs="Segoe UI"/>
          <w:szCs w:val="21"/>
        </w:rPr>
        <w:t>等软件质量管理标准。</w:t>
      </w:r>
    </w:p>
    <w:p w14:paraId="2964BA4D"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平台一致性标准：</w:t>
      </w:r>
      <w:r>
        <w:rPr>
          <w:rFonts w:ascii="Segoe UI" w:hAnsi="Segoe UI" w:cs="Segoe UI"/>
          <w:szCs w:val="21"/>
        </w:rPr>
        <w:t>交大</w:t>
      </w:r>
      <w:r w:rsidRPr="00846085">
        <w:rPr>
          <w:rFonts w:ascii="Segoe UI" w:hAnsi="Segoe UI" w:cs="Segoe UI"/>
          <w:szCs w:val="21"/>
        </w:rPr>
        <w:t>点评必须能够在不同的操作系统和平台上运行，如</w:t>
      </w:r>
      <w:r w:rsidRPr="00846085">
        <w:rPr>
          <w:rFonts w:ascii="Segoe UI" w:hAnsi="Segoe UI" w:cs="Segoe UI"/>
          <w:szCs w:val="21"/>
        </w:rPr>
        <w:t>Windows</w:t>
      </w:r>
      <w:r w:rsidRPr="00846085">
        <w:rPr>
          <w:rFonts w:ascii="Segoe UI" w:hAnsi="Segoe UI" w:cs="Segoe UI"/>
          <w:szCs w:val="21"/>
        </w:rPr>
        <w:t>、</w:t>
      </w:r>
      <w:r>
        <w:rPr>
          <w:rFonts w:ascii="Segoe UI" w:hAnsi="Segoe UI" w:cs="Segoe UI"/>
          <w:szCs w:val="21"/>
        </w:rPr>
        <w:t>Android</w:t>
      </w:r>
      <w:r>
        <w:rPr>
          <w:rFonts w:ascii="Segoe UI" w:hAnsi="Segoe UI" w:cs="Segoe UI"/>
          <w:szCs w:val="21"/>
        </w:rPr>
        <w:t>、</w:t>
      </w:r>
      <w:r>
        <w:rPr>
          <w:rFonts w:ascii="Segoe UI" w:hAnsi="Segoe UI" w:cs="Segoe UI"/>
          <w:szCs w:val="21"/>
        </w:rPr>
        <w:t>iOS</w:t>
      </w:r>
      <w:r w:rsidRPr="00846085">
        <w:rPr>
          <w:rFonts w:ascii="Segoe UI" w:hAnsi="Segoe UI" w:cs="Segoe UI"/>
          <w:szCs w:val="21"/>
        </w:rPr>
        <w:t>等。</w:t>
      </w:r>
    </w:p>
    <w:p w14:paraId="184BEA80"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通讯标准：</w:t>
      </w:r>
      <w:r>
        <w:rPr>
          <w:rFonts w:ascii="Segoe UI" w:hAnsi="Segoe UI" w:cs="Segoe UI"/>
          <w:szCs w:val="21"/>
        </w:rPr>
        <w:t>交大</w:t>
      </w:r>
      <w:r w:rsidRPr="00846085">
        <w:rPr>
          <w:rFonts w:ascii="Segoe UI" w:hAnsi="Segoe UI" w:cs="Segoe UI"/>
          <w:szCs w:val="21"/>
        </w:rPr>
        <w:t>点评必须符合</w:t>
      </w:r>
      <w:r w:rsidRPr="00846085">
        <w:rPr>
          <w:rFonts w:ascii="Segoe UI" w:hAnsi="Segoe UI" w:cs="Segoe UI"/>
          <w:szCs w:val="21"/>
        </w:rPr>
        <w:t>TCP/IP</w:t>
      </w:r>
      <w:r w:rsidRPr="00846085">
        <w:rPr>
          <w:rFonts w:ascii="Segoe UI" w:hAnsi="Segoe UI" w:cs="Segoe UI"/>
          <w:szCs w:val="21"/>
        </w:rPr>
        <w:t>、</w:t>
      </w:r>
      <w:r w:rsidRPr="00846085">
        <w:rPr>
          <w:rFonts w:ascii="Segoe UI" w:hAnsi="Segoe UI" w:cs="Segoe UI"/>
          <w:szCs w:val="21"/>
        </w:rPr>
        <w:t>HTTP</w:t>
      </w:r>
      <w:r w:rsidRPr="00846085">
        <w:rPr>
          <w:rFonts w:ascii="Segoe UI" w:hAnsi="Segoe UI" w:cs="Segoe UI"/>
          <w:szCs w:val="21"/>
        </w:rPr>
        <w:t>等网络通信标准，以确保平台的网络连接稳定和流畅。</w:t>
      </w:r>
    </w:p>
    <w:p w14:paraId="336FF1C3"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广告准则标准：</w:t>
      </w:r>
      <w:r>
        <w:rPr>
          <w:rFonts w:ascii="Segoe UI" w:hAnsi="Segoe UI" w:cs="Segoe UI"/>
          <w:szCs w:val="21"/>
        </w:rPr>
        <w:t>交大</w:t>
      </w:r>
      <w:r w:rsidRPr="00846085">
        <w:rPr>
          <w:rFonts w:ascii="Segoe UI" w:hAnsi="Segoe UI" w:cs="Segoe UI"/>
          <w:szCs w:val="21"/>
        </w:rPr>
        <w:t>点评必须符合广告行业相关的准则和规范，如</w:t>
      </w:r>
      <w:r w:rsidRPr="00846085">
        <w:rPr>
          <w:rFonts w:ascii="Segoe UI" w:hAnsi="Segoe UI" w:cs="Segoe UI"/>
          <w:szCs w:val="21"/>
        </w:rPr>
        <w:t>UCC</w:t>
      </w:r>
      <w:r w:rsidRPr="00846085">
        <w:rPr>
          <w:rFonts w:ascii="Segoe UI" w:hAnsi="Segoe UI" w:cs="Segoe UI"/>
          <w:szCs w:val="21"/>
        </w:rPr>
        <w:t>等。</w:t>
      </w:r>
    </w:p>
    <w:p w14:paraId="689AA7B2" w14:textId="77777777" w:rsidR="009423BB" w:rsidRPr="00846085" w:rsidRDefault="009423BB" w:rsidP="009423BB">
      <w:pPr>
        <w:widowControl/>
        <w:numPr>
          <w:ilvl w:val="0"/>
          <w:numId w:val="8"/>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846085">
        <w:rPr>
          <w:rFonts w:ascii="Segoe UI" w:hAnsi="Segoe UI" w:cs="Segoe UI"/>
          <w:szCs w:val="21"/>
        </w:rPr>
        <w:t>网络安全标准：</w:t>
      </w:r>
      <w:r>
        <w:rPr>
          <w:rFonts w:ascii="Segoe UI" w:hAnsi="Segoe UI" w:cs="Segoe UI"/>
          <w:szCs w:val="21"/>
        </w:rPr>
        <w:t>交大</w:t>
      </w:r>
      <w:r w:rsidRPr="00846085">
        <w:rPr>
          <w:rFonts w:ascii="Segoe UI" w:hAnsi="Segoe UI" w:cs="Segoe UI"/>
          <w:szCs w:val="21"/>
        </w:rPr>
        <w:t>点评必须采取措施保障用户的网络安全，防范网络攻击、数据泄露等风险。符合</w:t>
      </w:r>
      <w:r w:rsidRPr="00846085">
        <w:rPr>
          <w:rFonts w:ascii="Segoe UI" w:hAnsi="Segoe UI" w:cs="Segoe UI"/>
          <w:szCs w:val="21"/>
        </w:rPr>
        <w:t>UL</w:t>
      </w:r>
      <w:r w:rsidRPr="00846085">
        <w:rPr>
          <w:rFonts w:ascii="Segoe UI" w:hAnsi="Segoe UI" w:cs="Segoe UI"/>
          <w:szCs w:val="21"/>
        </w:rPr>
        <w:t>等安全认证标准。</w:t>
      </w:r>
    </w:p>
    <w:p w14:paraId="0F7EA935" w14:textId="77777777" w:rsidR="00CD6E07" w:rsidRDefault="00CD6E07">
      <w:pPr>
        <w:pStyle w:val="2"/>
        <w:numPr>
          <w:ilvl w:val="1"/>
          <w:numId w:val="1"/>
        </w:numPr>
        <w:ind w:left="720" w:hanging="720"/>
      </w:pPr>
      <w:r>
        <w:rPr>
          <w:rFonts w:hint="eastAsia"/>
        </w:rPr>
        <w:lastRenderedPageBreak/>
        <w:t>系统需求</w:t>
      </w:r>
      <w:bookmarkEnd w:id="47"/>
      <w:bookmarkEnd w:id="48"/>
    </w:p>
    <w:p w14:paraId="2242EF92" w14:textId="77777777" w:rsidR="009423BB" w:rsidRPr="0076250E" w:rsidRDefault="009423BB" w:rsidP="009423BB">
      <w:pPr>
        <w:widowControl/>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bookmarkStart w:id="49" w:name="_Toc498919271"/>
      <w:bookmarkStart w:id="50" w:name="_Toc54270161"/>
      <w:r w:rsidRPr="0076250E">
        <w:rPr>
          <w:rFonts w:ascii="Segoe UI" w:hAnsi="Segoe UI" w:cs="Segoe UI"/>
          <w:szCs w:val="21"/>
        </w:rPr>
        <w:t>以下是支持</w:t>
      </w:r>
      <w:r>
        <w:rPr>
          <w:rFonts w:ascii="Segoe UI" w:hAnsi="Segoe UI" w:cs="Segoe UI"/>
          <w:szCs w:val="21"/>
        </w:rPr>
        <w:t>交大</w:t>
      </w:r>
      <w:r w:rsidRPr="0076250E">
        <w:rPr>
          <w:rFonts w:ascii="Segoe UI" w:hAnsi="Segoe UI" w:cs="Segoe UI"/>
          <w:szCs w:val="21"/>
        </w:rPr>
        <w:t>点评所必需的系统需求：</w:t>
      </w:r>
    </w:p>
    <w:p w14:paraId="7CED7260"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主机操作系统：支持</w:t>
      </w:r>
      <w:r w:rsidRPr="0076250E">
        <w:rPr>
          <w:rFonts w:ascii="Segoe UI" w:hAnsi="Segoe UI" w:cs="Segoe UI"/>
          <w:szCs w:val="21"/>
        </w:rPr>
        <w:t>Windows</w:t>
      </w:r>
      <w:r w:rsidRPr="0076250E">
        <w:rPr>
          <w:rFonts w:ascii="Segoe UI" w:hAnsi="Segoe UI" w:cs="Segoe UI"/>
          <w:szCs w:val="21"/>
        </w:rPr>
        <w:t>、</w:t>
      </w:r>
      <w:r w:rsidRPr="0076250E">
        <w:rPr>
          <w:rFonts w:ascii="Segoe UI" w:hAnsi="Segoe UI" w:cs="Segoe UI"/>
          <w:szCs w:val="21"/>
        </w:rPr>
        <w:t>macOS</w:t>
      </w:r>
      <w:r w:rsidRPr="0076250E">
        <w:rPr>
          <w:rFonts w:ascii="Segoe UI" w:hAnsi="Segoe UI" w:cs="Segoe UI"/>
          <w:szCs w:val="21"/>
        </w:rPr>
        <w:t>等主流操作系统。</w:t>
      </w:r>
    </w:p>
    <w:p w14:paraId="3C49D1E0"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网络平台：支持</w:t>
      </w:r>
      <w:r w:rsidRPr="0076250E">
        <w:rPr>
          <w:rFonts w:ascii="Segoe UI" w:hAnsi="Segoe UI" w:cs="Segoe UI"/>
          <w:szCs w:val="21"/>
        </w:rPr>
        <w:t>TCP/IP</w:t>
      </w:r>
      <w:r w:rsidRPr="0076250E">
        <w:rPr>
          <w:rFonts w:ascii="Segoe UI" w:hAnsi="Segoe UI" w:cs="Segoe UI"/>
          <w:szCs w:val="21"/>
        </w:rPr>
        <w:t>协议和</w:t>
      </w:r>
      <w:r w:rsidRPr="0076250E">
        <w:rPr>
          <w:rFonts w:ascii="Segoe UI" w:hAnsi="Segoe UI" w:cs="Segoe UI"/>
          <w:szCs w:val="21"/>
        </w:rPr>
        <w:t>HTTP</w:t>
      </w:r>
      <w:r w:rsidRPr="0076250E">
        <w:rPr>
          <w:rFonts w:ascii="Segoe UI" w:hAnsi="Segoe UI" w:cs="Segoe UI"/>
          <w:szCs w:val="21"/>
        </w:rPr>
        <w:t>协议的网络环境，建议使用高速宽带连接。</w:t>
      </w:r>
    </w:p>
    <w:p w14:paraId="770541BC"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配置要求：建议使用</w:t>
      </w:r>
      <w:r w:rsidRPr="0076250E">
        <w:rPr>
          <w:rFonts w:ascii="Segoe UI" w:hAnsi="Segoe UI" w:cs="Segoe UI"/>
          <w:szCs w:val="21"/>
        </w:rPr>
        <w:t>CPU</w:t>
      </w:r>
      <w:r w:rsidRPr="0076250E">
        <w:rPr>
          <w:rFonts w:ascii="Segoe UI" w:hAnsi="Segoe UI" w:cs="Segoe UI"/>
          <w:szCs w:val="21"/>
        </w:rPr>
        <w:t>主频</w:t>
      </w:r>
      <w:r>
        <w:rPr>
          <w:rFonts w:ascii="Segoe UI" w:hAnsi="Segoe UI" w:cs="Segoe UI"/>
          <w:szCs w:val="21"/>
        </w:rPr>
        <w:t>2</w:t>
      </w:r>
      <w:r w:rsidRPr="0076250E">
        <w:rPr>
          <w:rFonts w:ascii="Segoe UI" w:hAnsi="Segoe UI" w:cs="Segoe UI"/>
          <w:szCs w:val="21"/>
        </w:rPr>
        <w:t>GHz</w:t>
      </w:r>
      <w:r w:rsidRPr="0076250E">
        <w:rPr>
          <w:rFonts w:ascii="Segoe UI" w:hAnsi="Segoe UI" w:cs="Segoe UI"/>
          <w:szCs w:val="21"/>
        </w:rPr>
        <w:t>以上，内存</w:t>
      </w:r>
      <w:r>
        <w:rPr>
          <w:rFonts w:ascii="Segoe UI" w:hAnsi="Segoe UI" w:cs="Segoe UI" w:hint="eastAsia"/>
          <w:szCs w:val="21"/>
        </w:rPr>
        <w:t>1</w:t>
      </w:r>
      <w:r w:rsidRPr="0076250E">
        <w:rPr>
          <w:rFonts w:ascii="Segoe UI" w:hAnsi="Segoe UI" w:cs="Segoe UI"/>
          <w:szCs w:val="21"/>
        </w:rPr>
        <w:t>GB</w:t>
      </w:r>
      <w:r w:rsidRPr="0076250E">
        <w:rPr>
          <w:rFonts w:ascii="Segoe UI" w:hAnsi="Segoe UI" w:cs="Segoe UI"/>
          <w:szCs w:val="21"/>
        </w:rPr>
        <w:t>以上，硬盘容量</w:t>
      </w:r>
      <w:r>
        <w:rPr>
          <w:rFonts w:ascii="Segoe UI" w:hAnsi="Segoe UI" w:cs="Segoe UI" w:hint="eastAsia"/>
          <w:szCs w:val="21"/>
        </w:rPr>
        <w:t>300Mb</w:t>
      </w:r>
      <w:r w:rsidRPr="0076250E">
        <w:rPr>
          <w:rFonts w:ascii="Segoe UI" w:hAnsi="Segoe UI" w:cs="Segoe UI"/>
          <w:szCs w:val="21"/>
        </w:rPr>
        <w:t>以上的计算机。</w:t>
      </w:r>
    </w:p>
    <w:p w14:paraId="1FB7AE74"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外围设备：需要支持鼠标、键盘、显示器等基本外围设备</w:t>
      </w:r>
      <w:r>
        <w:rPr>
          <w:rFonts w:ascii="Segoe UI" w:hAnsi="Segoe UI" w:cs="Segoe UI" w:hint="eastAsia"/>
          <w:szCs w:val="21"/>
        </w:rPr>
        <w:t>.</w:t>
      </w:r>
    </w:p>
    <w:p w14:paraId="64AC5402"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浏览器：支持</w:t>
      </w:r>
      <w:r w:rsidRPr="0076250E">
        <w:rPr>
          <w:rFonts w:ascii="Segoe UI" w:hAnsi="Segoe UI" w:cs="Segoe UI"/>
          <w:szCs w:val="21"/>
        </w:rPr>
        <w:t>Google Chrome</w:t>
      </w:r>
      <w:r w:rsidRPr="0076250E">
        <w:rPr>
          <w:rFonts w:ascii="Segoe UI" w:hAnsi="Segoe UI" w:cs="Segoe UI"/>
          <w:szCs w:val="21"/>
        </w:rPr>
        <w:t>、</w:t>
      </w:r>
      <w:r w:rsidRPr="0076250E">
        <w:rPr>
          <w:rFonts w:ascii="Segoe UI" w:hAnsi="Segoe UI" w:cs="Segoe UI"/>
          <w:szCs w:val="21"/>
        </w:rPr>
        <w:t>Mozilla Firefox</w:t>
      </w:r>
      <w:r w:rsidRPr="0076250E">
        <w:rPr>
          <w:rFonts w:ascii="Segoe UI" w:hAnsi="Segoe UI" w:cs="Segoe UI"/>
          <w:szCs w:val="21"/>
        </w:rPr>
        <w:t>、</w:t>
      </w:r>
      <w:r w:rsidRPr="0076250E">
        <w:rPr>
          <w:rFonts w:ascii="Segoe UI" w:hAnsi="Segoe UI" w:cs="Segoe UI"/>
          <w:szCs w:val="21"/>
        </w:rPr>
        <w:t>Safari</w:t>
      </w:r>
      <w:r w:rsidRPr="0076250E">
        <w:rPr>
          <w:rFonts w:ascii="Segoe UI" w:hAnsi="Segoe UI" w:cs="Segoe UI"/>
          <w:szCs w:val="21"/>
        </w:rPr>
        <w:t>、</w:t>
      </w:r>
      <w:r w:rsidRPr="0076250E">
        <w:rPr>
          <w:rFonts w:ascii="Segoe UI" w:hAnsi="Segoe UI" w:cs="Segoe UI"/>
          <w:szCs w:val="21"/>
        </w:rPr>
        <w:t>Microsoft Edge</w:t>
      </w:r>
      <w:r w:rsidRPr="0076250E">
        <w:rPr>
          <w:rFonts w:ascii="Segoe UI" w:hAnsi="Segoe UI" w:cs="Segoe UI"/>
          <w:szCs w:val="21"/>
        </w:rPr>
        <w:t>等现代化的主流浏览器。</w:t>
      </w:r>
    </w:p>
    <w:p w14:paraId="421FAF96"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软件需求：需要安装</w:t>
      </w:r>
      <w:r w:rsidRPr="0076250E">
        <w:rPr>
          <w:rFonts w:ascii="Segoe UI" w:hAnsi="Segoe UI" w:cs="Segoe UI"/>
          <w:szCs w:val="21"/>
        </w:rPr>
        <w:t>Adobe Flash Player</w:t>
      </w:r>
      <w:r w:rsidRPr="0076250E">
        <w:rPr>
          <w:rFonts w:ascii="Segoe UI" w:hAnsi="Segoe UI" w:cs="Segoe UI"/>
          <w:szCs w:val="21"/>
        </w:rPr>
        <w:t>、</w:t>
      </w:r>
      <w:r w:rsidRPr="0076250E">
        <w:rPr>
          <w:rFonts w:ascii="Segoe UI" w:hAnsi="Segoe UI" w:cs="Segoe UI"/>
          <w:szCs w:val="21"/>
        </w:rPr>
        <w:t>Microsoft .NET Framework</w:t>
      </w:r>
      <w:r w:rsidRPr="0076250E">
        <w:rPr>
          <w:rFonts w:ascii="Segoe UI" w:hAnsi="Segoe UI" w:cs="Segoe UI"/>
          <w:szCs w:val="21"/>
        </w:rPr>
        <w:t>等支持性软件。</w:t>
      </w:r>
    </w:p>
    <w:p w14:paraId="549FE5AF" w14:textId="77777777" w:rsidR="009423BB" w:rsidRPr="0076250E" w:rsidRDefault="009423BB" w:rsidP="009423BB">
      <w:pPr>
        <w:widowControl/>
        <w:numPr>
          <w:ilvl w:val="0"/>
          <w:numId w:val="9"/>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移动端需求：支持</w:t>
      </w:r>
      <w:r w:rsidRPr="0076250E">
        <w:rPr>
          <w:rFonts w:ascii="Segoe UI" w:hAnsi="Segoe UI" w:cs="Segoe UI"/>
          <w:szCs w:val="21"/>
        </w:rPr>
        <w:t>iOS</w:t>
      </w:r>
      <w:r w:rsidRPr="0076250E">
        <w:rPr>
          <w:rFonts w:ascii="Segoe UI" w:hAnsi="Segoe UI" w:cs="Segoe UI"/>
          <w:szCs w:val="21"/>
        </w:rPr>
        <w:t>、</w:t>
      </w:r>
      <w:r w:rsidRPr="0076250E">
        <w:rPr>
          <w:rFonts w:ascii="Segoe UI" w:hAnsi="Segoe UI" w:cs="Segoe UI"/>
          <w:szCs w:val="21"/>
        </w:rPr>
        <w:t>Android</w:t>
      </w:r>
      <w:r w:rsidRPr="0076250E">
        <w:rPr>
          <w:rFonts w:ascii="Segoe UI" w:hAnsi="Segoe UI" w:cs="Segoe UI"/>
          <w:szCs w:val="21"/>
        </w:rPr>
        <w:t>等主流移动操作系统，需要</w:t>
      </w:r>
      <w:r>
        <w:rPr>
          <w:rFonts w:ascii="Segoe UI" w:hAnsi="Segoe UI" w:cs="Segoe UI"/>
          <w:szCs w:val="21"/>
        </w:rPr>
        <w:t>使用微信中的交大点评小程序</w:t>
      </w:r>
      <w:r w:rsidRPr="0076250E">
        <w:rPr>
          <w:rFonts w:ascii="Segoe UI" w:hAnsi="Segoe UI" w:cs="Segoe UI"/>
          <w:szCs w:val="21"/>
        </w:rPr>
        <w:t>。</w:t>
      </w:r>
    </w:p>
    <w:p w14:paraId="153B3C66" w14:textId="77777777" w:rsidR="009423BB" w:rsidRPr="0076250E" w:rsidRDefault="009423BB" w:rsidP="009423BB">
      <w:pPr>
        <w:widowControl/>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76250E">
        <w:rPr>
          <w:rFonts w:ascii="Segoe UI" w:hAnsi="Segoe UI" w:cs="Segoe UI"/>
          <w:szCs w:val="21"/>
        </w:rPr>
        <w:t>需要注意的是，以上系统需求仅供参考，具体要求可能因使用场景、业务需求等而有所不同。建议用户根据实际情况选择适合的系统配置和软件版本。</w:t>
      </w:r>
    </w:p>
    <w:p w14:paraId="486E6321" w14:textId="77777777" w:rsidR="00CD6E07" w:rsidRDefault="00CD6E07">
      <w:pPr>
        <w:pStyle w:val="2"/>
        <w:numPr>
          <w:ilvl w:val="1"/>
          <w:numId w:val="1"/>
        </w:numPr>
        <w:ind w:left="720" w:hanging="720"/>
      </w:pPr>
      <w:r>
        <w:rPr>
          <w:rFonts w:hint="eastAsia"/>
        </w:rPr>
        <w:t>环境需求</w:t>
      </w:r>
      <w:bookmarkEnd w:id="49"/>
      <w:bookmarkEnd w:id="50"/>
    </w:p>
    <w:p w14:paraId="185854ED" w14:textId="174AE1DE" w:rsidR="009423BB" w:rsidRPr="0076250E" w:rsidRDefault="009423BB" w:rsidP="009423BB">
      <w:pPr>
        <w:widowControl/>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bookmarkStart w:id="51" w:name="_Toc498919272"/>
      <w:bookmarkStart w:id="52" w:name="_Toc54270162"/>
      <w:r>
        <w:rPr>
          <w:rFonts w:ascii="Segoe UI" w:hAnsi="Segoe UI" w:cs="Segoe UI"/>
          <w:szCs w:val="21"/>
        </w:rPr>
        <w:t>交大</w:t>
      </w:r>
      <w:r w:rsidRPr="0076250E">
        <w:rPr>
          <w:rFonts w:ascii="Segoe UI" w:hAnsi="Segoe UI" w:cs="Segoe UI"/>
          <w:szCs w:val="21"/>
        </w:rPr>
        <w:t>点评是一个在线点评平台，用户可以在平台上查找和发布餐厅</w:t>
      </w:r>
      <w:r>
        <w:rPr>
          <w:rFonts w:ascii="Segoe UI" w:hAnsi="Segoe UI" w:cs="Segoe UI"/>
          <w:szCs w:val="21"/>
        </w:rPr>
        <w:t>电影</w:t>
      </w:r>
      <w:r w:rsidRPr="0076250E">
        <w:rPr>
          <w:rFonts w:ascii="Segoe UI" w:hAnsi="Segoe UI" w:cs="Segoe UI"/>
          <w:szCs w:val="21"/>
        </w:rPr>
        <w:t>等相关信息。为了保证平台的正常运行和用户体验，以下是</w:t>
      </w:r>
      <w:r w:rsidR="0026546F">
        <w:rPr>
          <w:rFonts w:ascii="Segoe UI" w:hAnsi="Segoe UI" w:cs="Segoe UI" w:hint="eastAsia"/>
          <w:szCs w:val="21"/>
        </w:rPr>
        <w:t>交大</w:t>
      </w:r>
      <w:r w:rsidRPr="0076250E">
        <w:rPr>
          <w:rFonts w:ascii="Segoe UI" w:hAnsi="Segoe UI" w:cs="Segoe UI"/>
          <w:szCs w:val="21"/>
        </w:rPr>
        <w:t>点评的环境需求：</w:t>
      </w:r>
    </w:p>
    <w:p w14:paraId="0FBEB3DC" w14:textId="77777777" w:rsidR="009423BB" w:rsidRPr="0076250E" w:rsidRDefault="009423BB" w:rsidP="009423BB">
      <w:pPr>
        <w:widowControl/>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使用条件：用户需要具备基本的计算机操作和网络知识，可以使用</w:t>
      </w:r>
      <w:r w:rsidRPr="0076250E">
        <w:rPr>
          <w:rFonts w:ascii="Segoe UI" w:hAnsi="Segoe UI" w:cs="Segoe UI"/>
          <w:szCs w:val="21"/>
        </w:rPr>
        <w:t>Windows</w:t>
      </w:r>
      <w:r w:rsidRPr="0076250E">
        <w:rPr>
          <w:rFonts w:ascii="Segoe UI" w:hAnsi="Segoe UI" w:cs="Segoe UI"/>
          <w:szCs w:val="21"/>
        </w:rPr>
        <w:t>、</w:t>
      </w:r>
      <w:r w:rsidRPr="0076250E">
        <w:rPr>
          <w:rFonts w:ascii="Segoe UI" w:hAnsi="Segoe UI" w:cs="Segoe UI"/>
          <w:szCs w:val="21"/>
        </w:rPr>
        <w:t>macOS</w:t>
      </w:r>
      <w:r w:rsidRPr="0076250E">
        <w:rPr>
          <w:rFonts w:ascii="Segoe UI" w:hAnsi="Segoe UI" w:cs="Segoe UI"/>
          <w:szCs w:val="21"/>
        </w:rPr>
        <w:t>、</w:t>
      </w:r>
      <w:r w:rsidRPr="0076250E">
        <w:rPr>
          <w:rFonts w:ascii="Segoe UI" w:hAnsi="Segoe UI" w:cs="Segoe UI"/>
          <w:szCs w:val="21"/>
        </w:rPr>
        <w:t>Linux</w:t>
      </w:r>
      <w:r w:rsidRPr="0076250E">
        <w:rPr>
          <w:rFonts w:ascii="Segoe UI" w:hAnsi="Segoe UI" w:cs="Segoe UI"/>
          <w:szCs w:val="21"/>
        </w:rPr>
        <w:t>等主流操作系统，建议使用最新版本的浏览器和移动端</w:t>
      </w:r>
      <w:r w:rsidRPr="0076250E">
        <w:rPr>
          <w:rFonts w:ascii="Segoe UI" w:hAnsi="Segoe UI" w:cs="Segoe UI"/>
          <w:szCs w:val="21"/>
        </w:rPr>
        <w:t>App</w:t>
      </w:r>
      <w:r w:rsidRPr="0076250E">
        <w:rPr>
          <w:rFonts w:ascii="Segoe UI" w:hAnsi="Segoe UI" w:cs="Segoe UI"/>
          <w:szCs w:val="21"/>
        </w:rPr>
        <w:t>。</w:t>
      </w:r>
    </w:p>
    <w:p w14:paraId="2206B566" w14:textId="77777777" w:rsidR="009423BB" w:rsidRPr="0076250E" w:rsidRDefault="009423BB" w:rsidP="009423BB">
      <w:pPr>
        <w:widowControl/>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用户环境：用户需要拥有稳定的网络连接和足够的带宽，建议使用高速宽带连接，以确保网站的流畅访问和数据传输。</w:t>
      </w:r>
    </w:p>
    <w:p w14:paraId="7669BF8D" w14:textId="77777777" w:rsidR="009423BB" w:rsidRPr="0076250E" w:rsidRDefault="009423BB" w:rsidP="009423BB">
      <w:pPr>
        <w:widowControl/>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资源可用性：</w:t>
      </w:r>
      <w:r>
        <w:rPr>
          <w:rFonts w:ascii="Segoe UI" w:hAnsi="Segoe UI" w:cs="Segoe UI"/>
          <w:szCs w:val="21"/>
        </w:rPr>
        <w:t>交大</w:t>
      </w:r>
      <w:r w:rsidRPr="0076250E">
        <w:rPr>
          <w:rFonts w:ascii="Segoe UI" w:hAnsi="Segoe UI" w:cs="Segoe UI"/>
          <w:szCs w:val="21"/>
        </w:rPr>
        <w:t>点评需要保证服务器的稳定性和可用性，为用户提供</w:t>
      </w:r>
      <w:r w:rsidRPr="0076250E">
        <w:rPr>
          <w:rFonts w:ascii="Segoe UI" w:hAnsi="Segoe UI" w:cs="Segoe UI"/>
          <w:szCs w:val="21"/>
        </w:rPr>
        <w:t>24</w:t>
      </w:r>
      <w:r w:rsidRPr="0076250E">
        <w:rPr>
          <w:rFonts w:ascii="Segoe UI" w:hAnsi="Segoe UI" w:cs="Segoe UI"/>
          <w:szCs w:val="21"/>
        </w:rPr>
        <w:t>小时不间断的在线服务。平台需要充分利用可用资源，对高峰期的访问流量进行合理分流和负载均衡。</w:t>
      </w:r>
    </w:p>
    <w:p w14:paraId="51E67896" w14:textId="77777777" w:rsidR="009423BB" w:rsidRPr="0076250E" w:rsidRDefault="009423BB" w:rsidP="009423BB">
      <w:pPr>
        <w:widowControl/>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维护问题：</w:t>
      </w:r>
      <w:r>
        <w:rPr>
          <w:rFonts w:ascii="Segoe UI" w:hAnsi="Segoe UI" w:cs="Segoe UI"/>
          <w:szCs w:val="21"/>
        </w:rPr>
        <w:t>交大</w:t>
      </w:r>
      <w:r w:rsidRPr="0076250E">
        <w:rPr>
          <w:rFonts w:ascii="Segoe UI" w:hAnsi="Segoe UI" w:cs="Segoe UI"/>
          <w:szCs w:val="21"/>
        </w:rPr>
        <w:t>点评需要定期进行系统维护和升级，以确保平台的安全性和稳定性。平台需要充分利用日志和监控工具，及时发现和解决系统故障和安全漏洞。</w:t>
      </w:r>
    </w:p>
    <w:p w14:paraId="11ACEFC8" w14:textId="77777777" w:rsidR="009423BB" w:rsidRPr="0076250E" w:rsidRDefault="009423BB" w:rsidP="009423BB">
      <w:pPr>
        <w:widowControl/>
        <w:numPr>
          <w:ilvl w:val="0"/>
          <w:numId w:val="10"/>
        </w:numPr>
        <w:pBdr>
          <w:top w:val="single" w:sz="2" w:space="0" w:color="D9D9E3"/>
          <w:left w:val="single" w:sz="2" w:space="5" w:color="D9D9E3"/>
          <w:bottom w:val="single" w:sz="2" w:space="0" w:color="D9D9E3"/>
          <w:right w:val="single" w:sz="2" w:space="0" w:color="D9D9E3"/>
        </w:pBdr>
        <w:spacing w:line="240" w:lineRule="auto"/>
        <w:rPr>
          <w:rFonts w:ascii="Segoe UI" w:hAnsi="Segoe UI" w:cs="Segoe UI"/>
          <w:szCs w:val="21"/>
        </w:rPr>
      </w:pPr>
      <w:r w:rsidRPr="0076250E">
        <w:rPr>
          <w:rFonts w:ascii="Segoe UI" w:hAnsi="Segoe UI" w:cs="Segoe UI"/>
          <w:szCs w:val="21"/>
        </w:rPr>
        <w:t>错误处理和恢复：</w:t>
      </w:r>
      <w:r>
        <w:rPr>
          <w:rFonts w:ascii="Segoe UI" w:hAnsi="Segoe UI" w:cs="Segoe UI"/>
          <w:szCs w:val="21"/>
        </w:rPr>
        <w:t>交大</w:t>
      </w:r>
      <w:r w:rsidRPr="0076250E">
        <w:rPr>
          <w:rFonts w:ascii="Segoe UI" w:hAnsi="Segoe UI" w:cs="Segoe UI"/>
          <w:szCs w:val="21"/>
        </w:rPr>
        <w:t>点评需要具备快速响应和有效处理用户投诉和错误信息的能力，及时恢复数据和服务，保证用户权益和平台声誉。</w:t>
      </w:r>
    </w:p>
    <w:p w14:paraId="3277849A" w14:textId="5B7F85AA" w:rsidR="009423BB" w:rsidRPr="0076250E" w:rsidRDefault="009423BB" w:rsidP="009423BB">
      <w:pPr>
        <w:widowControl/>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76250E">
        <w:rPr>
          <w:rFonts w:ascii="Segoe UI" w:hAnsi="Segoe UI" w:cs="Segoe UI"/>
          <w:szCs w:val="21"/>
        </w:rPr>
        <w:t>需要注意的是，以上环境需求仅供参考，具体要求可能因业务需求、用户规模、技术方案等因素而有所不同。</w:t>
      </w:r>
      <w:r w:rsidR="0026546F">
        <w:rPr>
          <w:rFonts w:ascii="Segoe UI" w:hAnsi="Segoe UI" w:cs="Segoe UI" w:hint="eastAsia"/>
          <w:szCs w:val="21"/>
        </w:rPr>
        <w:t>交大</w:t>
      </w:r>
      <w:r w:rsidRPr="0076250E">
        <w:rPr>
          <w:rFonts w:ascii="Segoe UI" w:hAnsi="Segoe UI" w:cs="Segoe UI"/>
          <w:szCs w:val="21"/>
        </w:rPr>
        <w:t>点评需要根据实际情况制定合理的环境需求和技术方案，以确保平台的正常运行和用户满意度。</w:t>
      </w:r>
    </w:p>
    <w:p w14:paraId="4E883C32" w14:textId="77777777" w:rsidR="00CD6E07" w:rsidRDefault="00CD6E07">
      <w:pPr>
        <w:pStyle w:val="1"/>
        <w:numPr>
          <w:ilvl w:val="0"/>
          <w:numId w:val="1"/>
        </w:numPr>
        <w:ind w:left="720" w:hanging="720"/>
      </w:pPr>
      <w:r>
        <w:rPr>
          <w:rFonts w:hint="eastAsia"/>
        </w:rPr>
        <w:t>文档需求</w:t>
      </w:r>
      <w:bookmarkEnd w:id="51"/>
      <w:bookmarkEnd w:id="52"/>
    </w:p>
    <w:p w14:paraId="7AEBC7B1" w14:textId="77777777" w:rsidR="00CD6E07" w:rsidRDefault="00CD6E07">
      <w:pPr>
        <w:pStyle w:val="2"/>
        <w:numPr>
          <w:ilvl w:val="1"/>
          <w:numId w:val="1"/>
        </w:numPr>
        <w:ind w:left="720" w:hanging="720"/>
      </w:pPr>
      <w:bookmarkStart w:id="53" w:name="_Toc498919273"/>
      <w:bookmarkStart w:id="54" w:name="_Toc54270163"/>
      <w:r>
        <w:rPr>
          <w:rFonts w:hint="eastAsia"/>
        </w:rPr>
        <w:t>用户手册</w:t>
      </w:r>
      <w:bookmarkEnd w:id="53"/>
      <w:bookmarkEnd w:id="54"/>
    </w:p>
    <w:p w14:paraId="22B532CB" w14:textId="0140B901" w:rsidR="009423BB" w:rsidRPr="009423BB" w:rsidRDefault="009423BB" w:rsidP="009423BB">
      <w:pPr>
        <w:pStyle w:val="2"/>
        <w:numPr>
          <w:ilvl w:val="0"/>
          <w:numId w:val="0"/>
        </w:numPr>
        <w:ind w:firstLineChars="200"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5" w:name="_Toc498919274"/>
      <w:bookmarkStart w:id="56" w:name="_Toc54270164"/>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用户手册是为了帮助新用户使用大众点评的产品和服务而编写的指南。其目的是提供用户所需的信</w:t>
      </w: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息，使其能够顺利地开始使用</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点评，并且可以解决他们可能遇到的问题。</w:t>
      </w:r>
    </w:p>
    <w:p w14:paraId="1C6A4AA3" w14:textId="77777777" w:rsidR="009423BB" w:rsidRPr="009423BB" w:rsidRDefault="009423BB" w:rsidP="009423BB">
      <w:pPr>
        <w:pStyle w:val="2"/>
        <w:numPr>
          <w:ilvl w:val="0"/>
          <w:numId w:val="0"/>
        </w:numPr>
        <w:ind w:firstLineChars="200"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以下是用户手册可能包含的内容和要求：</w:t>
      </w:r>
    </w:p>
    <w:p w14:paraId="36E472D3" w14:textId="5DB199F7" w:rsidR="009423BB" w:rsidRDefault="009423BB" w:rsidP="009423BB">
      <w:pPr>
        <w:pStyle w:val="2"/>
        <w:numPr>
          <w:ilvl w:val="0"/>
          <w:numId w:val="0"/>
        </w:numPr>
        <w:ind w:firstLineChars="200"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介绍</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点评的服务和产品，包括其主要功能和特点。 </w:t>
      </w:r>
    </w:p>
    <w:p w14:paraId="0D3F2473" w14:textId="4FC34940" w:rsidR="009423BB" w:rsidRDefault="009423BB" w:rsidP="009423BB">
      <w:pPr>
        <w:pStyle w:val="2"/>
        <w:numPr>
          <w:ilvl w:val="0"/>
          <w:numId w:val="11"/>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向用户说明如何注册和登录。 </w:t>
      </w:r>
    </w:p>
    <w:p w14:paraId="0DCEA428" w14:textId="577A0BD6" w:rsidR="009423BB" w:rsidRDefault="009423BB" w:rsidP="009423BB">
      <w:pPr>
        <w:pStyle w:val="2"/>
        <w:numPr>
          <w:ilvl w:val="0"/>
          <w:numId w:val="11"/>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提供一个详细的指南，向用户解释如何使用每个功能，并提供屏幕截图和说明。</w:t>
      </w:r>
    </w:p>
    <w:p w14:paraId="224B332F" w14:textId="60BDB50D" w:rsidR="009423BB" w:rsidRDefault="009423BB" w:rsidP="009423BB">
      <w:pPr>
        <w:pStyle w:val="2"/>
        <w:numPr>
          <w:ilvl w:val="0"/>
          <w:numId w:val="11"/>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提供常见问题解答，解决用户可能遇到的问题。 </w:t>
      </w:r>
    </w:p>
    <w:p w14:paraId="34BE22F3" w14:textId="0024E3FE" w:rsidR="009423BB" w:rsidRPr="009423BB" w:rsidRDefault="009423BB" w:rsidP="009423BB">
      <w:pPr>
        <w:pStyle w:val="2"/>
        <w:numPr>
          <w:ilvl w:val="0"/>
          <w:numId w:val="11"/>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为用户提供支持和联系方式，以便在需要时获得帮助。</w:t>
      </w:r>
    </w:p>
    <w:p w14:paraId="7D4F8A4B" w14:textId="77777777" w:rsidR="009423BB" w:rsidRPr="009423BB" w:rsidRDefault="009423BB" w:rsidP="009423BB">
      <w:pPr>
        <w:pStyle w:val="2"/>
        <w:numPr>
          <w:ilvl w:val="0"/>
          <w:numId w:val="0"/>
        </w:numPr>
        <w:ind w:firstLineChars="200"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预期长度和详细程度将取决于产品和服务的复杂程度和用户的技能水平。对于复杂的产品和服务，手册可能会更详细，包括更多的屏幕截图和演示视频，以帮助用户更好地理解。</w:t>
      </w:r>
    </w:p>
    <w:p w14:paraId="6F7968C6" w14:textId="77777777" w:rsidR="009423BB" w:rsidRPr="009423BB" w:rsidRDefault="009423BB" w:rsidP="009423BB">
      <w:pPr>
        <w:pStyle w:val="2"/>
        <w:numPr>
          <w:ilvl w:val="0"/>
          <w:numId w:val="0"/>
        </w:numPr>
        <w:ind w:firstLineChars="200"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如果用户手册很长，那么索引和词汇表将是有用的。教程和参考手册策略也是必不可少的，以便用户可以更好地理解和使用产品和服务。另外，应该确保手册易于阅读和使用，可以采用图形和列表，以便用户可以轻松找到所需的信息。</w:t>
      </w:r>
    </w:p>
    <w:p w14:paraId="772B72E1" w14:textId="77777777" w:rsidR="009423BB" w:rsidRDefault="009423BB" w:rsidP="009423BB">
      <w:pPr>
        <w:pStyle w:val="2"/>
        <w:numPr>
          <w:ilvl w:val="0"/>
          <w:numId w:val="0"/>
        </w:numPr>
        <w:ind w:firstLine="40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3BB">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格式和打印约束条件取决于用户手册的形式。如果用户手册是电子书或在线文档，则应该考虑使用可编辑和交互式的格式，以便用户可以在其设备上轻松浏览和使用。如果用户手册是打印版，则应该考虑使用易于阅读和易于导航的格式，以便用户可以在需要时轻松地翻阅其内容。此外，应该确保用户手册易于搜索，并且易于阅读和理解。</w:t>
      </w:r>
    </w:p>
    <w:p w14:paraId="6347C0BF" w14:textId="6B712774" w:rsidR="00CD6E07" w:rsidRDefault="009423BB" w:rsidP="009423BB">
      <w:pPr>
        <w:pStyle w:val="2"/>
        <w:numPr>
          <w:ilvl w:val="0"/>
          <w:numId w:val="0"/>
        </w:numPr>
      </w:pPr>
      <w:r>
        <w:rPr>
          <w:rFonts w:hint="eastAsia"/>
        </w:rPr>
        <w:t>1</w:t>
      </w:r>
      <w:r>
        <w:t xml:space="preserve">0.2 </w:t>
      </w:r>
      <w:r w:rsidR="00CD6E07">
        <w:rPr>
          <w:rFonts w:hint="eastAsia"/>
        </w:rPr>
        <w:t>联机帮助</w:t>
      </w:r>
      <w:bookmarkEnd w:id="55"/>
      <w:bookmarkEnd w:id="56"/>
    </w:p>
    <w:p w14:paraId="480D08EE" w14:textId="5B608D33" w:rsidR="00F669A2" w:rsidRPr="00F669A2" w:rsidRDefault="00F669A2" w:rsidP="00F669A2">
      <w:pPr>
        <w:pStyle w:val="2"/>
        <w:numPr>
          <w:ilvl w:val="0"/>
          <w:numId w:val="0"/>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7" w:name="_Toc498919275"/>
      <w:bookmarkStart w:id="58" w:name="_Toc54270165"/>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点评提供了联机帮助服务，以便用户在使用过程中遇到问题时能够及时得到解答和支持。具体来说，</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点评的联机帮助包括以下几种形式：</w:t>
      </w:r>
    </w:p>
    <w:p w14:paraId="371C730B" w14:textId="51673EB9" w:rsidR="00F669A2" w:rsidRPr="00F669A2" w:rsidRDefault="00F669A2" w:rsidP="00F669A2">
      <w:pPr>
        <w:pStyle w:val="2"/>
        <w:numPr>
          <w:ilvl w:val="0"/>
          <w:numId w:val="0"/>
        </w:numPr>
        <w:ind w:left="72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在线客服：</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点评的网站和APP上提供了在线客服功能，用户可以在此处与客服人员进行即时沟通和咨询。</w:t>
      </w:r>
    </w:p>
    <w:p w14:paraId="59764C01" w14:textId="1847AC75" w:rsidR="00F669A2" w:rsidRPr="00F669A2" w:rsidRDefault="00F669A2" w:rsidP="00F669A2">
      <w:pPr>
        <w:pStyle w:val="2"/>
        <w:numPr>
          <w:ilvl w:val="0"/>
          <w:numId w:val="0"/>
        </w:numPr>
        <w:ind w:left="72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客服热线：</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点评还提供了客服热线服务，用户可以通过电话方式与客服人员进行联系和咨询。</w:t>
      </w:r>
    </w:p>
    <w:p w14:paraId="2A4EA87E" w14:textId="104A4A0B" w:rsidR="00F669A2" w:rsidRPr="00F669A2" w:rsidRDefault="00F669A2" w:rsidP="00F669A2">
      <w:pPr>
        <w:pStyle w:val="2"/>
        <w:numPr>
          <w:ilvl w:val="0"/>
          <w:numId w:val="0"/>
        </w:numPr>
        <w:ind w:left="72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社区支持：</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点评的社区提供了丰富的用户交流和互动功能，用户可以在这里得到其他用户的帮助和支持。</w:t>
      </w:r>
    </w:p>
    <w:p w14:paraId="26A2B35B" w14:textId="300AFE9E" w:rsidR="00F669A2" w:rsidRPr="00F669A2" w:rsidRDefault="00F669A2" w:rsidP="00F669A2">
      <w:pPr>
        <w:pStyle w:val="2"/>
        <w:numPr>
          <w:ilvl w:val="0"/>
          <w:numId w:val="0"/>
        </w:numPr>
        <w:ind w:left="720"/>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FAQ支持：</w:t>
      </w:r>
      <w:r>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交大</w:t>
      </w: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点评的网站和APP上提供了FAQ（常见问题解答）支持，用户可以在这里查找和解决自己的问题。</w:t>
      </w:r>
    </w:p>
    <w:p w14:paraId="3BB1CD27" w14:textId="77777777" w:rsidR="00F669A2" w:rsidRDefault="00F669A2" w:rsidP="00F669A2">
      <w:pPr>
        <w:pStyle w:val="2"/>
        <w:numPr>
          <w:ilvl w:val="0"/>
          <w:numId w:val="0"/>
        </w:numPr>
        <w:rPr>
          <w:rFonts w:asciiTheme="minorEastAsia" w:eastAsiaTheme="minorEastAsia" w:hAnsiTheme="minor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9A2">
        <w:rPr>
          <w:rFonts w:asciiTheme="minorEastAsia" w:eastAsiaTheme="minorEastAsia" w:hAnsiTheme="minorEastAsia" w:hint="eastAsia"/>
          <w:b w:val="0"/>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总的来说，大众点评的联机帮助服务比较全面，涵盖了在线客服、客服热线、社区支持和FAQ支持等多种形式，用户可以根据自己的需求和喜好进行选择和使用。</w:t>
      </w:r>
    </w:p>
    <w:p w14:paraId="4E5A4A6C" w14:textId="30D6CE36" w:rsidR="00CD6E07" w:rsidRDefault="009423BB" w:rsidP="00F669A2">
      <w:pPr>
        <w:pStyle w:val="2"/>
        <w:numPr>
          <w:ilvl w:val="0"/>
          <w:numId w:val="0"/>
        </w:numPr>
      </w:pPr>
      <w:r>
        <w:rPr>
          <w:rFonts w:hint="eastAsia"/>
        </w:rPr>
        <w:t>1</w:t>
      </w:r>
      <w:r>
        <w:t>0.3</w:t>
      </w:r>
      <w:r w:rsidR="00CD6E07">
        <w:rPr>
          <w:rFonts w:hint="eastAsia"/>
        </w:rPr>
        <w:t>安装指南、配置文件、自述文件</w:t>
      </w:r>
      <w:bookmarkEnd w:id="57"/>
      <w:bookmarkEnd w:id="58"/>
    </w:p>
    <w:p w14:paraId="78E5E826" w14:textId="225A5E50" w:rsidR="00CD6E07" w:rsidRDefault="00F669A2" w:rsidP="00DE5ECA">
      <w:pPr>
        <w:pStyle w:val="InfoBlue"/>
      </w:pPr>
      <w:r>
        <w:rPr>
          <w:rFonts w:hint="eastAsia"/>
        </w:rPr>
        <w:t>将在后续版本开发过程中完善。</w:t>
      </w:r>
    </w:p>
    <w:p w14:paraId="2707EE9F" w14:textId="77777777" w:rsidR="00CD6E07" w:rsidRDefault="00CD6E07">
      <w:pPr>
        <w:pStyle w:val="1"/>
        <w:numPr>
          <w:ilvl w:val="0"/>
          <w:numId w:val="0"/>
        </w:numPr>
      </w:pPr>
    </w:p>
    <w:sectPr w:rsidR="00CD6E0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7F11" w14:textId="77777777" w:rsidR="00312732" w:rsidRDefault="00312732">
      <w:r>
        <w:separator/>
      </w:r>
    </w:p>
  </w:endnote>
  <w:endnote w:type="continuationSeparator" w:id="0">
    <w:p w14:paraId="58622BFC" w14:textId="77777777" w:rsidR="00312732" w:rsidRDefault="00312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4AABF733" w14:textId="77777777">
      <w:tc>
        <w:tcPr>
          <w:tcW w:w="3162" w:type="dxa"/>
          <w:tcBorders>
            <w:top w:val="nil"/>
            <w:left w:val="nil"/>
            <w:bottom w:val="nil"/>
            <w:right w:val="nil"/>
          </w:tcBorders>
        </w:tcPr>
        <w:p w14:paraId="761EF42D"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1C8A5E22"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034A0B9B"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42373AB8"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FE495" w14:textId="77777777" w:rsidR="00312732" w:rsidRDefault="00312732">
      <w:r>
        <w:separator/>
      </w:r>
    </w:p>
  </w:footnote>
  <w:footnote w:type="continuationSeparator" w:id="0">
    <w:p w14:paraId="3C2BDF9B" w14:textId="77777777" w:rsidR="00312732" w:rsidRDefault="00312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AFC6" w14:textId="77777777" w:rsidR="00BB39E1" w:rsidRDefault="00BB39E1">
    <w:pPr>
      <w:rPr>
        <w:sz w:val="24"/>
      </w:rPr>
    </w:pPr>
  </w:p>
  <w:p w14:paraId="07620C1C" w14:textId="77777777" w:rsidR="00BB39E1" w:rsidRDefault="00BB39E1">
    <w:pPr>
      <w:pBdr>
        <w:top w:val="single" w:sz="6" w:space="1" w:color="auto"/>
      </w:pBdr>
      <w:rPr>
        <w:sz w:val="24"/>
      </w:rPr>
    </w:pPr>
  </w:p>
  <w:p w14:paraId="57774518"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15A28908" w14:textId="77777777" w:rsidR="00BB39E1" w:rsidRDefault="00BB39E1">
    <w:pPr>
      <w:pBdr>
        <w:bottom w:val="single" w:sz="6" w:space="1" w:color="auto"/>
      </w:pBdr>
      <w:jc w:val="right"/>
      <w:rPr>
        <w:sz w:val="24"/>
      </w:rPr>
    </w:pPr>
  </w:p>
  <w:p w14:paraId="176FAD2F"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1CC7D890" w14:textId="77777777">
      <w:tc>
        <w:tcPr>
          <w:tcW w:w="6379" w:type="dxa"/>
        </w:tcPr>
        <w:p w14:paraId="4CC16432"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0F7BF5" w:rsidRPr="000F7BF5">
            <w:rPr>
              <w:rFonts w:ascii="Times New Roman" w:hint="eastAsia"/>
            </w:rPr>
            <w:t>项目名称</w:t>
          </w:r>
          <w:r w:rsidR="000F7BF5" w:rsidRPr="000F7BF5">
            <w:rPr>
              <w:rFonts w:ascii="Times New Roman" w:hint="eastAsia"/>
            </w:rPr>
            <w:t>&gt;</w:t>
          </w:r>
          <w:r>
            <w:rPr>
              <w:rFonts w:ascii="Times New Roman"/>
              <w:b/>
            </w:rPr>
            <w:fldChar w:fldCharType="end"/>
          </w:r>
        </w:p>
      </w:tc>
      <w:tc>
        <w:tcPr>
          <w:tcW w:w="3179" w:type="dxa"/>
        </w:tcPr>
        <w:p w14:paraId="322DA962"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2874B09A" w14:textId="77777777">
      <w:tc>
        <w:tcPr>
          <w:tcW w:w="6379" w:type="dxa"/>
        </w:tcPr>
        <w:p w14:paraId="39CBDC7D"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5CD66885" w14:textId="77777777" w:rsidR="00C62820" w:rsidRDefault="00C62820">
          <w:r>
            <w:rPr>
              <w:rFonts w:ascii="Times New Roman"/>
            </w:rPr>
            <w:t xml:space="preserve">  </w:t>
          </w:r>
          <w:r>
            <w:rPr>
              <w:rFonts w:ascii="Times New Roman"/>
              <w:noProof/>
            </w:rPr>
            <w:t>Date:  &lt;dd/mmm/yy&gt;</w:t>
          </w:r>
        </w:p>
      </w:tc>
    </w:tr>
  </w:tbl>
  <w:p w14:paraId="1FA7C835"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3A448F"/>
    <w:multiLevelType w:val="multilevel"/>
    <w:tmpl w:val="BBBEE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7FA5"/>
    <w:multiLevelType w:val="multilevel"/>
    <w:tmpl w:val="5D38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2517D4"/>
    <w:multiLevelType w:val="hybridMultilevel"/>
    <w:tmpl w:val="A62A0AC2"/>
    <w:lvl w:ilvl="0" w:tplc="233AD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4908B2"/>
    <w:multiLevelType w:val="multilevel"/>
    <w:tmpl w:val="689E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626D3"/>
    <w:multiLevelType w:val="multilevel"/>
    <w:tmpl w:val="54FA5A8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4A003670"/>
    <w:multiLevelType w:val="hybridMultilevel"/>
    <w:tmpl w:val="36D873B6"/>
    <w:lvl w:ilvl="0" w:tplc="B19AEFA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6CFE0DF0"/>
    <w:multiLevelType w:val="multilevel"/>
    <w:tmpl w:val="D9E4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8"/>
  </w:num>
  <w:num w:numId="5">
    <w:abstractNumId w:val="3"/>
  </w:num>
  <w:num w:numId="6">
    <w:abstractNumId w:val="5"/>
  </w:num>
  <w:num w:numId="7">
    <w:abstractNumId w:val="1"/>
  </w:num>
  <w:num w:numId="8">
    <w:abstractNumId w:val="7"/>
  </w:num>
  <w:num w:numId="9">
    <w:abstractNumId w:val="4"/>
  </w:num>
  <w:num w:numId="10">
    <w:abstractNumId w:val="2"/>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54F69"/>
    <w:rsid w:val="0009358A"/>
    <w:rsid w:val="000F068B"/>
    <w:rsid w:val="000F7BF5"/>
    <w:rsid w:val="00133341"/>
    <w:rsid w:val="0017169F"/>
    <w:rsid w:val="001C53DF"/>
    <w:rsid w:val="00233F43"/>
    <w:rsid w:val="0026546F"/>
    <w:rsid w:val="002F1D72"/>
    <w:rsid w:val="00312732"/>
    <w:rsid w:val="00366BC7"/>
    <w:rsid w:val="00367E62"/>
    <w:rsid w:val="003A522E"/>
    <w:rsid w:val="003B3E5B"/>
    <w:rsid w:val="003C0D69"/>
    <w:rsid w:val="003E1319"/>
    <w:rsid w:val="003E38D8"/>
    <w:rsid w:val="00502611"/>
    <w:rsid w:val="00513789"/>
    <w:rsid w:val="00570BE8"/>
    <w:rsid w:val="005816F3"/>
    <w:rsid w:val="006426C9"/>
    <w:rsid w:val="00687D72"/>
    <w:rsid w:val="006A2DA9"/>
    <w:rsid w:val="006D778D"/>
    <w:rsid w:val="006E0717"/>
    <w:rsid w:val="00705E42"/>
    <w:rsid w:val="007330C5"/>
    <w:rsid w:val="007817CB"/>
    <w:rsid w:val="0078470A"/>
    <w:rsid w:val="00794408"/>
    <w:rsid w:val="00856498"/>
    <w:rsid w:val="008C34A3"/>
    <w:rsid w:val="008D4FEC"/>
    <w:rsid w:val="00900F70"/>
    <w:rsid w:val="009423BB"/>
    <w:rsid w:val="0094606E"/>
    <w:rsid w:val="00955073"/>
    <w:rsid w:val="009B544A"/>
    <w:rsid w:val="00A84314"/>
    <w:rsid w:val="00AB167D"/>
    <w:rsid w:val="00AD64D4"/>
    <w:rsid w:val="00B36066"/>
    <w:rsid w:val="00BB39E1"/>
    <w:rsid w:val="00C62820"/>
    <w:rsid w:val="00C91DC6"/>
    <w:rsid w:val="00C932A1"/>
    <w:rsid w:val="00CC3118"/>
    <w:rsid w:val="00CD6E07"/>
    <w:rsid w:val="00D025D4"/>
    <w:rsid w:val="00D526AE"/>
    <w:rsid w:val="00D67A2A"/>
    <w:rsid w:val="00D74164"/>
    <w:rsid w:val="00DE5ECA"/>
    <w:rsid w:val="00E03788"/>
    <w:rsid w:val="00E349CB"/>
    <w:rsid w:val="00E556DA"/>
    <w:rsid w:val="00ED32AD"/>
    <w:rsid w:val="00ED6B4C"/>
    <w:rsid w:val="00EE0FAB"/>
    <w:rsid w:val="00EF7B47"/>
    <w:rsid w:val="00F50869"/>
    <w:rsid w:val="00F669A2"/>
    <w:rsid w:val="00FA032E"/>
    <w:rsid w:val="00FF1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124954"/>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955073"/>
    <w:pPr>
      <w:tabs>
        <w:tab w:val="left" w:pos="1200"/>
        <w:tab w:val="right" w:pos="9360"/>
      </w:tabs>
      <w:ind w:left="432" w:right="720"/>
    </w:pPr>
    <w:rPr>
      <w:noProof/>
      <w:sz w:val="18"/>
      <w:szCs w:val="18"/>
    </w:r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DE5ECA"/>
    <w:pPr>
      <w:tabs>
        <w:tab w:val="left" w:pos="540"/>
        <w:tab w:val="left" w:pos="1260"/>
      </w:tabs>
      <w:spacing w:after="120"/>
    </w:pPr>
    <w:rPr>
      <w:rFonts w:asciiTheme="minorEastAsia" w:eastAsiaTheme="minorEastAsia" w:hAnsiTheme="minorEastAsia"/>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58</TotalTime>
  <Pages>11</Pages>
  <Words>1190</Words>
  <Characters>6787</Characters>
  <Application>Microsoft Office Word</Application>
  <DocSecurity>0</DocSecurity>
  <Lines>56</Lines>
  <Paragraphs>15</Paragraphs>
  <ScaleCrop>false</ScaleCrop>
  <Company>&lt;公司名称&gt;</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某 某</cp:lastModifiedBy>
  <cp:revision>4</cp:revision>
  <cp:lastPrinted>1899-12-31T16:00:00Z</cp:lastPrinted>
  <dcterms:created xsi:type="dcterms:W3CDTF">2023-03-06T14:44:00Z</dcterms:created>
  <dcterms:modified xsi:type="dcterms:W3CDTF">2023-03-06T15:42:00Z</dcterms:modified>
</cp:coreProperties>
</file>