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16"/>
        <w:gridCol w:w="7939"/>
      </w:tblGrid>
      <w:tr w:rsidR="00B11CA7" w:rsidRPr="00777A97" w14:paraId="4348547E" w14:textId="77777777" w:rsidTr="00C12958">
        <w:tc>
          <w:tcPr>
            <w:tcW w:w="1384" w:type="dxa"/>
          </w:tcPr>
          <w:p w14:paraId="228820BC" w14:textId="77777777" w:rsidR="00B11CA7" w:rsidRPr="00777A97" w:rsidRDefault="00B11CA7" w:rsidP="00C12958">
            <w:pPr>
              <w:rPr>
                <w:b/>
                <w:sz w:val="24"/>
                <w:szCs w:val="24"/>
              </w:rPr>
            </w:pPr>
            <w:r w:rsidRPr="00777A97">
              <w:rPr>
                <w:noProof/>
                <w:sz w:val="24"/>
                <w:szCs w:val="24"/>
              </w:rPr>
              <w:drawing>
                <wp:anchor distT="0" distB="0" distL="114300" distR="114300" simplePos="0" relativeHeight="251659264" behindDoc="1" locked="0" layoutInCell="1" allowOverlap="1" wp14:anchorId="0AE81D2D" wp14:editId="05B3FC40">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5"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5B5C7EF2" w14:textId="77777777" w:rsidR="00B11CA7" w:rsidRPr="00777A97" w:rsidRDefault="00B11CA7" w:rsidP="00C12958">
            <w:pPr>
              <w:jc w:val="center"/>
              <w:rPr>
                <w:b/>
                <w:sz w:val="24"/>
                <w:szCs w:val="24"/>
              </w:rPr>
            </w:pPr>
            <w:r w:rsidRPr="00777A97">
              <w:rPr>
                <w:b/>
                <w:sz w:val="24"/>
                <w:szCs w:val="24"/>
              </w:rPr>
              <w:t>Министерство науки и высшего образования Российской Федерации</w:t>
            </w:r>
          </w:p>
          <w:p w14:paraId="067F0207" w14:textId="77777777" w:rsidR="00B11CA7" w:rsidRPr="00777A97" w:rsidRDefault="00B11CA7" w:rsidP="00C12958">
            <w:pPr>
              <w:jc w:val="center"/>
              <w:rPr>
                <w:b/>
                <w:sz w:val="24"/>
                <w:szCs w:val="24"/>
              </w:rPr>
            </w:pPr>
            <w:r w:rsidRPr="00777A97">
              <w:rPr>
                <w:b/>
                <w:sz w:val="24"/>
                <w:szCs w:val="24"/>
              </w:rPr>
              <w:t xml:space="preserve">Федеральное государственное бюджетное образовательное учреждение </w:t>
            </w:r>
          </w:p>
          <w:p w14:paraId="517D8089" w14:textId="77777777" w:rsidR="00B11CA7" w:rsidRPr="00777A97" w:rsidRDefault="00B11CA7" w:rsidP="00C12958">
            <w:pPr>
              <w:jc w:val="center"/>
              <w:rPr>
                <w:b/>
                <w:sz w:val="24"/>
                <w:szCs w:val="24"/>
              </w:rPr>
            </w:pPr>
            <w:r w:rsidRPr="00777A97">
              <w:rPr>
                <w:b/>
                <w:sz w:val="24"/>
                <w:szCs w:val="24"/>
              </w:rPr>
              <w:t>высшего образования</w:t>
            </w:r>
          </w:p>
          <w:p w14:paraId="56B8F83C" w14:textId="77777777" w:rsidR="00B11CA7" w:rsidRPr="00777A97" w:rsidRDefault="00B11CA7" w:rsidP="00C12958">
            <w:pPr>
              <w:ind w:right="-2"/>
              <w:jc w:val="center"/>
              <w:rPr>
                <w:b/>
                <w:sz w:val="24"/>
                <w:szCs w:val="24"/>
              </w:rPr>
            </w:pPr>
            <w:r w:rsidRPr="00777A97">
              <w:rPr>
                <w:b/>
                <w:sz w:val="24"/>
                <w:szCs w:val="24"/>
              </w:rPr>
              <w:t>«Московский государственный технический университет</w:t>
            </w:r>
          </w:p>
          <w:p w14:paraId="1118084A" w14:textId="77777777" w:rsidR="00B11CA7" w:rsidRPr="00777A97" w:rsidRDefault="00B11CA7" w:rsidP="00C12958">
            <w:pPr>
              <w:ind w:right="-2"/>
              <w:jc w:val="center"/>
              <w:rPr>
                <w:b/>
                <w:sz w:val="24"/>
                <w:szCs w:val="24"/>
              </w:rPr>
            </w:pPr>
            <w:r w:rsidRPr="00777A97">
              <w:rPr>
                <w:b/>
                <w:sz w:val="24"/>
                <w:szCs w:val="24"/>
              </w:rPr>
              <w:t>имени Н.Э. Баумана</w:t>
            </w:r>
          </w:p>
          <w:p w14:paraId="6202C756" w14:textId="77777777" w:rsidR="00B11CA7" w:rsidRPr="00777A97" w:rsidRDefault="00B11CA7" w:rsidP="00C12958">
            <w:pPr>
              <w:jc w:val="center"/>
              <w:rPr>
                <w:b/>
                <w:sz w:val="24"/>
                <w:szCs w:val="24"/>
              </w:rPr>
            </w:pPr>
            <w:r w:rsidRPr="00777A97">
              <w:rPr>
                <w:b/>
                <w:sz w:val="24"/>
                <w:szCs w:val="24"/>
              </w:rPr>
              <w:t>(национальный исследовательский университет)»</w:t>
            </w:r>
          </w:p>
          <w:p w14:paraId="1FA620E3" w14:textId="77777777" w:rsidR="00B11CA7" w:rsidRPr="00777A97" w:rsidRDefault="00B11CA7" w:rsidP="00C12958">
            <w:pPr>
              <w:jc w:val="center"/>
              <w:rPr>
                <w:b/>
                <w:sz w:val="24"/>
                <w:szCs w:val="24"/>
              </w:rPr>
            </w:pPr>
            <w:r w:rsidRPr="00777A97">
              <w:rPr>
                <w:b/>
                <w:sz w:val="24"/>
                <w:szCs w:val="24"/>
              </w:rPr>
              <w:t>(МГТУ им. Н.Э. Баумана)</w:t>
            </w:r>
          </w:p>
        </w:tc>
      </w:tr>
    </w:tbl>
    <w:p w14:paraId="48DE502C" w14:textId="77777777" w:rsidR="00B11CA7" w:rsidRPr="00777A97" w:rsidRDefault="00B11CA7" w:rsidP="00B11CA7">
      <w:pPr>
        <w:pBdr>
          <w:bottom w:val="thinThickSmallGap" w:sz="24" w:space="1" w:color="auto"/>
        </w:pBdr>
        <w:jc w:val="center"/>
        <w:rPr>
          <w:b/>
          <w:sz w:val="24"/>
          <w:szCs w:val="24"/>
        </w:rPr>
      </w:pPr>
    </w:p>
    <w:p w14:paraId="13B67F21" w14:textId="77777777" w:rsidR="00B11CA7" w:rsidRPr="00777A97" w:rsidRDefault="00B11CA7" w:rsidP="00B11CA7">
      <w:pPr>
        <w:rPr>
          <w:b/>
          <w:sz w:val="24"/>
          <w:szCs w:val="24"/>
        </w:rPr>
      </w:pPr>
    </w:p>
    <w:p w14:paraId="5B37D1FB" w14:textId="77777777" w:rsidR="00B11CA7" w:rsidRPr="00777A97" w:rsidRDefault="00B11CA7" w:rsidP="00B11CA7">
      <w:pPr>
        <w:rPr>
          <w:sz w:val="24"/>
          <w:szCs w:val="24"/>
        </w:rPr>
      </w:pPr>
      <w:r w:rsidRPr="00777A97">
        <w:rPr>
          <w:sz w:val="24"/>
          <w:szCs w:val="24"/>
        </w:rPr>
        <w:t xml:space="preserve">ФАКУЛЬТЕТ </w:t>
      </w:r>
      <w:r w:rsidRPr="00777A97">
        <w:rPr>
          <w:b/>
          <w:caps/>
          <w:sz w:val="24"/>
          <w:szCs w:val="24"/>
        </w:rPr>
        <w:t>Информатика и системы управления</w:t>
      </w:r>
    </w:p>
    <w:p w14:paraId="077F5E7B" w14:textId="77777777" w:rsidR="00B11CA7" w:rsidRPr="00777A97" w:rsidRDefault="00B11CA7" w:rsidP="00B11CA7">
      <w:pPr>
        <w:rPr>
          <w:sz w:val="24"/>
          <w:szCs w:val="24"/>
        </w:rPr>
      </w:pPr>
    </w:p>
    <w:p w14:paraId="3C58556C" w14:textId="77777777" w:rsidR="00B11CA7" w:rsidRPr="00777A97" w:rsidRDefault="00B11CA7" w:rsidP="00B11CA7">
      <w:pPr>
        <w:rPr>
          <w:b/>
          <w:sz w:val="24"/>
          <w:szCs w:val="24"/>
        </w:rPr>
      </w:pPr>
      <w:r w:rsidRPr="00777A97">
        <w:rPr>
          <w:sz w:val="24"/>
          <w:szCs w:val="24"/>
        </w:rPr>
        <w:t xml:space="preserve">КАФЕДРА </w:t>
      </w:r>
      <w:r w:rsidRPr="00777A97">
        <w:rPr>
          <w:b/>
          <w:caps/>
          <w:sz w:val="24"/>
          <w:szCs w:val="24"/>
        </w:rPr>
        <w:t>Компьютерные системы и сети (ИУ6)</w:t>
      </w:r>
    </w:p>
    <w:p w14:paraId="23D1E7AE" w14:textId="77777777" w:rsidR="00B11CA7" w:rsidRPr="00777A97" w:rsidRDefault="00B11CA7" w:rsidP="00B11CA7">
      <w:pPr>
        <w:rPr>
          <w:i/>
          <w:sz w:val="24"/>
          <w:szCs w:val="24"/>
        </w:rPr>
      </w:pPr>
    </w:p>
    <w:p w14:paraId="46B1B0B6" w14:textId="77777777" w:rsidR="00B11CA7" w:rsidRDefault="00B11CA7" w:rsidP="00B11CA7">
      <w:pPr>
        <w:rPr>
          <w:b/>
          <w:sz w:val="24"/>
          <w:szCs w:val="24"/>
        </w:rPr>
      </w:pPr>
      <w:r w:rsidRPr="00777A97">
        <w:rPr>
          <w:sz w:val="24"/>
          <w:szCs w:val="24"/>
        </w:rPr>
        <w:t xml:space="preserve">НАПРАВЛЕНИЕ ПОДГОТОВКИ </w:t>
      </w:r>
      <w:r w:rsidRPr="00EE63BB">
        <w:rPr>
          <w:b/>
          <w:sz w:val="24"/>
          <w:szCs w:val="24"/>
        </w:rPr>
        <w:t>09.04.01 Информатика и вычислительная техника</w:t>
      </w:r>
    </w:p>
    <w:p w14:paraId="29D5204B" w14:textId="77777777" w:rsidR="00B11CA7" w:rsidRPr="00777A97" w:rsidRDefault="00B11CA7" w:rsidP="00B11CA7">
      <w:pPr>
        <w:rPr>
          <w:sz w:val="24"/>
          <w:szCs w:val="24"/>
        </w:rPr>
      </w:pPr>
    </w:p>
    <w:p w14:paraId="3F6FBBDE" w14:textId="77777777" w:rsidR="009F72C4" w:rsidRPr="009F72C4" w:rsidRDefault="00B11CA7" w:rsidP="009F72C4">
      <w:pPr>
        <w:rPr>
          <w:b/>
          <w:sz w:val="24"/>
          <w:szCs w:val="24"/>
        </w:rPr>
      </w:pPr>
      <w:r w:rsidRPr="00EE63BB">
        <w:rPr>
          <w:sz w:val="24"/>
          <w:szCs w:val="24"/>
        </w:rPr>
        <w:t xml:space="preserve">МАГИСТЕРСКАЯ ПРОГРАММА </w:t>
      </w:r>
      <w:r w:rsidRPr="00EE63BB">
        <w:rPr>
          <w:b/>
          <w:sz w:val="24"/>
          <w:szCs w:val="24"/>
        </w:rPr>
        <w:t>09.04.01/</w:t>
      </w:r>
      <w:r w:rsidR="009F72C4">
        <w:rPr>
          <w:b/>
          <w:sz w:val="24"/>
          <w:szCs w:val="24"/>
        </w:rPr>
        <w:t>05</w:t>
      </w:r>
      <w:r w:rsidRPr="00EE63BB">
        <w:rPr>
          <w:b/>
          <w:sz w:val="24"/>
          <w:szCs w:val="24"/>
        </w:rPr>
        <w:t xml:space="preserve"> </w:t>
      </w:r>
      <w:r w:rsidR="009F72C4" w:rsidRPr="009F72C4">
        <w:rPr>
          <w:b/>
          <w:sz w:val="24"/>
          <w:szCs w:val="24"/>
        </w:rPr>
        <w:t xml:space="preserve">Современные интеллектуальные </w:t>
      </w:r>
    </w:p>
    <w:p w14:paraId="0DB93FAB" w14:textId="3C870BB1" w:rsidR="00B11CA7" w:rsidRDefault="009F72C4" w:rsidP="009F72C4">
      <w:pPr>
        <w:rPr>
          <w:b/>
          <w:sz w:val="24"/>
          <w:szCs w:val="24"/>
        </w:rPr>
      </w:pPr>
      <w:r w:rsidRPr="009F72C4">
        <w:rPr>
          <w:b/>
          <w:sz w:val="24"/>
          <w:szCs w:val="24"/>
        </w:rPr>
        <w:t xml:space="preserve">                                                                                программно-аппаратные комплексы.                   </w:t>
      </w:r>
    </w:p>
    <w:p w14:paraId="16CC2F08" w14:textId="23D84930" w:rsidR="00B11CA7" w:rsidRDefault="00B11CA7" w:rsidP="00B11CA7">
      <w:pPr>
        <w:rPr>
          <w:b/>
          <w:sz w:val="24"/>
          <w:szCs w:val="24"/>
        </w:rPr>
      </w:pPr>
      <w:r w:rsidRPr="00EE63BB">
        <w:rPr>
          <w:b/>
          <w:sz w:val="24"/>
          <w:szCs w:val="24"/>
        </w:rPr>
        <w:t xml:space="preserve">            </w:t>
      </w:r>
    </w:p>
    <w:p w14:paraId="3B7C7FA5" w14:textId="77777777" w:rsidR="009F72C4" w:rsidRPr="00A16E40" w:rsidRDefault="009F72C4" w:rsidP="00B11CA7">
      <w:pPr>
        <w:rPr>
          <w:b/>
          <w:sz w:val="24"/>
          <w:szCs w:val="24"/>
        </w:rPr>
      </w:pPr>
    </w:p>
    <w:p w14:paraId="32350A51" w14:textId="77777777" w:rsidR="00B11CA7" w:rsidRDefault="00B11CA7" w:rsidP="00B11CA7">
      <w:pPr>
        <w:pStyle w:val="1"/>
        <w:shd w:val="clear" w:color="auto" w:fill="FFFFFF"/>
        <w:spacing w:before="700" w:after="240"/>
        <w:jc w:val="center"/>
        <w:outlineLvl w:val="0"/>
        <w:rPr>
          <w:b/>
          <w:caps/>
          <w:spacing w:val="100"/>
          <w:sz w:val="32"/>
        </w:rPr>
      </w:pPr>
      <w:r w:rsidRPr="00CB06D6">
        <w:rPr>
          <w:b/>
          <w:caps/>
          <w:spacing w:val="100"/>
          <w:sz w:val="32"/>
        </w:rPr>
        <w:t>Отчет</w:t>
      </w:r>
    </w:p>
    <w:p w14:paraId="37D9990C" w14:textId="7D086AD3" w:rsidR="00B11CA7" w:rsidRPr="00EB5EFC" w:rsidRDefault="00B11CA7" w:rsidP="00B11CA7">
      <w:pPr>
        <w:pStyle w:val="1"/>
        <w:shd w:val="clear" w:color="auto" w:fill="FFFFFF"/>
        <w:spacing w:after="240"/>
        <w:jc w:val="center"/>
        <w:outlineLvl w:val="0"/>
        <w:rPr>
          <w:b/>
          <w:sz w:val="28"/>
        </w:rPr>
      </w:pPr>
      <w:r w:rsidRPr="0057778B">
        <w:rPr>
          <w:b/>
          <w:sz w:val="28"/>
        </w:rPr>
        <w:t xml:space="preserve">по </w:t>
      </w:r>
      <w:r>
        <w:rPr>
          <w:b/>
          <w:sz w:val="28"/>
        </w:rPr>
        <w:t xml:space="preserve">лабораторной работе </w:t>
      </w:r>
      <w:r w:rsidRPr="0057778B">
        <w:rPr>
          <w:b/>
          <w:sz w:val="28"/>
        </w:rPr>
        <w:t>№</w:t>
      </w:r>
      <w:r>
        <w:rPr>
          <w:b/>
          <w:sz w:val="28"/>
        </w:rPr>
        <w:t xml:space="preserve"> </w:t>
      </w:r>
      <w:r w:rsidR="00CC2B4E" w:rsidRPr="00EB5EFC">
        <w:rPr>
          <w:b/>
          <w:sz w:val="28"/>
        </w:rPr>
        <w:t>4</w:t>
      </w:r>
    </w:p>
    <w:p w14:paraId="412F7857" w14:textId="07EFEEBB" w:rsidR="00B11CA7" w:rsidRDefault="00B11CA7" w:rsidP="00B11CA7">
      <w:pPr>
        <w:pStyle w:val="1"/>
        <w:shd w:val="clear" w:color="auto" w:fill="FFFFFF"/>
        <w:spacing w:line="360" w:lineRule="auto"/>
        <w:outlineLvl w:val="0"/>
        <w:rPr>
          <w:b/>
          <w:sz w:val="28"/>
        </w:rPr>
      </w:pPr>
    </w:p>
    <w:p w14:paraId="1AA63422" w14:textId="77777777" w:rsidR="00E5530B" w:rsidRDefault="00E5530B" w:rsidP="00B11CA7">
      <w:pPr>
        <w:pStyle w:val="1"/>
        <w:shd w:val="clear" w:color="auto" w:fill="FFFFFF"/>
        <w:spacing w:line="360" w:lineRule="auto"/>
        <w:outlineLvl w:val="0"/>
        <w:rPr>
          <w:sz w:val="32"/>
        </w:rPr>
      </w:pPr>
    </w:p>
    <w:p w14:paraId="55287719" w14:textId="77777777" w:rsidR="00B11CA7" w:rsidRPr="00CB4074" w:rsidRDefault="00B11CA7" w:rsidP="00B11CA7">
      <w:pPr>
        <w:ind w:left="142"/>
        <w:jc w:val="center"/>
        <w:rPr>
          <w:sz w:val="32"/>
          <w:szCs w:val="32"/>
        </w:rPr>
      </w:pPr>
      <w:r w:rsidRPr="00E60AD0">
        <w:rPr>
          <w:b/>
          <w:sz w:val="28"/>
        </w:rPr>
        <w:t>Дисциплина:</w:t>
      </w:r>
      <w:r>
        <w:rPr>
          <w:b/>
          <w:sz w:val="28"/>
        </w:rPr>
        <w:t xml:space="preserve"> </w:t>
      </w:r>
      <w:r w:rsidRPr="00A16E40">
        <w:rPr>
          <w:bCs/>
          <w:sz w:val="28"/>
          <w:u w:val="single"/>
        </w:rPr>
        <w:t>Интеллектуальные технологии и системы</w:t>
      </w:r>
    </w:p>
    <w:p w14:paraId="0C6DDD97" w14:textId="77777777" w:rsidR="00B11CA7" w:rsidRDefault="00B11CA7" w:rsidP="00B11CA7">
      <w:pPr>
        <w:pStyle w:val="1"/>
        <w:shd w:val="clear" w:color="auto" w:fill="FFFFFF"/>
        <w:tabs>
          <w:tab w:val="left" w:pos="5670"/>
        </w:tabs>
        <w:spacing w:line="360" w:lineRule="auto"/>
        <w:rPr>
          <w:sz w:val="28"/>
        </w:rPr>
      </w:pPr>
    </w:p>
    <w:p w14:paraId="6DDAA5B9" w14:textId="3239A22D" w:rsidR="00B11CA7" w:rsidRDefault="00B11CA7" w:rsidP="00B11CA7">
      <w:pPr>
        <w:pStyle w:val="1"/>
        <w:shd w:val="clear" w:color="auto" w:fill="FFFFFF"/>
        <w:tabs>
          <w:tab w:val="left" w:pos="5670"/>
        </w:tabs>
        <w:spacing w:line="360" w:lineRule="auto"/>
        <w:jc w:val="both"/>
        <w:rPr>
          <w:sz w:val="28"/>
        </w:rPr>
      </w:pPr>
    </w:p>
    <w:p w14:paraId="680F6BE4" w14:textId="77777777" w:rsidR="009F72C4" w:rsidRDefault="009F72C4" w:rsidP="00B11CA7">
      <w:pPr>
        <w:pStyle w:val="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1"/>
        <w:gridCol w:w="1681"/>
        <w:gridCol w:w="1541"/>
        <w:gridCol w:w="1764"/>
        <w:gridCol w:w="2250"/>
      </w:tblGrid>
      <w:tr w:rsidR="00B11CA7" w:rsidRPr="003D30A6" w14:paraId="68CC85C9" w14:textId="77777777" w:rsidTr="00C12958">
        <w:tc>
          <w:tcPr>
            <w:tcW w:w="2010" w:type="dxa"/>
            <w:shd w:val="clear" w:color="auto" w:fill="auto"/>
          </w:tcPr>
          <w:p w14:paraId="78148910" w14:textId="77777777" w:rsidR="00B11CA7" w:rsidRPr="003D30A6" w:rsidRDefault="00B11CA7" w:rsidP="00C12958">
            <w:pPr>
              <w:rPr>
                <w:sz w:val="28"/>
                <w:szCs w:val="28"/>
              </w:rPr>
            </w:pPr>
            <w:r w:rsidRPr="003D30A6">
              <w:rPr>
                <w:sz w:val="28"/>
                <w:szCs w:val="28"/>
              </w:rPr>
              <w:t>Студент</w:t>
            </w:r>
          </w:p>
        </w:tc>
        <w:tc>
          <w:tcPr>
            <w:tcW w:w="1788" w:type="dxa"/>
            <w:shd w:val="clear" w:color="auto" w:fill="auto"/>
          </w:tcPr>
          <w:p w14:paraId="46DB2984" w14:textId="77777777" w:rsidR="00B11CA7" w:rsidRPr="003D30A6" w:rsidRDefault="00B11CA7" w:rsidP="00C12958">
            <w:pPr>
              <w:pBdr>
                <w:bottom w:val="single" w:sz="6" w:space="1" w:color="auto"/>
              </w:pBdr>
              <w:jc w:val="center"/>
              <w:rPr>
                <w:sz w:val="28"/>
                <w:szCs w:val="28"/>
              </w:rPr>
            </w:pPr>
            <w:r>
              <w:rPr>
                <w:sz w:val="28"/>
                <w:szCs w:val="28"/>
              </w:rPr>
              <w:t>ИУ6-11М</w:t>
            </w:r>
          </w:p>
        </w:tc>
        <w:tc>
          <w:tcPr>
            <w:tcW w:w="1739" w:type="dxa"/>
          </w:tcPr>
          <w:p w14:paraId="60D48CC9" w14:textId="77777777" w:rsidR="00B11CA7" w:rsidRPr="003D30A6" w:rsidRDefault="00B11CA7" w:rsidP="00C12958">
            <w:pPr>
              <w:rPr>
                <w:sz w:val="28"/>
                <w:szCs w:val="28"/>
              </w:rPr>
            </w:pPr>
          </w:p>
        </w:tc>
        <w:tc>
          <w:tcPr>
            <w:tcW w:w="1868" w:type="dxa"/>
            <w:shd w:val="clear" w:color="auto" w:fill="auto"/>
          </w:tcPr>
          <w:p w14:paraId="5529E112" w14:textId="77777777" w:rsidR="00B11CA7" w:rsidRPr="003D30A6" w:rsidRDefault="00B11CA7" w:rsidP="00C12958">
            <w:pPr>
              <w:pBdr>
                <w:bottom w:val="single" w:sz="6" w:space="1" w:color="auto"/>
              </w:pBdr>
              <w:rPr>
                <w:sz w:val="28"/>
                <w:szCs w:val="28"/>
              </w:rPr>
            </w:pPr>
          </w:p>
        </w:tc>
        <w:tc>
          <w:tcPr>
            <w:tcW w:w="2408" w:type="dxa"/>
            <w:shd w:val="clear" w:color="auto" w:fill="auto"/>
          </w:tcPr>
          <w:p w14:paraId="42AC5884" w14:textId="77777777" w:rsidR="00B11CA7" w:rsidRPr="003D30A6" w:rsidRDefault="00B11CA7" w:rsidP="00C12958">
            <w:pPr>
              <w:pBdr>
                <w:bottom w:val="single" w:sz="6" w:space="1" w:color="auto"/>
              </w:pBdr>
              <w:jc w:val="center"/>
              <w:rPr>
                <w:sz w:val="28"/>
                <w:szCs w:val="28"/>
              </w:rPr>
            </w:pPr>
            <w:r>
              <w:rPr>
                <w:sz w:val="28"/>
                <w:szCs w:val="28"/>
              </w:rPr>
              <w:t>И.С. Марчук</w:t>
            </w:r>
          </w:p>
        </w:tc>
      </w:tr>
      <w:tr w:rsidR="00B11CA7" w:rsidRPr="003D30A6" w14:paraId="709593D4" w14:textId="77777777" w:rsidTr="00C12958">
        <w:tc>
          <w:tcPr>
            <w:tcW w:w="2010" w:type="dxa"/>
            <w:shd w:val="clear" w:color="auto" w:fill="auto"/>
          </w:tcPr>
          <w:p w14:paraId="093554F4" w14:textId="77777777" w:rsidR="00B11CA7" w:rsidRPr="003D30A6" w:rsidRDefault="00B11CA7" w:rsidP="00C12958">
            <w:pPr>
              <w:jc w:val="center"/>
              <w:rPr>
                <w:sz w:val="28"/>
                <w:szCs w:val="28"/>
              </w:rPr>
            </w:pPr>
          </w:p>
        </w:tc>
        <w:tc>
          <w:tcPr>
            <w:tcW w:w="1788" w:type="dxa"/>
            <w:shd w:val="clear" w:color="auto" w:fill="auto"/>
          </w:tcPr>
          <w:p w14:paraId="5E08BB74" w14:textId="77777777" w:rsidR="00B11CA7" w:rsidRPr="003D30A6" w:rsidRDefault="00B11CA7" w:rsidP="00C12958">
            <w:pPr>
              <w:jc w:val="center"/>
            </w:pPr>
            <w:r w:rsidRPr="003D30A6">
              <w:t>(Группа)</w:t>
            </w:r>
          </w:p>
        </w:tc>
        <w:tc>
          <w:tcPr>
            <w:tcW w:w="1739" w:type="dxa"/>
          </w:tcPr>
          <w:p w14:paraId="100C2E6E" w14:textId="77777777" w:rsidR="00B11CA7" w:rsidRPr="003D30A6" w:rsidRDefault="00B11CA7" w:rsidP="00C12958">
            <w:pPr>
              <w:jc w:val="center"/>
            </w:pPr>
          </w:p>
        </w:tc>
        <w:tc>
          <w:tcPr>
            <w:tcW w:w="1868" w:type="dxa"/>
            <w:shd w:val="clear" w:color="auto" w:fill="auto"/>
          </w:tcPr>
          <w:p w14:paraId="3E5DEAE8" w14:textId="77777777" w:rsidR="00B11CA7" w:rsidRPr="003D30A6" w:rsidRDefault="00B11CA7" w:rsidP="00C12958">
            <w:pPr>
              <w:jc w:val="center"/>
            </w:pPr>
            <w:r w:rsidRPr="003D30A6">
              <w:t>(Подпись, дата)</w:t>
            </w:r>
          </w:p>
        </w:tc>
        <w:tc>
          <w:tcPr>
            <w:tcW w:w="2408" w:type="dxa"/>
            <w:shd w:val="clear" w:color="auto" w:fill="auto"/>
          </w:tcPr>
          <w:p w14:paraId="3409A1EB" w14:textId="77777777" w:rsidR="00B11CA7" w:rsidRPr="003D30A6" w:rsidRDefault="00B11CA7" w:rsidP="00C12958">
            <w:pPr>
              <w:jc w:val="center"/>
            </w:pPr>
            <w:r w:rsidRPr="003D30A6">
              <w:t>(И.О. Фамилия)</w:t>
            </w:r>
          </w:p>
        </w:tc>
      </w:tr>
      <w:tr w:rsidR="00B11CA7" w:rsidRPr="003D30A6" w14:paraId="2DBCEE79" w14:textId="77777777" w:rsidTr="00C12958">
        <w:tc>
          <w:tcPr>
            <w:tcW w:w="2010" w:type="dxa"/>
            <w:shd w:val="clear" w:color="auto" w:fill="auto"/>
          </w:tcPr>
          <w:p w14:paraId="35551597" w14:textId="77777777" w:rsidR="00B11CA7" w:rsidRPr="003D30A6" w:rsidRDefault="00B11CA7" w:rsidP="00C12958">
            <w:pPr>
              <w:jc w:val="center"/>
              <w:rPr>
                <w:sz w:val="28"/>
                <w:szCs w:val="28"/>
              </w:rPr>
            </w:pPr>
          </w:p>
        </w:tc>
        <w:tc>
          <w:tcPr>
            <w:tcW w:w="1788" w:type="dxa"/>
            <w:shd w:val="clear" w:color="auto" w:fill="auto"/>
          </w:tcPr>
          <w:p w14:paraId="1C2A1926" w14:textId="77777777" w:rsidR="00B11CA7" w:rsidRPr="003D30A6" w:rsidRDefault="00B11CA7" w:rsidP="00C12958">
            <w:pPr>
              <w:jc w:val="center"/>
            </w:pPr>
          </w:p>
        </w:tc>
        <w:tc>
          <w:tcPr>
            <w:tcW w:w="1739" w:type="dxa"/>
          </w:tcPr>
          <w:p w14:paraId="161391BC" w14:textId="77777777" w:rsidR="00B11CA7" w:rsidRPr="003D30A6" w:rsidRDefault="00B11CA7" w:rsidP="00C12958">
            <w:pPr>
              <w:jc w:val="center"/>
            </w:pPr>
          </w:p>
        </w:tc>
        <w:tc>
          <w:tcPr>
            <w:tcW w:w="1868" w:type="dxa"/>
            <w:shd w:val="clear" w:color="auto" w:fill="auto"/>
          </w:tcPr>
          <w:p w14:paraId="07CAA55A" w14:textId="77777777" w:rsidR="00B11CA7" w:rsidRPr="003D30A6" w:rsidRDefault="00B11CA7" w:rsidP="00C12958">
            <w:pPr>
              <w:jc w:val="center"/>
            </w:pPr>
          </w:p>
        </w:tc>
        <w:tc>
          <w:tcPr>
            <w:tcW w:w="2408" w:type="dxa"/>
            <w:shd w:val="clear" w:color="auto" w:fill="auto"/>
          </w:tcPr>
          <w:p w14:paraId="04362F30" w14:textId="77777777" w:rsidR="00B11CA7" w:rsidRPr="003D30A6" w:rsidRDefault="00B11CA7" w:rsidP="00C12958">
            <w:pPr>
              <w:jc w:val="center"/>
            </w:pPr>
          </w:p>
        </w:tc>
      </w:tr>
      <w:tr w:rsidR="00B11CA7" w:rsidRPr="003D30A6" w14:paraId="5D10CAA2" w14:textId="77777777" w:rsidTr="00C12958">
        <w:tc>
          <w:tcPr>
            <w:tcW w:w="2010" w:type="dxa"/>
            <w:shd w:val="clear" w:color="auto" w:fill="auto"/>
          </w:tcPr>
          <w:p w14:paraId="44156DFA" w14:textId="77777777" w:rsidR="00B11CA7" w:rsidRPr="003D30A6" w:rsidRDefault="00B11CA7" w:rsidP="00C12958">
            <w:pPr>
              <w:rPr>
                <w:sz w:val="28"/>
                <w:szCs w:val="28"/>
              </w:rPr>
            </w:pPr>
            <w:r>
              <w:rPr>
                <w:sz w:val="28"/>
                <w:szCs w:val="28"/>
              </w:rPr>
              <w:t>Преподаватель</w:t>
            </w:r>
          </w:p>
        </w:tc>
        <w:tc>
          <w:tcPr>
            <w:tcW w:w="1788" w:type="dxa"/>
            <w:shd w:val="clear" w:color="auto" w:fill="auto"/>
          </w:tcPr>
          <w:p w14:paraId="0528D761" w14:textId="77777777" w:rsidR="00B11CA7" w:rsidRPr="003D30A6" w:rsidRDefault="00B11CA7" w:rsidP="00C12958"/>
        </w:tc>
        <w:tc>
          <w:tcPr>
            <w:tcW w:w="1739" w:type="dxa"/>
          </w:tcPr>
          <w:p w14:paraId="0ADB69A0" w14:textId="77777777" w:rsidR="00B11CA7" w:rsidRPr="003D30A6" w:rsidRDefault="00B11CA7" w:rsidP="00C12958">
            <w:pPr>
              <w:rPr>
                <w:sz w:val="28"/>
                <w:szCs w:val="28"/>
              </w:rPr>
            </w:pPr>
          </w:p>
        </w:tc>
        <w:tc>
          <w:tcPr>
            <w:tcW w:w="1868" w:type="dxa"/>
            <w:shd w:val="clear" w:color="auto" w:fill="auto"/>
          </w:tcPr>
          <w:p w14:paraId="1E6FDA3F" w14:textId="77777777" w:rsidR="00B11CA7" w:rsidRPr="003D30A6" w:rsidRDefault="00B11CA7" w:rsidP="00C12958">
            <w:pPr>
              <w:pBdr>
                <w:bottom w:val="single" w:sz="6" w:space="1" w:color="auto"/>
              </w:pBdr>
              <w:rPr>
                <w:sz w:val="28"/>
                <w:szCs w:val="28"/>
              </w:rPr>
            </w:pPr>
          </w:p>
        </w:tc>
        <w:tc>
          <w:tcPr>
            <w:tcW w:w="2408" w:type="dxa"/>
            <w:shd w:val="clear" w:color="auto" w:fill="auto"/>
          </w:tcPr>
          <w:p w14:paraId="4414626D" w14:textId="77777777" w:rsidR="00B11CA7" w:rsidRPr="003D30A6" w:rsidRDefault="00B11CA7" w:rsidP="00C12958">
            <w:pPr>
              <w:pBdr>
                <w:bottom w:val="single" w:sz="6" w:space="1" w:color="auto"/>
              </w:pBdr>
              <w:jc w:val="center"/>
              <w:rPr>
                <w:sz w:val="28"/>
                <w:szCs w:val="28"/>
              </w:rPr>
            </w:pPr>
            <w:r>
              <w:rPr>
                <w:sz w:val="28"/>
                <w:szCs w:val="28"/>
              </w:rPr>
              <w:t>Е.К. Пугачев</w:t>
            </w:r>
          </w:p>
        </w:tc>
      </w:tr>
      <w:tr w:rsidR="00B11CA7" w:rsidRPr="003D30A6" w14:paraId="7E9DB6A7" w14:textId="77777777" w:rsidTr="00C12958">
        <w:tc>
          <w:tcPr>
            <w:tcW w:w="2010" w:type="dxa"/>
            <w:shd w:val="clear" w:color="auto" w:fill="auto"/>
          </w:tcPr>
          <w:p w14:paraId="683A9D4A" w14:textId="77777777" w:rsidR="00B11CA7" w:rsidRPr="003D30A6" w:rsidRDefault="00B11CA7" w:rsidP="00C12958">
            <w:pPr>
              <w:jc w:val="center"/>
              <w:rPr>
                <w:sz w:val="28"/>
                <w:szCs w:val="28"/>
              </w:rPr>
            </w:pPr>
          </w:p>
        </w:tc>
        <w:tc>
          <w:tcPr>
            <w:tcW w:w="1788" w:type="dxa"/>
            <w:shd w:val="clear" w:color="auto" w:fill="auto"/>
          </w:tcPr>
          <w:p w14:paraId="2BB10410" w14:textId="77777777" w:rsidR="00B11CA7" w:rsidRPr="003D30A6" w:rsidRDefault="00B11CA7" w:rsidP="00C12958">
            <w:pPr>
              <w:jc w:val="center"/>
            </w:pPr>
          </w:p>
        </w:tc>
        <w:tc>
          <w:tcPr>
            <w:tcW w:w="1739" w:type="dxa"/>
          </w:tcPr>
          <w:p w14:paraId="40F5AE08" w14:textId="77777777" w:rsidR="00B11CA7" w:rsidRPr="003D30A6" w:rsidRDefault="00B11CA7" w:rsidP="00C12958">
            <w:pPr>
              <w:jc w:val="center"/>
            </w:pPr>
          </w:p>
        </w:tc>
        <w:tc>
          <w:tcPr>
            <w:tcW w:w="1868" w:type="dxa"/>
            <w:shd w:val="clear" w:color="auto" w:fill="auto"/>
          </w:tcPr>
          <w:p w14:paraId="2C22490A" w14:textId="77777777" w:rsidR="00B11CA7" w:rsidRPr="003D30A6" w:rsidRDefault="00B11CA7" w:rsidP="00C12958">
            <w:pPr>
              <w:jc w:val="center"/>
            </w:pPr>
            <w:r w:rsidRPr="003D30A6">
              <w:t>(Подпись, дата)</w:t>
            </w:r>
          </w:p>
        </w:tc>
        <w:tc>
          <w:tcPr>
            <w:tcW w:w="2408" w:type="dxa"/>
            <w:shd w:val="clear" w:color="auto" w:fill="auto"/>
          </w:tcPr>
          <w:p w14:paraId="3A58E032" w14:textId="77777777" w:rsidR="00B11CA7" w:rsidRPr="003D30A6" w:rsidRDefault="00B11CA7" w:rsidP="00C12958">
            <w:pPr>
              <w:jc w:val="center"/>
            </w:pPr>
            <w:r w:rsidRPr="003D30A6">
              <w:t>(И.О. Фамилия)</w:t>
            </w:r>
          </w:p>
        </w:tc>
      </w:tr>
    </w:tbl>
    <w:p w14:paraId="0375125E" w14:textId="77777777" w:rsidR="00B11CA7" w:rsidRDefault="00B11CA7" w:rsidP="00B11CA7">
      <w:pPr>
        <w:rPr>
          <w:sz w:val="24"/>
        </w:rPr>
      </w:pPr>
    </w:p>
    <w:p w14:paraId="3D4E50A1" w14:textId="77777777" w:rsidR="00B11CA7" w:rsidRDefault="00B11CA7" w:rsidP="00B11CA7">
      <w:pPr>
        <w:rPr>
          <w:sz w:val="24"/>
        </w:rPr>
      </w:pPr>
    </w:p>
    <w:p w14:paraId="0077F7F9" w14:textId="77777777" w:rsidR="00B11CA7" w:rsidRDefault="00B11CA7" w:rsidP="00B11CA7">
      <w:pPr>
        <w:rPr>
          <w:sz w:val="24"/>
        </w:rPr>
      </w:pPr>
    </w:p>
    <w:p w14:paraId="1570C9E0" w14:textId="77777777" w:rsidR="00B11CA7" w:rsidRDefault="00B11CA7" w:rsidP="00B11CA7">
      <w:pPr>
        <w:rPr>
          <w:sz w:val="24"/>
        </w:rPr>
      </w:pPr>
    </w:p>
    <w:p w14:paraId="22FD559E" w14:textId="77777777" w:rsidR="00B11CA7" w:rsidRDefault="00B11CA7" w:rsidP="00B11CA7">
      <w:pPr>
        <w:rPr>
          <w:sz w:val="24"/>
        </w:rPr>
      </w:pPr>
    </w:p>
    <w:p w14:paraId="6BCA5910" w14:textId="77777777" w:rsidR="00B11CA7" w:rsidRDefault="00B11CA7" w:rsidP="00B11CA7">
      <w:pPr>
        <w:rPr>
          <w:sz w:val="24"/>
        </w:rPr>
      </w:pPr>
    </w:p>
    <w:p w14:paraId="7CFBEBAA" w14:textId="77777777" w:rsidR="00B11CA7" w:rsidRDefault="00B11CA7" w:rsidP="00B11CA7">
      <w:pPr>
        <w:rPr>
          <w:sz w:val="24"/>
        </w:rPr>
      </w:pPr>
    </w:p>
    <w:p w14:paraId="678CCC38" w14:textId="77777777" w:rsidR="00B11CA7" w:rsidRDefault="00B11CA7" w:rsidP="00B11CA7">
      <w:pPr>
        <w:rPr>
          <w:sz w:val="24"/>
        </w:rPr>
      </w:pPr>
    </w:p>
    <w:p w14:paraId="1F837D1A" w14:textId="77777777" w:rsidR="00B11CA7" w:rsidRDefault="00B11CA7" w:rsidP="00B11CA7">
      <w:pPr>
        <w:jc w:val="center"/>
        <w:rPr>
          <w:sz w:val="24"/>
        </w:rPr>
      </w:pPr>
      <w:r>
        <w:rPr>
          <w:sz w:val="24"/>
        </w:rPr>
        <w:t>Москва, 2023</w:t>
      </w:r>
    </w:p>
    <w:p w14:paraId="3E3D68E1" w14:textId="6A2833C9" w:rsidR="00202A6B" w:rsidRPr="00997D37" w:rsidRDefault="00202A6B" w:rsidP="00997D37">
      <w:pPr>
        <w:spacing w:line="360" w:lineRule="auto"/>
        <w:ind w:firstLine="708"/>
        <w:jc w:val="both"/>
        <w:rPr>
          <w:b/>
          <w:bCs/>
          <w:sz w:val="28"/>
          <w:szCs w:val="22"/>
        </w:rPr>
      </w:pPr>
      <w:r>
        <w:rPr>
          <w:b/>
          <w:bCs/>
          <w:sz w:val="28"/>
          <w:szCs w:val="22"/>
        </w:rPr>
        <w:lastRenderedPageBreak/>
        <w:t>Цель:</w:t>
      </w:r>
      <w:r w:rsidR="00997D37">
        <w:rPr>
          <w:b/>
          <w:bCs/>
          <w:sz w:val="28"/>
          <w:szCs w:val="22"/>
        </w:rPr>
        <w:t xml:space="preserve"> </w:t>
      </w:r>
      <w:r w:rsidR="00612C0D">
        <w:rPr>
          <w:sz w:val="28"/>
          <w:szCs w:val="28"/>
        </w:rPr>
        <w:t>и</w:t>
      </w:r>
      <w:r w:rsidRPr="00202A6B">
        <w:rPr>
          <w:sz w:val="28"/>
          <w:szCs w:val="28"/>
        </w:rPr>
        <w:t>зучение способов представления знаний и методов обработки знаний,</w:t>
      </w:r>
      <w:r>
        <w:rPr>
          <w:sz w:val="28"/>
          <w:szCs w:val="28"/>
        </w:rPr>
        <w:t xml:space="preserve"> </w:t>
      </w:r>
      <w:r w:rsidRPr="00202A6B">
        <w:rPr>
          <w:sz w:val="28"/>
          <w:szCs w:val="28"/>
        </w:rPr>
        <w:t>этапов проектирования экспертной системы и её компонентов, проведение</w:t>
      </w:r>
      <w:r>
        <w:rPr>
          <w:sz w:val="28"/>
          <w:szCs w:val="28"/>
        </w:rPr>
        <w:t xml:space="preserve"> </w:t>
      </w:r>
      <w:r w:rsidRPr="00202A6B">
        <w:rPr>
          <w:sz w:val="28"/>
          <w:szCs w:val="28"/>
        </w:rPr>
        <w:t>логической декомпозиции, построение модели базы знаний и механизма</w:t>
      </w:r>
      <w:r>
        <w:rPr>
          <w:sz w:val="28"/>
          <w:szCs w:val="28"/>
        </w:rPr>
        <w:t xml:space="preserve"> </w:t>
      </w:r>
      <w:r w:rsidRPr="00202A6B">
        <w:rPr>
          <w:sz w:val="28"/>
          <w:szCs w:val="28"/>
        </w:rPr>
        <w:t>логического вывода.</w:t>
      </w:r>
    </w:p>
    <w:p w14:paraId="36366EFC" w14:textId="49D85984" w:rsidR="00202A6B" w:rsidRDefault="00202A6B" w:rsidP="00997D37">
      <w:pPr>
        <w:spacing w:line="360" w:lineRule="auto"/>
        <w:ind w:firstLine="708"/>
        <w:jc w:val="both"/>
        <w:rPr>
          <w:sz w:val="28"/>
          <w:szCs w:val="28"/>
        </w:rPr>
      </w:pPr>
      <w:r w:rsidRPr="00202A6B">
        <w:rPr>
          <w:b/>
          <w:bCs/>
          <w:sz w:val="28"/>
          <w:szCs w:val="28"/>
        </w:rPr>
        <w:t>Задание:</w:t>
      </w:r>
      <w:r w:rsidR="00612C0D">
        <w:rPr>
          <w:sz w:val="28"/>
          <w:szCs w:val="28"/>
        </w:rPr>
        <w:t xml:space="preserve"> в</w:t>
      </w:r>
      <w:r w:rsidRPr="00202A6B">
        <w:rPr>
          <w:sz w:val="28"/>
          <w:szCs w:val="28"/>
        </w:rPr>
        <w:t>ыбрать актуальную задачу в рамках своего научного направления,</w:t>
      </w:r>
      <w:r>
        <w:rPr>
          <w:sz w:val="28"/>
          <w:szCs w:val="28"/>
        </w:rPr>
        <w:t xml:space="preserve"> </w:t>
      </w:r>
      <w:r w:rsidRPr="00202A6B">
        <w:rPr>
          <w:sz w:val="28"/>
          <w:szCs w:val="28"/>
        </w:rPr>
        <w:t>построить модель знаний и алгоритмы основных функции обработки знаний</w:t>
      </w:r>
      <w:r>
        <w:rPr>
          <w:sz w:val="28"/>
          <w:szCs w:val="28"/>
        </w:rPr>
        <w:t xml:space="preserve"> </w:t>
      </w:r>
      <w:r w:rsidRPr="00202A6B">
        <w:rPr>
          <w:sz w:val="28"/>
          <w:szCs w:val="28"/>
        </w:rPr>
        <w:t>(аналогично заданию 1 второй части).</w:t>
      </w:r>
    </w:p>
    <w:p w14:paraId="31D6E8BF" w14:textId="77777777" w:rsidR="00202A6B" w:rsidRPr="00997D37" w:rsidRDefault="00202A6B" w:rsidP="00202A6B">
      <w:pPr>
        <w:spacing w:line="360" w:lineRule="auto"/>
        <w:jc w:val="center"/>
        <w:rPr>
          <w:b/>
          <w:bCs/>
          <w:sz w:val="28"/>
          <w:szCs w:val="28"/>
        </w:rPr>
      </w:pPr>
      <w:r w:rsidRPr="00997D37">
        <w:rPr>
          <w:b/>
          <w:bCs/>
          <w:sz w:val="28"/>
          <w:szCs w:val="28"/>
        </w:rPr>
        <w:t>Основная часть</w:t>
      </w:r>
    </w:p>
    <w:p w14:paraId="5FF900FA" w14:textId="30D54FF4" w:rsidR="00B11CA7" w:rsidRDefault="00202A6B" w:rsidP="00997D37">
      <w:pPr>
        <w:spacing w:line="360" w:lineRule="auto"/>
        <w:ind w:firstLine="708"/>
        <w:jc w:val="both"/>
        <w:rPr>
          <w:sz w:val="28"/>
          <w:szCs w:val="28"/>
        </w:rPr>
      </w:pPr>
      <w:r w:rsidRPr="00997D37">
        <w:rPr>
          <w:sz w:val="28"/>
          <w:szCs w:val="28"/>
        </w:rPr>
        <w:t xml:space="preserve">Данная экспертная система </w:t>
      </w:r>
      <w:r w:rsidR="00997D37" w:rsidRPr="00997D37">
        <w:rPr>
          <w:sz w:val="28"/>
          <w:szCs w:val="28"/>
        </w:rPr>
        <w:t>предназначена для выбор</w:t>
      </w:r>
      <w:r w:rsidR="00997D37">
        <w:rPr>
          <w:sz w:val="28"/>
          <w:szCs w:val="28"/>
        </w:rPr>
        <w:t>а</w:t>
      </w:r>
      <w:r w:rsidR="00997D37" w:rsidRPr="00997D37">
        <w:rPr>
          <w:sz w:val="28"/>
          <w:szCs w:val="28"/>
        </w:rPr>
        <w:t xml:space="preserve"> </w:t>
      </w:r>
      <w:r w:rsidR="00997D37" w:rsidRPr="00612C0D">
        <w:rPr>
          <w:sz w:val="28"/>
          <w:szCs w:val="28"/>
          <w:u w:val="single"/>
        </w:rPr>
        <w:t>коммутационного устройства для защиты оборудования в низковольтной бытовой электросети переменного тока</w:t>
      </w:r>
      <w:r w:rsidRPr="00997D37">
        <w:rPr>
          <w:sz w:val="28"/>
          <w:szCs w:val="28"/>
        </w:rPr>
        <w:t xml:space="preserve">. </w:t>
      </w:r>
      <w:r w:rsidR="00997D37" w:rsidRPr="00997D37">
        <w:rPr>
          <w:sz w:val="28"/>
          <w:szCs w:val="28"/>
        </w:rPr>
        <w:t xml:space="preserve">Сначала я разработал </w:t>
      </w:r>
      <w:r w:rsidRPr="00997D37">
        <w:rPr>
          <w:sz w:val="28"/>
          <w:szCs w:val="28"/>
        </w:rPr>
        <w:t>обобщённый алгоритм работы ЭС. Его схема показана на рисунке 1.</w:t>
      </w:r>
    </w:p>
    <w:p w14:paraId="691DAE3A" w14:textId="04E38E30" w:rsidR="004F692B" w:rsidRPr="004F692B" w:rsidRDefault="00997D37" w:rsidP="004F692B">
      <w:pPr>
        <w:spacing w:line="360" w:lineRule="auto"/>
        <w:jc w:val="center"/>
        <w:rPr>
          <w:sz w:val="28"/>
          <w:szCs w:val="28"/>
        </w:rPr>
      </w:pPr>
      <w:r>
        <w:object w:dxaOrig="6120" w:dyaOrig="13681" w14:anchorId="3BA51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5pt;height:405.7pt" o:ole="">
            <v:imagedata r:id="rId6" o:title=""/>
          </v:shape>
          <o:OLEObject Type="Embed" ProgID="Visio.Drawing.15" ShapeID="_x0000_i1025" DrawAspect="Content" ObjectID="_1766579822" r:id="rId7"/>
        </w:object>
      </w:r>
    </w:p>
    <w:p w14:paraId="354C7FD1" w14:textId="28D26D47" w:rsidR="00997D37" w:rsidRPr="00997D37" w:rsidRDefault="004F692B" w:rsidP="00997D37">
      <w:pPr>
        <w:spacing w:line="360" w:lineRule="auto"/>
        <w:jc w:val="center"/>
        <w:rPr>
          <w:sz w:val="28"/>
          <w:szCs w:val="28"/>
        </w:rPr>
      </w:pPr>
      <w:r w:rsidRPr="004F692B">
        <w:rPr>
          <w:sz w:val="28"/>
          <w:szCs w:val="28"/>
        </w:rPr>
        <w:t>Рисунок 1</w:t>
      </w:r>
      <w:r>
        <w:rPr>
          <w:sz w:val="28"/>
          <w:szCs w:val="28"/>
        </w:rPr>
        <w:t xml:space="preserve"> –</w:t>
      </w:r>
      <w:r w:rsidR="00202A6B">
        <w:rPr>
          <w:sz w:val="28"/>
          <w:szCs w:val="28"/>
        </w:rPr>
        <w:t xml:space="preserve"> С</w:t>
      </w:r>
      <w:r w:rsidR="00202A6B" w:rsidRPr="00202A6B">
        <w:rPr>
          <w:sz w:val="28"/>
          <w:szCs w:val="28"/>
        </w:rPr>
        <w:t>хема общего алгоритма работы системы</w:t>
      </w:r>
    </w:p>
    <w:p w14:paraId="4E35565A" w14:textId="6EEDD68B" w:rsidR="00D1164B" w:rsidRPr="00D1164B" w:rsidRDefault="00997D37" w:rsidP="00D1164B">
      <w:pPr>
        <w:spacing w:line="360" w:lineRule="auto"/>
        <w:ind w:firstLine="709"/>
        <w:rPr>
          <w:sz w:val="28"/>
          <w:szCs w:val="28"/>
        </w:rPr>
      </w:pPr>
      <w:r w:rsidRPr="00997D37">
        <w:rPr>
          <w:sz w:val="28"/>
          <w:szCs w:val="28"/>
        </w:rPr>
        <w:lastRenderedPageBreak/>
        <w:t>Дальше я определил внутреннюю</w:t>
      </w:r>
      <w:r w:rsidR="00D1164B" w:rsidRPr="00997D37">
        <w:rPr>
          <w:sz w:val="28"/>
          <w:szCs w:val="28"/>
        </w:rPr>
        <w:t xml:space="preserve"> структуру разрабатываемой ЭС. Она представлена на рисунке 2.</w:t>
      </w:r>
    </w:p>
    <w:p w14:paraId="72C9C145" w14:textId="5795F7E4" w:rsidR="00D1164B" w:rsidRDefault="00BE5369" w:rsidP="00D1164B">
      <w:pPr>
        <w:spacing w:line="360" w:lineRule="auto"/>
        <w:jc w:val="center"/>
        <w:rPr>
          <w:sz w:val="28"/>
          <w:szCs w:val="28"/>
        </w:rPr>
      </w:pPr>
      <w:r>
        <w:rPr>
          <w:noProof/>
          <w:sz w:val="28"/>
          <w:szCs w:val="28"/>
        </w:rPr>
        <w:drawing>
          <wp:inline distT="0" distB="0" distL="0" distR="0" wp14:anchorId="700E5AE4" wp14:editId="28A3CC1F">
            <wp:extent cx="5218890" cy="2883877"/>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2909" cy="2891624"/>
                    </a:xfrm>
                    <a:prstGeom prst="rect">
                      <a:avLst/>
                    </a:prstGeom>
                    <a:noFill/>
                    <a:ln>
                      <a:noFill/>
                    </a:ln>
                  </pic:spPr>
                </pic:pic>
              </a:graphicData>
            </a:graphic>
          </wp:inline>
        </w:drawing>
      </w:r>
    </w:p>
    <w:p w14:paraId="6F3E93A2" w14:textId="60CA2D68" w:rsidR="00D1164B" w:rsidRPr="00D1164B" w:rsidRDefault="00D1164B" w:rsidP="00D1164B">
      <w:pPr>
        <w:spacing w:line="360" w:lineRule="auto"/>
        <w:jc w:val="center"/>
        <w:rPr>
          <w:sz w:val="28"/>
          <w:szCs w:val="28"/>
        </w:rPr>
      </w:pPr>
      <w:r w:rsidRPr="004F692B">
        <w:rPr>
          <w:sz w:val="28"/>
          <w:szCs w:val="28"/>
        </w:rPr>
        <w:t xml:space="preserve">Рисунок </w:t>
      </w:r>
      <w:r>
        <w:rPr>
          <w:sz w:val="28"/>
          <w:szCs w:val="28"/>
        </w:rPr>
        <w:t xml:space="preserve">2 – </w:t>
      </w:r>
      <w:r w:rsidRPr="00D1164B">
        <w:rPr>
          <w:sz w:val="28"/>
          <w:szCs w:val="28"/>
        </w:rPr>
        <w:t>Структурная схема ЭС</w:t>
      </w:r>
    </w:p>
    <w:p w14:paraId="4BE1199F" w14:textId="15A0C7B3" w:rsidR="00612C0D" w:rsidRDefault="00D1164B" w:rsidP="00612C0D">
      <w:pPr>
        <w:spacing w:line="360" w:lineRule="auto"/>
        <w:ind w:firstLine="709"/>
        <w:rPr>
          <w:sz w:val="28"/>
          <w:szCs w:val="28"/>
        </w:rPr>
      </w:pPr>
      <w:r w:rsidRPr="00BE5369">
        <w:rPr>
          <w:sz w:val="28"/>
          <w:szCs w:val="28"/>
        </w:rPr>
        <w:t xml:space="preserve">Пользователь взаимодействует с системой путём ввода требований в интерфейс ЭС, после чего производится обработка и выделение актуальных фактов. Когда актуальные факты определены, с помощью управляющего модуля базы знаний производится выбор модулей, необходимых для </w:t>
      </w:r>
      <w:r w:rsidR="00BE5369" w:rsidRPr="00BE5369">
        <w:rPr>
          <w:sz w:val="28"/>
          <w:szCs w:val="28"/>
        </w:rPr>
        <w:t>оснащения электрощита по выбранным</w:t>
      </w:r>
      <w:r w:rsidRPr="00BE5369">
        <w:rPr>
          <w:sz w:val="28"/>
          <w:szCs w:val="28"/>
        </w:rPr>
        <w:t xml:space="preserve"> параметрам.</w:t>
      </w:r>
    </w:p>
    <w:p w14:paraId="5FB67114" w14:textId="437D249A" w:rsidR="00202A6B" w:rsidRPr="00E966CE" w:rsidRDefault="00933D1D" w:rsidP="00D1164B">
      <w:pPr>
        <w:spacing w:line="360" w:lineRule="auto"/>
        <w:jc w:val="center"/>
        <w:rPr>
          <w:b/>
          <w:bCs/>
          <w:sz w:val="28"/>
          <w:szCs w:val="22"/>
        </w:rPr>
      </w:pPr>
      <w:r w:rsidRPr="00E966CE">
        <w:rPr>
          <w:b/>
          <w:bCs/>
          <w:sz w:val="28"/>
          <w:szCs w:val="22"/>
        </w:rPr>
        <w:t>Проведение логической декомпозиции</w:t>
      </w:r>
    </w:p>
    <w:p w14:paraId="55053175" w14:textId="7ED587EF" w:rsidR="00D1164B" w:rsidRPr="00612C0D" w:rsidRDefault="00E966CE" w:rsidP="00612C0D">
      <w:pPr>
        <w:spacing w:line="360" w:lineRule="auto"/>
        <w:ind w:firstLine="709"/>
        <w:rPr>
          <w:sz w:val="28"/>
          <w:szCs w:val="28"/>
        </w:rPr>
      </w:pPr>
      <w:r w:rsidRPr="00E966CE">
        <w:rPr>
          <w:sz w:val="28"/>
          <w:szCs w:val="28"/>
        </w:rPr>
        <w:t xml:space="preserve">Для составления начальной базы знаний я опросил экспертов в области бытовой электрики. Полученные знания были структурированы, для того чтобы по ним провести в дальнейшем логическую </w:t>
      </w:r>
      <w:r w:rsidR="00360277">
        <w:rPr>
          <w:sz w:val="28"/>
          <w:szCs w:val="28"/>
        </w:rPr>
        <w:t>де</w:t>
      </w:r>
      <w:r w:rsidRPr="00E966CE">
        <w:rPr>
          <w:sz w:val="28"/>
          <w:szCs w:val="28"/>
        </w:rPr>
        <w:t>композицию.</w:t>
      </w:r>
      <w:r w:rsidR="00360277">
        <w:rPr>
          <w:sz w:val="28"/>
          <w:szCs w:val="28"/>
        </w:rPr>
        <w:t xml:space="preserve"> Структура полученных знаний представляет из себя </w:t>
      </w:r>
      <w:r w:rsidR="00612C0D">
        <w:rPr>
          <w:sz w:val="28"/>
          <w:szCs w:val="28"/>
        </w:rPr>
        <w:t xml:space="preserve">основных </w:t>
      </w:r>
      <w:r w:rsidR="00360277">
        <w:rPr>
          <w:sz w:val="28"/>
          <w:szCs w:val="28"/>
        </w:rPr>
        <w:t>3 раздела</w:t>
      </w:r>
      <w:r w:rsidR="00612C0D">
        <w:rPr>
          <w:sz w:val="28"/>
          <w:szCs w:val="28"/>
        </w:rPr>
        <w:t xml:space="preserve"> (а</w:t>
      </w:r>
      <w:r w:rsidR="00612C0D" w:rsidRPr="00612C0D">
        <w:rPr>
          <w:sz w:val="28"/>
          <w:szCs w:val="28"/>
        </w:rPr>
        <w:t>втоматический выключатель</w:t>
      </w:r>
      <w:r w:rsidR="00612C0D">
        <w:rPr>
          <w:sz w:val="28"/>
          <w:szCs w:val="28"/>
        </w:rPr>
        <w:t>, у</w:t>
      </w:r>
      <w:r w:rsidR="00612C0D" w:rsidRPr="00612C0D">
        <w:rPr>
          <w:sz w:val="28"/>
          <w:szCs w:val="28"/>
        </w:rPr>
        <w:t>стройство дифференциального тока / защитного отключения</w:t>
      </w:r>
      <w:r w:rsidR="00612C0D">
        <w:rPr>
          <w:sz w:val="28"/>
          <w:szCs w:val="28"/>
        </w:rPr>
        <w:t>, а</w:t>
      </w:r>
      <w:r w:rsidR="00612C0D" w:rsidRPr="00612C0D">
        <w:rPr>
          <w:sz w:val="28"/>
          <w:szCs w:val="28"/>
        </w:rPr>
        <w:t>втоматический выключатель дифференциального тока</w:t>
      </w:r>
      <w:r w:rsidR="00612C0D">
        <w:rPr>
          <w:sz w:val="28"/>
          <w:szCs w:val="28"/>
        </w:rPr>
        <w:t>) и раздел с комментариями:</w:t>
      </w:r>
    </w:p>
    <w:p w14:paraId="2AEA3459" w14:textId="0BCD10AB" w:rsidR="00EB5EFC" w:rsidRPr="00EB5EFC" w:rsidRDefault="00EB5EFC" w:rsidP="00EB5EFC">
      <w:pPr>
        <w:spacing w:line="360" w:lineRule="auto"/>
        <w:ind w:firstLine="708"/>
        <w:jc w:val="both"/>
        <w:rPr>
          <w:sz w:val="28"/>
          <w:szCs w:val="28"/>
        </w:rPr>
      </w:pPr>
      <w:r w:rsidRPr="00876396">
        <w:rPr>
          <w:b/>
          <w:bCs/>
          <w:sz w:val="28"/>
          <w:szCs w:val="28"/>
        </w:rPr>
        <w:t xml:space="preserve">Автоматический выключатель </w:t>
      </w:r>
    </w:p>
    <w:p w14:paraId="1AB22FD9" w14:textId="087081F1" w:rsidR="00EB5EFC" w:rsidRPr="00EB5EFC" w:rsidRDefault="00EB5EFC" w:rsidP="003C044C">
      <w:pPr>
        <w:spacing w:line="360" w:lineRule="auto"/>
        <w:ind w:firstLine="708"/>
        <w:jc w:val="both"/>
        <w:rPr>
          <w:sz w:val="28"/>
          <w:szCs w:val="28"/>
        </w:rPr>
      </w:pPr>
      <w:r w:rsidRPr="00EB5EFC">
        <w:rPr>
          <w:sz w:val="28"/>
          <w:szCs w:val="28"/>
        </w:rPr>
        <w:t xml:space="preserve">Предназначен для защиты </w:t>
      </w:r>
      <w:r w:rsidR="0059368D">
        <w:rPr>
          <w:sz w:val="28"/>
          <w:szCs w:val="28"/>
        </w:rPr>
        <w:t xml:space="preserve">токоведущих линий </w:t>
      </w:r>
      <w:r w:rsidRPr="00EB5EFC">
        <w:rPr>
          <w:sz w:val="28"/>
          <w:szCs w:val="28"/>
        </w:rPr>
        <w:t>от сверх токов</w:t>
      </w:r>
      <w:r w:rsidR="0059368D">
        <w:rPr>
          <w:sz w:val="28"/>
          <w:szCs w:val="28"/>
        </w:rPr>
        <w:t xml:space="preserve"> (но не для защиты человека)</w:t>
      </w:r>
      <w:r w:rsidR="003C044C">
        <w:rPr>
          <w:sz w:val="28"/>
          <w:szCs w:val="28"/>
        </w:rPr>
        <w:t>.</w:t>
      </w:r>
    </w:p>
    <w:p w14:paraId="7409457D" w14:textId="6E5C73CF" w:rsidR="00EB5EFC" w:rsidRPr="00EB5EFC" w:rsidRDefault="00EB5EFC" w:rsidP="00EB5EFC">
      <w:pPr>
        <w:spacing w:line="360" w:lineRule="auto"/>
        <w:ind w:firstLine="708"/>
        <w:jc w:val="both"/>
        <w:rPr>
          <w:sz w:val="28"/>
          <w:szCs w:val="28"/>
        </w:rPr>
      </w:pPr>
      <w:r w:rsidRPr="00EB5EFC">
        <w:rPr>
          <w:sz w:val="28"/>
          <w:szCs w:val="28"/>
        </w:rPr>
        <w:lastRenderedPageBreak/>
        <w:t>По номинальному току отключения</w:t>
      </w:r>
      <w:r w:rsidR="004B3A53" w:rsidRPr="004B3A53">
        <w:rPr>
          <w:sz w:val="28"/>
          <w:szCs w:val="28"/>
        </w:rPr>
        <w:t>:</w:t>
      </w:r>
      <w:r w:rsidR="004B3A53">
        <w:rPr>
          <w:sz w:val="28"/>
          <w:szCs w:val="28"/>
        </w:rPr>
        <w:t xml:space="preserve"> </w:t>
      </w:r>
      <w:r w:rsidR="00EA1A59" w:rsidRPr="00EA1A59">
        <w:rPr>
          <w:sz w:val="28"/>
          <w:szCs w:val="28"/>
        </w:rPr>
        <w:t>1</w:t>
      </w:r>
      <w:r w:rsidR="004B3A53">
        <w:rPr>
          <w:sz w:val="28"/>
          <w:szCs w:val="28"/>
        </w:rPr>
        <w:t>,</w:t>
      </w:r>
      <w:r w:rsidR="00EA1A59" w:rsidRPr="00EA1A59">
        <w:rPr>
          <w:sz w:val="28"/>
          <w:szCs w:val="28"/>
        </w:rPr>
        <w:t xml:space="preserve"> 2</w:t>
      </w:r>
      <w:r w:rsidR="004B3A53">
        <w:rPr>
          <w:sz w:val="28"/>
          <w:szCs w:val="28"/>
        </w:rPr>
        <w:t>,</w:t>
      </w:r>
      <w:r w:rsidR="00EA1A59" w:rsidRPr="00EA1A59">
        <w:rPr>
          <w:sz w:val="28"/>
          <w:szCs w:val="28"/>
        </w:rPr>
        <w:t xml:space="preserve"> 3</w:t>
      </w:r>
      <w:r w:rsidR="004B3A53">
        <w:rPr>
          <w:sz w:val="28"/>
          <w:szCs w:val="28"/>
        </w:rPr>
        <w:t>,</w:t>
      </w:r>
      <w:r w:rsidR="00EA1A59" w:rsidRPr="00EA1A59">
        <w:rPr>
          <w:sz w:val="28"/>
          <w:szCs w:val="28"/>
        </w:rPr>
        <w:t xml:space="preserve"> 4</w:t>
      </w:r>
      <w:r w:rsidR="004B3A53">
        <w:rPr>
          <w:sz w:val="28"/>
          <w:szCs w:val="28"/>
        </w:rPr>
        <w:t>,</w:t>
      </w:r>
      <w:r w:rsidR="00EA1A59" w:rsidRPr="00EA1A59">
        <w:rPr>
          <w:sz w:val="28"/>
          <w:szCs w:val="28"/>
        </w:rPr>
        <w:t xml:space="preserve"> 6</w:t>
      </w:r>
      <w:r w:rsidR="004B3A53">
        <w:rPr>
          <w:sz w:val="28"/>
          <w:szCs w:val="28"/>
        </w:rPr>
        <w:t>,</w:t>
      </w:r>
      <w:r w:rsidR="00EA1A59" w:rsidRPr="00EA1A59">
        <w:rPr>
          <w:sz w:val="28"/>
          <w:szCs w:val="28"/>
        </w:rPr>
        <w:t xml:space="preserve"> 10</w:t>
      </w:r>
      <w:r w:rsidR="004B3A53">
        <w:rPr>
          <w:sz w:val="28"/>
          <w:szCs w:val="28"/>
        </w:rPr>
        <w:t>,</w:t>
      </w:r>
      <w:r w:rsidR="00EA1A59" w:rsidRPr="00EA1A59">
        <w:rPr>
          <w:sz w:val="28"/>
          <w:szCs w:val="28"/>
        </w:rPr>
        <w:t xml:space="preserve"> 16</w:t>
      </w:r>
      <w:r w:rsidR="004B3A53">
        <w:rPr>
          <w:sz w:val="28"/>
          <w:szCs w:val="28"/>
        </w:rPr>
        <w:t>,</w:t>
      </w:r>
      <w:r w:rsidR="00EA1A59" w:rsidRPr="00EA1A59">
        <w:rPr>
          <w:sz w:val="28"/>
          <w:szCs w:val="28"/>
        </w:rPr>
        <w:t xml:space="preserve"> 20</w:t>
      </w:r>
      <w:r w:rsidR="004B3A53">
        <w:rPr>
          <w:sz w:val="28"/>
          <w:szCs w:val="28"/>
        </w:rPr>
        <w:t>,</w:t>
      </w:r>
      <w:r w:rsidR="00EA1A59" w:rsidRPr="00EA1A59">
        <w:rPr>
          <w:sz w:val="28"/>
          <w:szCs w:val="28"/>
        </w:rPr>
        <w:t xml:space="preserve"> 25</w:t>
      </w:r>
      <w:r w:rsidR="004B3A53">
        <w:rPr>
          <w:sz w:val="28"/>
          <w:szCs w:val="28"/>
        </w:rPr>
        <w:t>,</w:t>
      </w:r>
      <w:r w:rsidR="00EA1A59" w:rsidRPr="00EA1A59">
        <w:rPr>
          <w:sz w:val="28"/>
          <w:szCs w:val="28"/>
        </w:rPr>
        <w:t xml:space="preserve"> 32</w:t>
      </w:r>
      <w:r w:rsidR="004B3A53">
        <w:rPr>
          <w:sz w:val="28"/>
          <w:szCs w:val="28"/>
        </w:rPr>
        <w:t>,</w:t>
      </w:r>
      <w:r w:rsidR="00EA1A59" w:rsidRPr="00EA1A59">
        <w:rPr>
          <w:sz w:val="28"/>
          <w:szCs w:val="28"/>
        </w:rPr>
        <w:t xml:space="preserve"> 40</w:t>
      </w:r>
      <w:r w:rsidR="004B3A53">
        <w:rPr>
          <w:sz w:val="28"/>
          <w:szCs w:val="28"/>
        </w:rPr>
        <w:t>,</w:t>
      </w:r>
      <w:r w:rsidR="00EA1A59" w:rsidRPr="00EA1A59">
        <w:rPr>
          <w:sz w:val="28"/>
          <w:szCs w:val="28"/>
        </w:rPr>
        <w:t xml:space="preserve"> 63</w:t>
      </w:r>
      <w:r w:rsidR="004B3A53">
        <w:rPr>
          <w:sz w:val="28"/>
          <w:szCs w:val="28"/>
        </w:rPr>
        <w:t>,</w:t>
      </w:r>
      <w:r w:rsidR="00EA1A59" w:rsidRPr="00EA1A59">
        <w:rPr>
          <w:sz w:val="28"/>
          <w:szCs w:val="28"/>
        </w:rPr>
        <w:t xml:space="preserve"> 100</w:t>
      </w:r>
      <w:r w:rsidR="004B3A53">
        <w:rPr>
          <w:sz w:val="28"/>
          <w:szCs w:val="28"/>
        </w:rPr>
        <w:t>,</w:t>
      </w:r>
      <w:r w:rsidR="00EA1A59" w:rsidRPr="00EA1A59">
        <w:rPr>
          <w:sz w:val="28"/>
          <w:szCs w:val="28"/>
        </w:rPr>
        <w:t xml:space="preserve"> 160</w:t>
      </w:r>
      <w:r w:rsidR="004B3A53">
        <w:rPr>
          <w:sz w:val="28"/>
          <w:szCs w:val="28"/>
        </w:rPr>
        <w:t>,</w:t>
      </w:r>
      <w:r w:rsidR="00EA1A59" w:rsidRPr="00EA1A59">
        <w:rPr>
          <w:sz w:val="28"/>
          <w:szCs w:val="28"/>
        </w:rPr>
        <w:t xml:space="preserve"> 250 А</w:t>
      </w:r>
      <w:r w:rsidRPr="00EB5EFC">
        <w:rPr>
          <w:sz w:val="28"/>
          <w:szCs w:val="28"/>
        </w:rPr>
        <w:t>.</w:t>
      </w:r>
    </w:p>
    <w:p w14:paraId="22BBB2B0" w14:textId="77777777" w:rsidR="00EB5EFC" w:rsidRPr="00EB5EFC" w:rsidRDefault="00EB5EFC" w:rsidP="00EB5EFC">
      <w:pPr>
        <w:spacing w:line="360" w:lineRule="auto"/>
        <w:ind w:firstLine="708"/>
        <w:jc w:val="both"/>
        <w:rPr>
          <w:sz w:val="28"/>
          <w:szCs w:val="28"/>
        </w:rPr>
      </w:pPr>
      <w:r w:rsidRPr="00EB5EFC">
        <w:rPr>
          <w:sz w:val="28"/>
          <w:szCs w:val="28"/>
        </w:rPr>
        <w:t>По току мгновенного расцепления:</w:t>
      </w:r>
    </w:p>
    <w:p w14:paraId="15C2E188" w14:textId="2E507609" w:rsidR="00EB5EFC" w:rsidRPr="00EB5EFC" w:rsidRDefault="00EB5EFC" w:rsidP="00EB5EFC">
      <w:pPr>
        <w:pStyle w:val="a3"/>
        <w:numPr>
          <w:ilvl w:val="0"/>
          <w:numId w:val="5"/>
        </w:numPr>
        <w:spacing w:line="360" w:lineRule="auto"/>
        <w:ind w:left="993" w:hanging="284"/>
        <w:jc w:val="both"/>
        <w:rPr>
          <w:sz w:val="28"/>
          <w:szCs w:val="28"/>
        </w:rPr>
      </w:pPr>
      <w:r w:rsidRPr="00EB5EFC">
        <w:rPr>
          <w:sz w:val="28"/>
          <w:szCs w:val="28"/>
        </w:rPr>
        <w:t xml:space="preserve">тип B: свыше 3·In до 5·In включительно (где In — номинальный ток) (применяется для защиты линий освещения или </w:t>
      </w:r>
      <w:proofErr w:type="gramStart"/>
      <w:r w:rsidRPr="00EB5EFC">
        <w:rPr>
          <w:sz w:val="28"/>
          <w:szCs w:val="28"/>
        </w:rPr>
        <w:t>линий</w:t>
      </w:r>
      <w:proofErr w:type="gramEnd"/>
      <w:r w:rsidRPr="00EB5EFC">
        <w:rPr>
          <w:sz w:val="28"/>
          <w:szCs w:val="28"/>
        </w:rPr>
        <w:t xml:space="preserve"> имеющих большую протяженность);</w:t>
      </w:r>
    </w:p>
    <w:p w14:paraId="7052DED8" w14:textId="03B76954" w:rsidR="00EB5EFC" w:rsidRPr="00EB5EFC" w:rsidRDefault="00EB5EFC" w:rsidP="00EB5EFC">
      <w:pPr>
        <w:pStyle w:val="a3"/>
        <w:numPr>
          <w:ilvl w:val="0"/>
          <w:numId w:val="5"/>
        </w:numPr>
        <w:spacing w:line="360" w:lineRule="auto"/>
        <w:ind w:left="993" w:hanging="284"/>
        <w:jc w:val="both"/>
        <w:rPr>
          <w:sz w:val="28"/>
          <w:szCs w:val="28"/>
        </w:rPr>
      </w:pPr>
      <w:r w:rsidRPr="00EB5EFC">
        <w:rPr>
          <w:sz w:val="28"/>
          <w:szCs w:val="28"/>
        </w:rPr>
        <w:t>тип C: свыше 5·In до 10·In включительно (применяется для защиты розеточных групп или линий с потребителями с повышенными пусковыми токами);</w:t>
      </w:r>
    </w:p>
    <w:p w14:paraId="3302C07B" w14:textId="150359A8" w:rsidR="00EB5EFC" w:rsidRPr="00EB5EFC" w:rsidRDefault="00EB5EFC" w:rsidP="00EB5EFC">
      <w:pPr>
        <w:pStyle w:val="a3"/>
        <w:numPr>
          <w:ilvl w:val="0"/>
          <w:numId w:val="5"/>
        </w:numPr>
        <w:spacing w:line="360" w:lineRule="auto"/>
        <w:ind w:left="993" w:hanging="284"/>
        <w:jc w:val="both"/>
        <w:rPr>
          <w:sz w:val="28"/>
          <w:szCs w:val="28"/>
        </w:rPr>
      </w:pPr>
      <w:r w:rsidRPr="00EB5EFC">
        <w:rPr>
          <w:sz w:val="28"/>
          <w:szCs w:val="28"/>
        </w:rPr>
        <w:t>тип D: свыше 10·In до 20·In включительно (применяется для защиты трансформаторов или линий с потребителями с большими пусковыми токами)</w:t>
      </w:r>
      <w:r>
        <w:rPr>
          <w:sz w:val="28"/>
          <w:szCs w:val="28"/>
        </w:rPr>
        <w:t>.</w:t>
      </w:r>
    </w:p>
    <w:p w14:paraId="0B9EF7F8" w14:textId="77777777" w:rsidR="00EB5EFC" w:rsidRPr="00EB5EFC" w:rsidRDefault="00EB5EFC" w:rsidP="00EB5EFC">
      <w:pPr>
        <w:spacing w:line="360" w:lineRule="auto"/>
        <w:ind w:firstLine="708"/>
        <w:jc w:val="both"/>
        <w:rPr>
          <w:sz w:val="28"/>
          <w:szCs w:val="28"/>
        </w:rPr>
      </w:pPr>
      <w:r w:rsidRPr="00EB5EFC">
        <w:rPr>
          <w:sz w:val="28"/>
          <w:szCs w:val="28"/>
        </w:rPr>
        <w:t xml:space="preserve">По числу полюсов главной цепи: </w:t>
      </w:r>
    </w:p>
    <w:p w14:paraId="00304F85" w14:textId="09F7F4B4" w:rsidR="00EB5EFC" w:rsidRPr="00EB5EFC" w:rsidRDefault="00EB5EFC" w:rsidP="00EB5EFC">
      <w:pPr>
        <w:pStyle w:val="a3"/>
        <w:numPr>
          <w:ilvl w:val="0"/>
          <w:numId w:val="5"/>
        </w:numPr>
        <w:spacing w:line="360" w:lineRule="auto"/>
        <w:ind w:left="993" w:hanging="284"/>
        <w:jc w:val="both"/>
        <w:rPr>
          <w:sz w:val="28"/>
          <w:szCs w:val="28"/>
        </w:rPr>
      </w:pPr>
      <w:r w:rsidRPr="00EB5EFC">
        <w:rPr>
          <w:sz w:val="28"/>
          <w:szCs w:val="28"/>
        </w:rPr>
        <w:t xml:space="preserve">однополюсные; </w:t>
      </w:r>
    </w:p>
    <w:p w14:paraId="0C1C04BB" w14:textId="77777777" w:rsidR="00EB5EFC" w:rsidRPr="00EB5EFC" w:rsidRDefault="00EB5EFC" w:rsidP="00EB5EFC">
      <w:pPr>
        <w:pStyle w:val="a3"/>
        <w:numPr>
          <w:ilvl w:val="0"/>
          <w:numId w:val="5"/>
        </w:numPr>
        <w:spacing w:line="360" w:lineRule="auto"/>
        <w:ind w:left="993" w:hanging="284"/>
        <w:jc w:val="both"/>
        <w:rPr>
          <w:sz w:val="28"/>
          <w:szCs w:val="28"/>
        </w:rPr>
      </w:pPr>
      <w:r w:rsidRPr="00EB5EFC">
        <w:rPr>
          <w:sz w:val="28"/>
          <w:szCs w:val="28"/>
        </w:rPr>
        <w:t xml:space="preserve">двухполюсные; </w:t>
      </w:r>
    </w:p>
    <w:p w14:paraId="2F87DB61" w14:textId="77777777" w:rsidR="00EB5EFC" w:rsidRPr="00EB5EFC" w:rsidRDefault="00EB5EFC" w:rsidP="00EB5EFC">
      <w:pPr>
        <w:pStyle w:val="a3"/>
        <w:numPr>
          <w:ilvl w:val="0"/>
          <w:numId w:val="5"/>
        </w:numPr>
        <w:spacing w:line="360" w:lineRule="auto"/>
        <w:ind w:left="993" w:hanging="284"/>
        <w:jc w:val="both"/>
        <w:rPr>
          <w:sz w:val="28"/>
          <w:szCs w:val="28"/>
        </w:rPr>
      </w:pPr>
      <w:r w:rsidRPr="00EB5EFC">
        <w:rPr>
          <w:sz w:val="28"/>
          <w:szCs w:val="28"/>
        </w:rPr>
        <w:t xml:space="preserve">трёхполюсные; </w:t>
      </w:r>
    </w:p>
    <w:p w14:paraId="262DC240" w14:textId="4264DA67" w:rsidR="00EB5EFC" w:rsidRDefault="00EB5EFC" w:rsidP="00EB5EFC">
      <w:pPr>
        <w:pStyle w:val="a3"/>
        <w:numPr>
          <w:ilvl w:val="0"/>
          <w:numId w:val="5"/>
        </w:numPr>
        <w:spacing w:line="360" w:lineRule="auto"/>
        <w:ind w:left="993" w:hanging="284"/>
        <w:jc w:val="both"/>
        <w:rPr>
          <w:sz w:val="28"/>
          <w:szCs w:val="28"/>
        </w:rPr>
      </w:pPr>
      <w:proofErr w:type="spellStart"/>
      <w:r w:rsidRPr="00EB5EFC">
        <w:rPr>
          <w:sz w:val="28"/>
          <w:szCs w:val="28"/>
        </w:rPr>
        <w:t>четырёхполюсные</w:t>
      </w:r>
      <w:proofErr w:type="spellEnd"/>
      <w:r w:rsidRPr="00EB5EFC">
        <w:rPr>
          <w:sz w:val="28"/>
          <w:szCs w:val="28"/>
        </w:rPr>
        <w:t>.</w:t>
      </w:r>
    </w:p>
    <w:p w14:paraId="321B89A5" w14:textId="77777777" w:rsidR="00D74F52" w:rsidRPr="00D74F52" w:rsidRDefault="00D74F52" w:rsidP="00D74F52">
      <w:pPr>
        <w:spacing w:line="360" w:lineRule="auto"/>
        <w:jc w:val="both"/>
        <w:rPr>
          <w:sz w:val="28"/>
          <w:szCs w:val="28"/>
        </w:rPr>
      </w:pPr>
    </w:p>
    <w:p w14:paraId="1FC076EC" w14:textId="77777777" w:rsidR="00D74F52" w:rsidRDefault="00D74F52" w:rsidP="00D74F52">
      <w:pPr>
        <w:spacing w:line="360" w:lineRule="auto"/>
        <w:ind w:firstLine="709"/>
        <w:jc w:val="both"/>
        <w:rPr>
          <w:sz w:val="28"/>
          <w:szCs w:val="28"/>
        </w:rPr>
      </w:pPr>
      <w:r>
        <w:rPr>
          <w:sz w:val="28"/>
          <w:szCs w:val="28"/>
        </w:rPr>
        <w:t xml:space="preserve">По </w:t>
      </w:r>
      <w:r w:rsidRPr="00D74F52">
        <w:rPr>
          <w:sz w:val="28"/>
          <w:szCs w:val="28"/>
        </w:rPr>
        <w:t>отключающ</w:t>
      </w:r>
      <w:r>
        <w:rPr>
          <w:sz w:val="28"/>
          <w:szCs w:val="28"/>
        </w:rPr>
        <w:t>ей</w:t>
      </w:r>
      <w:r w:rsidRPr="00D74F52">
        <w:rPr>
          <w:sz w:val="28"/>
          <w:szCs w:val="28"/>
        </w:rPr>
        <w:t xml:space="preserve"> способност</w:t>
      </w:r>
      <w:r>
        <w:rPr>
          <w:sz w:val="28"/>
          <w:szCs w:val="28"/>
        </w:rPr>
        <w:t>и:</w:t>
      </w:r>
    </w:p>
    <w:p w14:paraId="359F0371" w14:textId="28F99B63" w:rsidR="00D74F52" w:rsidRPr="00D74F52" w:rsidRDefault="00D74F52" w:rsidP="00D74F52">
      <w:pPr>
        <w:pStyle w:val="a3"/>
        <w:numPr>
          <w:ilvl w:val="0"/>
          <w:numId w:val="5"/>
        </w:numPr>
        <w:spacing w:line="360" w:lineRule="auto"/>
        <w:ind w:left="993" w:hanging="284"/>
        <w:jc w:val="both"/>
        <w:rPr>
          <w:sz w:val="28"/>
          <w:szCs w:val="28"/>
        </w:rPr>
      </w:pPr>
      <w:r w:rsidRPr="00D74F52">
        <w:rPr>
          <w:sz w:val="28"/>
          <w:szCs w:val="28"/>
        </w:rPr>
        <w:t>на 4,5кА - отходящие в квартирных щитках</w:t>
      </w:r>
      <w:r>
        <w:rPr>
          <w:sz w:val="28"/>
          <w:szCs w:val="28"/>
        </w:rPr>
        <w:t xml:space="preserve"> (в европейских странах запрещены, как не надежные)</w:t>
      </w:r>
      <w:r w:rsidRPr="00D74F52">
        <w:rPr>
          <w:sz w:val="28"/>
          <w:szCs w:val="28"/>
        </w:rPr>
        <w:t>;</w:t>
      </w:r>
    </w:p>
    <w:p w14:paraId="3053D95F" w14:textId="77625ACB" w:rsidR="00D74F52" w:rsidRPr="00D74F52" w:rsidRDefault="00D74F52" w:rsidP="00D74F52">
      <w:pPr>
        <w:pStyle w:val="a3"/>
        <w:numPr>
          <w:ilvl w:val="0"/>
          <w:numId w:val="5"/>
        </w:numPr>
        <w:spacing w:line="360" w:lineRule="auto"/>
        <w:ind w:left="993" w:hanging="284"/>
        <w:jc w:val="both"/>
        <w:rPr>
          <w:sz w:val="28"/>
          <w:szCs w:val="28"/>
        </w:rPr>
      </w:pPr>
      <w:r w:rsidRPr="00D74F52">
        <w:rPr>
          <w:sz w:val="28"/>
          <w:szCs w:val="28"/>
        </w:rPr>
        <w:t>на 6кА - вводные в квартирных щитках</w:t>
      </w:r>
      <w:r>
        <w:rPr>
          <w:sz w:val="28"/>
          <w:szCs w:val="28"/>
        </w:rPr>
        <w:t xml:space="preserve"> и отходящие на потребителей</w:t>
      </w:r>
      <w:r w:rsidRPr="00D74F52">
        <w:rPr>
          <w:sz w:val="28"/>
          <w:szCs w:val="28"/>
        </w:rPr>
        <w:t>;</w:t>
      </w:r>
    </w:p>
    <w:p w14:paraId="5D0540E5" w14:textId="2D623482" w:rsidR="00D74F52" w:rsidRPr="00D74F52" w:rsidRDefault="00D74F52" w:rsidP="00D74F52">
      <w:pPr>
        <w:pStyle w:val="a3"/>
        <w:numPr>
          <w:ilvl w:val="0"/>
          <w:numId w:val="5"/>
        </w:numPr>
        <w:spacing w:line="360" w:lineRule="auto"/>
        <w:ind w:left="993" w:hanging="284"/>
        <w:jc w:val="both"/>
        <w:rPr>
          <w:sz w:val="28"/>
          <w:szCs w:val="28"/>
        </w:rPr>
      </w:pPr>
      <w:r w:rsidRPr="00D74F52">
        <w:rPr>
          <w:sz w:val="28"/>
          <w:szCs w:val="28"/>
        </w:rPr>
        <w:t>на 10кА - отходящие в вводно-распределительных устройствах (на вводе питающей линии в дом</w:t>
      </w:r>
      <w:r>
        <w:rPr>
          <w:sz w:val="28"/>
          <w:szCs w:val="28"/>
        </w:rPr>
        <w:t xml:space="preserve"> или если дом расположен недалеко от подстанции</w:t>
      </w:r>
      <w:r w:rsidRPr="00D74F52">
        <w:rPr>
          <w:sz w:val="28"/>
          <w:szCs w:val="28"/>
        </w:rPr>
        <w:t>).</w:t>
      </w:r>
    </w:p>
    <w:p w14:paraId="4481D968" w14:textId="77777777" w:rsidR="00EB5EFC" w:rsidRPr="00EB5EFC" w:rsidRDefault="00EB5EFC" w:rsidP="00EB5EFC">
      <w:pPr>
        <w:spacing w:line="360" w:lineRule="auto"/>
        <w:ind w:firstLine="708"/>
        <w:jc w:val="both"/>
        <w:rPr>
          <w:sz w:val="28"/>
          <w:szCs w:val="28"/>
        </w:rPr>
      </w:pPr>
      <w:r w:rsidRPr="00EB5EFC">
        <w:rPr>
          <w:sz w:val="28"/>
          <w:szCs w:val="28"/>
        </w:rPr>
        <w:t xml:space="preserve">По наличию </w:t>
      </w:r>
      <w:proofErr w:type="spellStart"/>
      <w:r w:rsidRPr="00EB5EFC">
        <w:rPr>
          <w:sz w:val="28"/>
          <w:szCs w:val="28"/>
        </w:rPr>
        <w:t>токоограничения</w:t>
      </w:r>
      <w:proofErr w:type="spellEnd"/>
      <w:r w:rsidRPr="00EB5EFC">
        <w:rPr>
          <w:sz w:val="28"/>
          <w:szCs w:val="28"/>
        </w:rPr>
        <w:t xml:space="preserve">: </w:t>
      </w:r>
    </w:p>
    <w:p w14:paraId="447E418C" w14:textId="1199FCDC"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 xml:space="preserve">токоограничивающие; </w:t>
      </w:r>
    </w:p>
    <w:p w14:paraId="79FBDB31" w14:textId="7559F49D" w:rsidR="00EB5EFC" w:rsidRPr="00EB5EFC" w:rsidRDefault="00EB5EFC" w:rsidP="00876396">
      <w:pPr>
        <w:pStyle w:val="a3"/>
        <w:numPr>
          <w:ilvl w:val="0"/>
          <w:numId w:val="5"/>
        </w:numPr>
        <w:spacing w:line="360" w:lineRule="auto"/>
        <w:ind w:left="993" w:hanging="284"/>
        <w:jc w:val="both"/>
        <w:rPr>
          <w:sz w:val="28"/>
          <w:szCs w:val="28"/>
        </w:rPr>
      </w:pPr>
      <w:proofErr w:type="spellStart"/>
      <w:r w:rsidRPr="00EB5EFC">
        <w:rPr>
          <w:sz w:val="28"/>
          <w:szCs w:val="28"/>
        </w:rPr>
        <w:t>нетокоограничивающие</w:t>
      </w:r>
      <w:proofErr w:type="spellEnd"/>
      <w:r w:rsidRPr="00EB5EFC">
        <w:rPr>
          <w:sz w:val="28"/>
          <w:szCs w:val="28"/>
        </w:rPr>
        <w:t>.</w:t>
      </w:r>
    </w:p>
    <w:p w14:paraId="4E14F264" w14:textId="77777777" w:rsidR="00EB5EFC" w:rsidRPr="00EB5EFC" w:rsidRDefault="00EB5EFC" w:rsidP="00EB5EFC">
      <w:pPr>
        <w:spacing w:line="360" w:lineRule="auto"/>
        <w:ind w:firstLine="708"/>
        <w:jc w:val="both"/>
        <w:rPr>
          <w:sz w:val="28"/>
          <w:szCs w:val="28"/>
        </w:rPr>
      </w:pPr>
      <w:r w:rsidRPr="00EB5EFC">
        <w:rPr>
          <w:sz w:val="28"/>
          <w:szCs w:val="28"/>
        </w:rPr>
        <w:t xml:space="preserve">По видам расцепителей: </w:t>
      </w:r>
    </w:p>
    <w:p w14:paraId="14A3CF75" w14:textId="35B3785D"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lastRenderedPageBreak/>
        <w:t xml:space="preserve">с максимальным расцепителем тока; </w:t>
      </w:r>
    </w:p>
    <w:p w14:paraId="6B5A68E8" w14:textId="753963B8"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 xml:space="preserve">с независимым расцепителем; </w:t>
      </w:r>
    </w:p>
    <w:p w14:paraId="33C27DE1" w14:textId="27DF4741"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с минимальным или нулевым расцепителем напряжения.</w:t>
      </w:r>
    </w:p>
    <w:p w14:paraId="4763FDF3" w14:textId="77777777" w:rsidR="00EB5EFC" w:rsidRPr="00EB5EFC" w:rsidRDefault="00EB5EFC" w:rsidP="00EB5EFC">
      <w:pPr>
        <w:spacing w:line="360" w:lineRule="auto"/>
        <w:ind w:firstLine="708"/>
        <w:jc w:val="both"/>
        <w:rPr>
          <w:sz w:val="28"/>
          <w:szCs w:val="28"/>
        </w:rPr>
      </w:pPr>
      <w:r w:rsidRPr="00EB5EFC">
        <w:rPr>
          <w:sz w:val="28"/>
          <w:szCs w:val="28"/>
        </w:rPr>
        <w:t xml:space="preserve">По характеристике выдержки времени максимальных расцепителей тока: </w:t>
      </w:r>
    </w:p>
    <w:p w14:paraId="62122B9E" w14:textId="668DDDCB"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 xml:space="preserve">без выдержки времени; </w:t>
      </w:r>
    </w:p>
    <w:p w14:paraId="6E202C28" w14:textId="377FB1CB"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 xml:space="preserve">с выдержкой времени, независимой от тока; </w:t>
      </w:r>
    </w:p>
    <w:p w14:paraId="634AD99D" w14:textId="41BB1731"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 xml:space="preserve">с выдержкой времени, обратно зависимой от тока; </w:t>
      </w:r>
    </w:p>
    <w:p w14:paraId="7F8442AD" w14:textId="3C0CC2DC"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с сочетанием указанных характеристик.</w:t>
      </w:r>
    </w:p>
    <w:p w14:paraId="0FFEF18B" w14:textId="77777777" w:rsidR="00EB5EFC" w:rsidRPr="00EB5EFC" w:rsidRDefault="00EB5EFC" w:rsidP="00EB5EFC">
      <w:pPr>
        <w:spacing w:line="360" w:lineRule="auto"/>
        <w:ind w:firstLine="708"/>
        <w:jc w:val="both"/>
        <w:rPr>
          <w:sz w:val="28"/>
          <w:szCs w:val="28"/>
        </w:rPr>
      </w:pPr>
      <w:r w:rsidRPr="00EB5EFC">
        <w:rPr>
          <w:sz w:val="28"/>
          <w:szCs w:val="28"/>
        </w:rPr>
        <w:t xml:space="preserve">По виду исполнения отсечки: </w:t>
      </w:r>
    </w:p>
    <w:p w14:paraId="42851D5D" w14:textId="055C59EF"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селективные</w:t>
      </w:r>
      <w:r w:rsidR="00876396">
        <w:rPr>
          <w:sz w:val="28"/>
          <w:szCs w:val="28"/>
          <w:lang w:val="en-US"/>
        </w:rPr>
        <w:t>;</w:t>
      </w:r>
    </w:p>
    <w:p w14:paraId="12632D23" w14:textId="7B986E56" w:rsidR="00EB5EFC" w:rsidRPr="003C044C" w:rsidRDefault="00EB5EFC" w:rsidP="003C044C">
      <w:pPr>
        <w:pStyle w:val="a3"/>
        <w:numPr>
          <w:ilvl w:val="0"/>
          <w:numId w:val="5"/>
        </w:numPr>
        <w:spacing w:line="360" w:lineRule="auto"/>
        <w:ind w:left="993" w:hanging="284"/>
        <w:jc w:val="both"/>
        <w:rPr>
          <w:sz w:val="28"/>
          <w:szCs w:val="28"/>
        </w:rPr>
      </w:pPr>
      <w:r w:rsidRPr="00EB5EFC">
        <w:rPr>
          <w:sz w:val="28"/>
          <w:szCs w:val="28"/>
        </w:rPr>
        <w:t>неселективные.</w:t>
      </w:r>
    </w:p>
    <w:p w14:paraId="661592E3" w14:textId="77777777" w:rsidR="00EB5EFC" w:rsidRPr="00EB5EFC" w:rsidRDefault="00EB5EFC" w:rsidP="00EB5EFC">
      <w:pPr>
        <w:spacing w:line="360" w:lineRule="auto"/>
        <w:ind w:firstLine="708"/>
        <w:jc w:val="both"/>
        <w:rPr>
          <w:sz w:val="28"/>
          <w:szCs w:val="28"/>
        </w:rPr>
      </w:pPr>
    </w:p>
    <w:p w14:paraId="64B0ED9F" w14:textId="7B60DD91" w:rsidR="00EB5EFC" w:rsidRPr="00876396" w:rsidRDefault="00EB5EFC" w:rsidP="00EB5EFC">
      <w:pPr>
        <w:spacing w:line="360" w:lineRule="auto"/>
        <w:ind w:firstLine="708"/>
        <w:jc w:val="both"/>
        <w:rPr>
          <w:b/>
          <w:bCs/>
          <w:sz w:val="28"/>
          <w:szCs w:val="28"/>
        </w:rPr>
      </w:pPr>
      <w:r w:rsidRPr="00876396">
        <w:rPr>
          <w:b/>
          <w:bCs/>
          <w:sz w:val="28"/>
          <w:szCs w:val="28"/>
        </w:rPr>
        <w:t>Устройство дифференциального тока</w:t>
      </w:r>
      <w:r w:rsidR="00876396" w:rsidRPr="00876396">
        <w:rPr>
          <w:b/>
          <w:bCs/>
          <w:sz w:val="28"/>
          <w:szCs w:val="28"/>
        </w:rPr>
        <w:t xml:space="preserve"> / защитного отключения </w:t>
      </w:r>
    </w:p>
    <w:p w14:paraId="6DF5E65A" w14:textId="0C60FD89" w:rsidR="00EB5EFC" w:rsidRDefault="00EB5EFC" w:rsidP="003C044C">
      <w:pPr>
        <w:spacing w:line="360" w:lineRule="auto"/>
        <w:ind w:firstLine="708"/>
        <w:jc w:val="both"/>
        <w:rPr>
          <w:sz w:val="28"/>
          <w:szCs w:val="28"/>
        </w:rPr>
      </w:pPr>
      <w:r w:rsidRPr="00EB5EFC">
        <w:rPr>
          <w:sz w:val="28"/>
          <w:szCs w:val="28"/>
        </w:rPr>
        <w:t>Предназначен для обнаружения токов утечки</w:t>
      </w:r>
      <w:r w:rsidR="003C044C">
        <w:rPr>
          <w:sz w:val="28"/>
          <w:szCs w:val="28"/>
        </w:rPr>
        <w:t xml:space="preserve"> </w:t>
      </w:r>
      <w:r w:rsidR="003C044C" w:rsidRPr="00EB5EFC">
        <w:rPr>
          <w:sz w:val="28"/>
          <w:szCs w:val="28"/>
        </w:rPr>
        <w:t>и защиты от</w:t>
      </w:r>
      <w:r w:rsidR="003C044C">
        <w:rPr>
          <w:sz w:val="28"/>
          <w:szCs w:val="28"/>
        </w:rPr>
        <w:t xml:space="preserve"> них.</w:t>
      </w:r>
    </w:p>
    <w:p w14:paraId="6AAF7845" w14:textId="579F15AC" w:rsidR="00276666" w:rsidRPr="00EB5EFC" w:rsidRDefault="00276666" w:rsidP="00276666">
      <w:pPr>
        <w:spacing w:line="360" w:lineRule="auto"/>
        <w:ind w:firstLine="708"/>
        <w:jc w:val="both"/>
        <w:rPr>
          <w:sz w:val="28"/>
          <w:szCs w:val="28"/>
        </w:rPr>
      </w:pPr>
      <w:r>
        <w:rPr>
          <w:sz w:val="28"/>
          <w:szCs w:val="28"/>
        </w:rPr>
        <w:t xml:space="preserve">Номинальный ток утечки срабатывания </w:t>
      </w:r>
      <w:r w:rsidRPr="00EB5EFC">
        <w:rPr>
          <w:sz w:val="28"/>
          <w:szCs w:val="28"/>
        </w:rPr>
        <w:t>(</w:t>
      </w:r>
      <w:proofErr w:type="spellStart"/>
      <w:r w:rsidRPr="00EB5EFC">
        <w:rPr>
          <w:sz w:val="28"/>
          <w:szCs w:val="28"/>
        </w:rPr>
        <w:t>IΔc</w:t>
      </w:r>
      <w:proofErr w:type="spellEnd"/>
      <w:r w:rsidRPr="00EB5EFC">
        <w:rPr>
          <w:sz w:val="28"/>
          <w:szCs w:val="28"/>
        </w:rPr>
        <w:t>)</w:t>
      </w:r>
      <w:r>
        <w:rPr>
          <w:sz w:val="28"/>
          <w:szCs w:val="28"/>
        </w:rPr>
        <w:t>:</w:t>
      </w:r>
    </w:p>
    <w:p w14:paraId="288A53AC" w14:textId="0748C58B" w:rsidR="00276666" w:rsidRPr="00EB5EFC" w:rsidRDefault="00276666" w:rsidP="00276666">
      <w:pPr>
        <w:pStyle w:val="a3"/>
        <w:numPr>
          <w:ilvl w:val="0"/>
          <w:numId w:val="5"/>
        </w:numPr>
        <w:spacing w:line="360" w:lineRule="auto"/>
        <w:ind w:left="993" w:hanging="284"/>
        <w:jc w:val="both"/>
        <w:rPr>
          <w:sz w:val="28"/>
          <w:szCs w:val="28"/>
        </w:rPr>
      </w:pPr>
      <w:r w:rsidRPr="00EB5EFC">
        <w:rPr>
          <w:sz w:val="28"/>
          <w:szCs w:val="28"/>
        </w:rPr>
        <w:t>10 мА</w:t>
      </w:r>
      <w:r>
        <w:rPr>
          <w:sz w:val="28"/>
          <w:szCs w:val="28"/>
        </w:rPr>
        <w:t xml:space="preserve">. </w:t>
      </w:r>
      <w:r w:rsidRPr="00EB5EFC">
        <w:rPr>
          <w:sz w:val="28"/>
          <w:szCs w:val="28"/>
        </w:rPr>
        <w:t>Применяются исключительно для защиты человека от поражения электрическим током. Служат для защиты цепей, где требуется особая чувствительность к токам утечки (и следовательно, велик риск их возникновения) — ванные, душевые, цепи освещения особо опасных объектов. Устанавливаются только в том случае, если протяженность цепи невелика (даже исправный проводник в изоляции имеет определенный ток утечки), а также если качество проводки не вызывает сомнений. Иначе есть риск постоянных ложных срабатываний</w:t>
      </w:r>
      <w:r>
        <w:rPr>
          <w:sz w:val="28"/>
          <w:szCs w:val="28"/>
          <w:lang w:val="en-US"/>
        </w:rPr>
        <w:t>;</w:t>
      </w:r>
    </w:p>
    <w:p w14:paraId="5DB8BDF5" w14:textId="77777777" w:rsidR="00276666" w:rsidRPr="00EB5EFC" w:rsidRDefault="00276666" w:rsidP="00276666">
      <w:pPr>
        <w:pStyle w:val="a3"/>
        <w:numPr>
          <w:ilvl w:val="0"/>
          <w:numId w:val="5"/>
        </w:numPr>
        <w:spacing w:line="360" w:lineRule="auto"/>
        <w:ind w:left="993" w:hanging="284"/>
        <w:jc w:val="both"/>
        <w:rPr>
          <w:sz w:val="28"/>
          <w:szCs w:val="28"/>
        </w:rPr>
      </w:pPr>
      <w:r w:rsidRPr="00EB5EFC">
        <w:rPr>
          <w:sz w:val="28"/>
          <w:szCs w:val="28"/>
        </w:rPr>
        <w:t>30 мА. Применяются для защиты человека от поражения электрическим током. Защита розеточных групп и общих цепей небольшой протяженности (сравнимых с квартирной или офисной проводкой)</w:t>
      </w:r>
      <w:r w:rsidRPr="00876396">
        <w:rPr>
          <w:sz w:val="28"/>
          <w:szCs w:val="28"/>
        </w:rPr>
        <w:t>;</w:t>
      </w:r>
    </w:p>
    <w:p w14:paraId="135C3CFE" w14:textId="0DCF1C0C" w:rsidR="00276666" w:rsidRPr="00EB5EFC" w:rsidRDefault="00276666" w:rsidP="00276666">
      <w:pPr>
        <w:pStyle w:val="a3"/>
        <w:numPr>
          <w:ilvl w:val="0"/>
          <w:numId w:val="5"/>
        </w:numPr>
        <w:spacing w:line="360" w:lineRule="auto"/>
        <w:ind w:left="993" w:hanging="284"/>
        <w:jc w:val="both"/>
        <w:rPr>
          <w:sz w:val="28"/>
          <w:szCs w:val="28"/>
        </w:rPr>
      </w:pPr>
      <w:r w:rsidRPr="00EB5EFC">
        <w:rPr>
          <w:sz w:val="28"/>
          <w:szCs w:val="28"/>
        </w:rPr>
        <w:lastRenderedPageBreak/>
        <w:t>100 мА</w:t>
      </w:r>
      <w:r>
        <w:rPr>
          <w:sz w:val="28"/>
          <w:szCs w:val="28"/>
        </w:rPr>
        <w:t>.</w:t>
      </w:r>
      <w:r w:rsidRPr="00EB5EFC">
        <w:rPr>
          <w:sz w:val="28"/>
          <w:szCs w:val="28"/>
        </w:rPr>
        <w:t xml:space="preserve"> Применяются, в основном, для защиты от утечки тока в цепях большой протяженности. Как правило, используется для разбиения большой цепи на несколько сегментов и защиты каждого из них отдельным устройством</w:t>
      </w:r>
      <w:r w:rsidRPr="00876396">
        <w:rPr>
          <w:sz w:val="28"/>
          <w:szCs w:val="28"/>
        </w:rPr>
        <w:t>;</w:t>
      </w:r>
    </w:p>
    <w:p w14:paraId="549C9FB5" w14:textId="77777777" w:rsidR="00276666" w:rsidRPr="00EB5EFC" w:rsidRDefault="00276666" w:rsidP="00276666">
      <w:pPr>
        <w:pStyle w:val="a3"/>
        <w:numPr>
          <w:ilvl w:val="0"/>
          <w:numId w:val="5"/>
        </w:numPr>
        <w:spacing w:line="360" w:lineRule="auto"/>
        <w:ind w:left="993" w:hanging="284"/>
        <w:jc w:val="both"/>
        <w:rPr>
          <w:sz w:val="28"/>
          <w:szCs w:val="28"/>
        </w:rPr>
      </w:pPr>
      <w:r w:rsidRPr="00EB5EFC">
        <w:rPr>
          <w:sz w:val="28"/>
          <w:szCs w:val="28"/>
        </w:rPr>
        <w:t>300 мА, 500 мА. Служат только для защиты от возникновения пожаров, поэтому иногда называются "противопожарными". Непригодны для защиты человека, т.к. обладают слишком низкой чувствительностью.</w:t>
      </w:r>
    </w:p>
    <w:p w14:paraId="7511CBD1" w14:textId="04CBCA59" w:rsidR="00276666" w:rsidRDefault="00EB5EFC" w:rsidP="00276666">
      <w:pPr>
        <w:spacing w:line="360" w:lineRule="auto"/>
        <w:ind w:firstLine="708"/>
        <w:jc w:val="both"/>
        <w:rPr>
          <w:sz w:val="28"/>
          <w:szCs w:val="28"/>
        </w:rPr>
      </w:pPr>
      <w:r w:rsidRPr="00EB5EFC">
        <w:rPr>
          <w:sz w:val="28"/>
          <w:szCs w:val="28"/>
        </w:rPr>
        <w:t xml:space="preserve">По </w:t>
      </w:r>
      <w:r w:rsidR="00276666">
        <w:rPr>
          <w:sz w:val="28"/>
          <w:szCs w:val="28"/>
        </w:rPr>
        <w:t>н</w:t>
      </w:r>
      <w:r w:rsidR="00276666" w:rsidRPr="00276666">
        <w:rPr>
          <w:sz w:val="28"/>
          <w:szCs w:val="28"/>
        </w:rPr>
        <w:t>оминальн</w:t>
      </w:r>
      <w:r w:rsidR="00276666">
        <w:rPr>
          <w:sz w:val="28"/>
          <w:szCs w:val="28"/>
        </w:rPr>
        <w:t>ому</w:t>
      </w:r>
      <w:r w:rsidR="00276666" w:rsidRPr="00276666">
        <w:rPr>
          <w:sz w:val="28"/>
          <w:szCs w:val="28"/>
        </w:rPr>
        <w:t xml:space="preserve"> ток</w:t>
      </w:r>
      <w:r w:rsidR="00276666">
        <w:rPr>
          <w:sz w:val="28"/>
          <w:szCs w:val="28"/>
        </w:rPr>
        <w:t>у</w:t>
      </w:r>
      <w:r w:rsidR="00276666" w:rsidRPr="00276666">
        <w:rPr>
          <w:sz w:val="28"/>
          <w:szCs w:val="28"/>
        </w:rPr>
        <w:t xml:space="preserve"> защиты (In): 6 А (маломощные), 16 и 25 А (среднемощные), 40, 63, 80, 100 и 125 А (мощные).</w:t>
      </w:r>
    </w:p>
    <w:p w14:paraId="16170757" w14:textId="589C08FE" w:rsidR="00EB5EFC" w:rsidRPr="00EB5EFC" w:rsidRDefault="00EB5EFC" w:rsidP="00EB5EFC">
      <w:pPr>
        <w:spacing w:line="360" w:lineRule="auto"/>
        <w:ind w:firstLine="708"/>
        <w:jc w:val="both"/>
        <w:rPr>
          <w:sz w:val="28"/>
          <w:szCs w:val="28"/>
        </w:rPr>
      </w:pPr>
      <w:r w:rsidRPr="00EB5EFC">
        <w:rPr>
          <w:sz w:val="28"/>
          <w:szCs w:val="28"/>
        </w:rPr>
        <w:t>По числу полюсов</w:t>
      </w:r>
      <w:r w:rsidR="003C044C">
        <w:rPr>
          <w:sz w:val="28"/>
          <w:szCs w:val="28"/>
        </w:rPr>
        <w:t>:</w:t>
      </w:r>
    </w:p>
    <w:p w14:paraId="0C8150ED" w14:textId="7E5321EF"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двухполюсные (1 фазовый проводник);</w:t>
      </w:r>
    </w:p>
    <w:p w14:paraId="1EAD7576" w14:textId="40294DA7" w:rsidR="00EB5EFC" w:rsidRPr="00EB5EFC" w:rsidRDefault="00EB5EFC" w:rsidP="00876396">
      <w:pPr>
        <w:pStyle w:val="a3"/>
        <w:numPr>
          <w:ilvl w:val="0"/>
          <w:numId w:val="5"/>
        </w:numPr>
        <w:spacing w:line="360" w:lineRule="auto"/>
        <w:ind w:left="993" w:hanging="284"/>
        <w:jc w:val="both"/>
        <w:rPr>
          <w:sz w:val="28"/>
          <w:szCs w:val="28"/>
        </w:rPr>
      </w:pPr>
      <w:proofErr w:type="spellStart"/>
      <w:r w:rsidRPr="00EB5EFC">
        <w:rPr>
          <w:sz w:val="28"/>
          <w:szCs w:val="28"/>
        </w:rPr>
        <w:t>четырёхполюсные</w:t>
      </w:r>
      <w:proofErr w:type="spellEnd"/>
      <w:r w:rsidRPr="00EB5EFC">
        <w:rPr>
          <w:sz w:val="28"/>
          <w:szCs w:val="28"/>
        </w:rPr>
        <w:t xml:space="preserve"> (3 фазовых проводника).</w:t>
      </w:r>
    </w:p>
    <w:p w14:paraId="7F8003EF" w14:textId="595F87D6" w:rsidR="00EB5EFC" w:rsidRPr="00EB5EFC" w:rsidRDefault="00EB5EFC" w:rsidP="00EB5EFC">
      <w:pPr>
        <w:spacing w:line="360" w:lineRule="auto"/>
        <w:ind w:firstLine="708"/>
        <w:jc w:val="both"/>
        <w:rPr>
          <w:sz w:val="28"/>
          <w:szCs w:val="28"/>
        </w:rPr>
      </w:pPr>
      <w:r w:rsidRPr="00EB5EFC">
        <w:rPr>
          <w:sz w:val="28"/>
          <w:szCs w:val="28"/>
        </w:rPr>
        <w:t>По возможности регулирования отключающего дифференциального тока</w:t>
      </w:r>
      <w:r w:rsidR="003C044C">
        <w:rPr>
          <w:sz w:val="28"/>
          <w:szCs w:val="28"/>
        </w:rPr>
        <w:t>:</w:t>
      </w:r>
    </w:p>
    <w:p w14:paraId="6D23E062" w14:textId="0682F61E"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нерегулируемые;</w:t>
      </w:r>
    </w:p>
    <w:p w14:paraId="26DC77DF" w14:textId="3D994FCC"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регулируемые</w:t>
      </w:r>
      <w:r w:rsidRPr="00876396">
        <w:rPr>
          <w:sz w:val="28"/>
          <w:szCs w:val="28"/>
        </w:rPr>
        <w:t>.</w:t>
      </w:r>
      <w:r w:rsidRPr="00EB5EFC">
        <w:rPr>
          <w:sz w:val="28"/>
          <w:szCs w:val="28"/>
        </w:rPr>
        <w:tab/>
      </w:r>
      <w:r w:rsidRPr="00EB5EFC">
        <w:rPr>
          <w:sz w:val="28"/>
          <w:szCs w:val="28"/>
        </w:rPr>
        <w:tab/>
      </w:r>
    </w:p>
    <w:p w14:paraId="72EF6699" w14:textId="24B1F061" w:rsidR="00EB5EFC" w:rsidRPr="00EB5EFC" w:rsidRDefault="00EB5EFC" w:rsidP="00EB5EFC">
      <w:pPr>
        <w:spacing w:line="360" w:lineRule="auto"/>
        <w:ind w:firstLine="708"/>
        <w:jc w:val="both"/>
        <w:rPr>
          <w:sz w:val="28"/>
          <w:szCs w:val="28"/>
        </w:rPr>
      </w:pPr>
      <w:r w:rsidRPr="00EB5EFC">
        <w:rPr>
          <w:sz w:val="28"/>
          <w:szCs w:val="28"/>
        </w:rPr>
        <w:t>По стойкости при импульсном напряжении</w:t>
      </w:r>
      <w:r w:rsidR="003C044C">
        <w:rPr>
          <w:sz w:val="28"/>
          <w:szCs w:val="28"/>
        </w:rPr>
        <w:t>:</w:t>
      </w:r>
    </w:p>
    <w:p w14:paraId="653FEB73" w14:textId="6E75BD6B"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допускающие возможность отключения при импульсном напряжении;</w:t>
      </w:r>
    </w:p>
    <w:p w14:paraId="71F85665" w14:textId="6583F901"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стойкие при импульсном напряжении.</w:t>
      </w:r>
    </w:p>
    <w:p w14:paraId="5F174C36" w14:textId="7D444A42" w:rsidR="00EB5EFC" w:rsidRPr="00EB5EFC" w:rsidRDefault="00EB5EFC" w:rsidP="00EB5EFC">
      <w:pPr>
        <w:spacing w:line="360" w:lineRule="auto"/>
        <w:ind w:firstLine="708"/>
        <w:jc w:val="both"/>
        <w:rPr>
          <w:sz w:val="28"/>
          <w:szCs w:val="28"/>
        </w:rPr>
      </w:pPr>
      <w:r w:rsidRPr="00EB5EFC">
        <w:rPr>
          <w:sz w:val="28"/>
          <w:szCs w:val="28"/>
        </w:rPr>
        <w:t>По условиям функционирования при наличии составляющей постоянного тока</w:t>
      </w:r>
      <w:r w:rsidR="00921EB0">
        <w:rPr>
          <w:sz w:val="28"/>
          <w:szCs w:val="28"/>
        </w:rPr>
        <w:t xml:space="preserve"> (т</w:t>
      </w:r>
      <w:r w:rsidR="00921EB0" w:rsidRPr="00921EB0">
        <w:rPr>
          <w:sz w:val="28"/>
          <w:szCs w:val="28"/>
        </w:rPr>
        <w:t>ип утечки</w:t>
      </w:r>
      <w:r w:rsidR="00921EB0">
        <w:rPr>
          <w:sz w:val="28"/>
          <w:szCs w:val="28"/>
        </w:rPr>
        <w:t>)</w:t>
      </w:r>
      <w:r w:rsidR="003C044C">
        <w:rPr>
          <w:sz w:val="28"/>
          <w:szCs w:val="28"/>
        </w:rPr>
        <w:t>:</w:t>
      </w:r>
    </w:p>
    <w:p w14:paraId="1BD3A6A2" w14:textId="21802D82"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УДТ типа АС: УДТ, срабатывание которого обеспечивается дифференциальным синусоидальным переменным током путём или внезапного его приложения, или при медленном нарастании</w:t>
      </w:r>
      <w:r w:rsidR="00876396" w:rsidRPr="00876396">
        <w:rPr>
          <w:sz w:val="28"/>
          <w:szCs w:val="28"/>
        </w:rPr>
        <w:t>;</w:t>
      </w:r>
    </w:p>
    <w:p w14:paraId="21AC67B9" w14:textId="1E1BA583"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УДТ типа А: УДТ, срабатывание которого обеспечивается и синусоидальным переменным, и пульсирующим постоянным дифференциальным током путём или внезапного приложения, или медленного нарастания</w:t>
      </w:r>
      <w:r w:rsidR="00876396" w:rsidRPr="00876396">
        <w:rPr>
          <w:sz w:val="28"/>
          <w:szCs w:val="28"/>
        </w:rPr>
        <w:t>;</w:t>
      </w:r>
    </w:p>
    <w:p w14:paraId="6E13F9FF" w14:textId="31294645"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lastRenderedPageBreak/>
        <w:t>УДТ типа В: УДТ, которое гарантирует срабатывание как устройство типа А и дополнительно срабатывает:</w:t>
      </w:r>
    </w:p>
    <w:p w14:paraId="0F6AAB05" w14:textId="7FBC8738" w:rsidR="00EB5EFC" w:rsidRPr="00EB5EFC" w:rsidRDefault="00EB5EFC" w:rsidP="003C044C">
      <w:pPr>
        <w:pStyle w:val="a3"/>
        <w:numPr>
          <w:ilvl w:val="2"/>
          <w:numId w:val="24"/>
        </w:numPr>
        <w:spacing w:line="360" w:lineRule="auto"/>
        <w:ind w:left="1560" w:hanging="284"/>
        <w:jc w:val="both"/>
        <w:rPr>
          <w:sz w:val="28"/>
          <w:szCs w:val="28"/>
        </w:rPr>
      </w:pPr>
      <w:r w:rsidRPr="00EB5EFC">
        <w:rPr>
          <w:sz w:val="28"/>
          <w:szCs w:val="28"/>
        </w:rPr>
        <w:t>при дифференциальном синусоидальном переменном токе частоты до 1000 Гц;</w:t>
      </w:r>
    </w:p>
    <w:p w14:paraId="0A2F8A34" w14:textId="5B7FF49E" w:rsidR="00EB5EFC" w:rsidRPr="00EB5EFC" w:rsidRDefault="00EB5EFC" w:rsidP="003C044C">
      <w:pPr>
        <w:pStyle w:val="a3"/>
        <w:numPr>
          <w:ilvl w:val="2"/>
          <w:numId w:val="24"/>
        </w:numPr>
        <w:spacing w:line="360" w:lineRule="auto"/>
        <w:ind w:left="1560" w:hanging="284"/>
        <w:jc w:val="both"/>
        <w:rPr>
          <w:sz w:val="28"/>
          <w:szCs w:val="28"/>
        </w:rPr>
      </w:pPr>
      <w:r w:rsidRPr="00EB5EFC">
        <w:rPr>
          <w:sz w:val="28"/>
          <w:szCs w:val="28"/>
        </w:rPr>
        <w:t>при дифференциальном синусоидальном переменном токе, наложенном на сглаженный постоянный ток;</w:t>
      </w:r>
    </w:p>
    <w:p w14:paraId="5CD5A6E2" w14:textId="03A7B112" w:rsidR="00EB5EFC" w:rsidRPr="00EB5EFC" w:rsidRDefault="00EB5EFC" w:rsidP="003C044C">
      <w:pPr>
        <w:pStyle w:val="a3"/>
        <w:numPr>
          <w:ilvl w:val="2"/>
          <w:numId w:val="24"/>
        </w:numPr>
        <w:spacing w:line="360" w:lineRule="auto"/>
        <w:ind w:left="1560" w:hanging="284"/>
        <w:jc w:val="both"/>
        <w:rPr>
          <w:sz w:val="28"/>
          <w:szCs w:val="28"/>
        </w:rPr>
      </w:pPr>
      <w:r w:rsidRPr="00EB5EFC">
        <w:rPr>
          <w:sz w:val="28"/>
          <w:szCs w:val="28"/>
        </w:rPr>
        <w:t>при дифференциальном пульсирующем постоянном токе, наложенном на сглаженный постоянный ток;</w:t>
      </w:r>
    </w:p>
    <w:p w14:paraId="0B701C93" w14:textId="73F9D392" w:rsidR="00EB5EFC" w:rsidRPr="00EB5EFC" w:rsidRDefault="00EB5EFC" w:rsidP="003C044C">
      <w:pPr>
        <w:pStyle w:val="a3"/>
        <w:numPr>
          <w:ilvl w:val="2"/>
          <w:numId w:val="24"/>
        </w:numPr>
        <w:spacing w:line="360" w:lineRule="auto"/>
        <w:ind w:left="1560" w:hanging="284"/>
        <w:jc w:val="both"/>
        <w:rPr>
          <w:sz w:val="28"/>
          <w:szCs w:val="28"/>
        </w:rPr>
      </w:pPr>
      <w:r w:rsidRPr="00EB5EFC">
        <w:rPr>
          <w:sz w:val="28"/>
          <w:szCs w:val="28"/>
        </w:rPr>
        <w:t>при дифференциальном пульсирующем выпрямленном токе от двух или более фаз;</w:t>
      </w:r>
    </w:p>
    <w:p w14:paraId="6704D92A" w14:textId="2DDF3529" w:rsidR="00EB5EFC" w:rsidRPr="00EB5EFC" w:rsidRDefault="00EB5EFC" w:rsidP="003C044C">
      <w:pPr>
        <w:pStyle w:val="a3"/>
        <w:numPr>
          <w:ilvl w:val="2"/>
          <w:numId w:val="24"/>
        </w:numPr>
        <w:spacing w:line="360" w:lineRule="auto"/>
        <w:ind w:left="1560" w:hanging="284"/>
        <w:jc w:val="both"/>
        <w:rPr>
          <w:sz w:val="28"/>
          <w:szCs w:val="28"/>
        </w:rPr>
      </w:pPr>
      <w:r w:rsidRPr="00EB5EFC">
        <w:rPr>
          <w:sz w:val="28"/>
          <w:szCs w:val="28"/>
        </w:rPr>
        <w:t>при дифференциальном сглаженном постоянном токе, приложенном внезапно или постепенно возрастающем, вне зависимости от полярности.</w:t>
      </w:r>
    </w:p>
    <w:p w14:paraId="400C0F14" w14:textId="4351604D"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УДТ типа F: УДТ, которое гарантирует срабатывание как устройство типа А в соответствии с требованиями МЭК 61008-1 и МЭК 61009-1 и дополнительно срабатывает:</w:t>
      </w:r>
    </w:p>
    <w:p w14:paraId="29AB3E8B" w14:textId="5656290F" w:rsidR="00EB5EFC" w:rsidRPr="00EB5EFC" w:rsidRDefault="00EB5EFC" w:rsidP="00876396">
      <w:pPr>
        <w:pStyle w:val="a3"/>
        <w:numPr>
          <w:ilvl w:val="0"/>
          <w:numId w:val="21"/>
        </w:numPr>
        <w:spacing w:line="360" w:lineRule="auto"/>
        <w:ind w:left="1560" w:hanging="284"/>
        <w:jc w:val="both"/>
        <w:rPr>
          <w:sz w:val="28"/>
          <w:szCs w:val="28"/>
        </w:rPr>
      </w:pPr>
      <w:r w:rsidRPr="00EB5EFC">
        <w:rPr>
          <w:sz w:val="28"/>
          <w:szCs w:val="28"/>
        </w:rPr>
        <w:t>при составном дифференциальном токе, приложенном внезапно или постепенно возрастающем между фазой и нейтралью или фазами и средним заземлённым проводником;</w:t>
      </w:r>
    </w:p>
    <w:p w14:paraId="5BDF5EDD" w14:textId="727CFD04" w:rsidR="00EB5EFC" w:rsidRPr="00EB5EFC" w:rsidRDefault="00EB5EFC" w:rsidP="00876396">
      <w:pPr>
        <w:pStyle w:val="a3"/>
        <w:numPr>
          <w:ilvl w:val="0"/>
          <w:numId w:val="21"/>
        </w:numPr>
        <w:spacing w:line="360" w:lineRule="auto"/>
        <w:ind w:left="1560" w:hanging="284"/>
        <w:jc w:val="both"/>
        <w:rPr>
          <w:sz w:val="28"/>
          <w:szCs w:val="28"/>
        </w:rPr>
      </w:pPr>
      <w:r w:rsidRPr="00EB5EFC">
        <w:rPr>
          <w:sz w:val="28"/>
          <w:szCs w:val="28"/>
        </w:rPr>
        <w:t>при дифференциальном пульсирующем постоянном токе, наложенном на сглаженный постоянный ток.</w:t>
      </w:r>
    </w:p>
    <w:p w14:paraId="23471B6E" w14:textId="141EBFFB" w:rsidR="00EB5EFC" w:rsidRPr="00EB5EFC" w:rsidRDefault="00EB5EFC" w:rsidP="00EB5EFC">
      <w:pPr>
        <w:spacing w:line="360" w:lineRule="auto"/>
        <w:ind w:firstLine="708"/>
        <w:jc w:val="both"/>
        <w:rPr>
          <w:sz w:val="28"/>
          <w:szCs w:val="28"/>
        </w:rPr>
      </w:pPr>
      <w:r w:rsidRPr="00EB5EFC">
        <w:rPr>
          <w:sz w:val="28"/>
          <w:szCs w:val="28"/>
        </w:rPr>
        <w:t>По селективности по наличию задержки по времени (в присутствии дифференциального тока)</w:t>
      </w:r>
      <w:r w:rsidR="003C044C">
        <w:rPr>
          <w:sz w:val="28"/>
          <w:szCs w:val="28"/>
        </w:rPr>
        <w:t>:</w:t>
      </w:r>
    </w:p>
    <w:p w14:paraId="79F407F3" w14:textId="64233761"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УДТ без выдержки времени — тип для общего применения;</w:t>
      </w:r>
    </w:p>
    <w:p w14:paraId="41EC12A0" w14:textId="1523D893" w:rsidR="00EB5EFC" w:rsidRDefault="00EB5EFC" w:rsidP="00612C0D">
      <w:pPr>
        <w:pStyle w:val="a3"/>
        <w:numPr>
          <w:ilvl w:val="0"/>
          <w:numId w:val="5"/>
        </w:numPr>
        <w:spacing w:line="360" w:lineRule="auto"/>
        <w:ind w:left="993" w:hanging="284"/>
        <w:jc w:val="both"/>
        <w:rPr>
          <w:sz w:val="28"/>
          <w:szCs w:val="28"/>
        </w:rPr>
      </w:pPr>
      <w:r w:rsidRPr="00EB5EFC">
        <w:rPr>
          <w:sz w:val="28"/>
          <w:szCs w:val="28"/>
        </w:rPr>
        <w:t>УДТ с выдержкой времени (селективное) — тип S или G для обеспечения селективности.</w:t>
      </w:r>
    </w:p>
    <w:p w14:paraId="24F12239" w14:textId="51BAA12C" w:rsidR="00612C0D" w:rsidRDefault="00612C0D" w:rsidP="00612C0D">
      <w:pPr>
        <w:spacing w:line="360" w:lineRule="auto"/>
        <w:jc w:val="both"/>
        <w:rPr>
          <w:sz w:val="28"/>
          <w:szCs w:val="28"/>
        </w:rPr>
      </w:pPr>
    </w:p>
    <w:p w14:paraId="7FC60539" w14:textId="6AC35FA7" w:rsidR="00612C0D" w:rsidRDefault="00612C0D" w:rsidP="00612C0D">
      <w:pPr>
        <w:spacing w:line="360" w:lineRule="auto"/>
        <w:jc w:val="both"/>
        <w:rPr>
          <w:sz w:val="28"/>
          <w:szCs w:val="28"/>
        </w:rPr>
      </w:pPr>
    </w:p>
    <w:p w14:paraId="643984EC" w14:textId="0DAD4A39" w:rsidR="00612C0D" w:rsidRDefault="00612C0D" w:rsidP="00612C0D">
      <w:pPr>
        <w:spacing w:line="360" w:lineRule="auto"/>
        <w:jc w:val="both"/>
        <w:rPr>
          <w:sz w:val="28"/>
          <w:szCs w:val="28"/>
        </w:rPr>
      </w:pPr>
    </w:p>
    <w:p w14:paraId="4C05232E" w14:textId="77777777" w:rsidR="00612C0D" w:rsidRPr="00612C0D" w:rsidRDefault="00612C0D" w:rsidP="00612C0D">
      <w:pPr>
        <w:spacing w:line="360" w:lineRule="auto"/>
        <w:jc w:val="both"/>
        <w:rPr>
          <w:sz w:val="28"/>
          <w:szCs w:val="28"/>
        </w:rPr>
      </w:pPr>
    </w:p>
    <w:p w14:paraId="1893598C" w14:textId="4466BEA8" w:rsidR="00EB5EFC" w:rsidRPr="00EB5EFC" w:rsidRDefault="00EB5EFC" w:rsidP="00EB5EFC">
      <w:pPr>
        <w:spacing w:line="360" w:lineRule="auto"/>
        <w:ind w:firstLine="708"/>
        <w:jc w:val="both"/>
        <w:rPr>
          <w:sz w:val="28"/>
          <w:szCs w:val="28"/>
        </w:rPr>
      </w:pPr>
      <w:r w:rsidRPr="003C044C">
        <w:rPr>
          <w:b/>
          <w:bCs/>
          <w:sz w:val="28"/>
          <w:szCs w:val="28"/>
        </w:rPr>
        <w:lastRenderedPageBreak/>
        <w:t>Автоматический выключатель дифференциального тока</w:t>
      </w:r>
      <w:r w:rsidRPr="00EB5EFC">
        <w:rPr>
          <w:sz w:val="28"/>
          <w:szCs w:val="28"/>
        </w:rPr>
        <w:t xml:space="preserve"> </w:t>
      </w:r>
    </w:p>
    <w:p w14:paraId="71F74741" w14:textId="6C63A93C" w:rsidR="00EB5EFC" w:rsidRPr="00EB5EFC" w:rsidRDefault="003C044C" w:rsidP="00EB5EFC">
      <w:pPr>
        <w:spacing w:line="360" w:lineRule="auto"/>
        <w:ind w:firstLine="708"/>
        <w:jc w:val="both"/>
        <w:rPr>
          <w:sz w:val="28"/>
          <w:szCs w:val="28"/>
        </w:rPr>
      </w:pPr>
      <w:r w:rsidRPr="00EB5EFC">
        <w:rPr>
          <w:sz w:val="28"/>
          <w:szCs w:val="28"/>
        </w:rPr>
        <w:t>Объединяет</w:t>
      </w:r>
      <w:r w:rsidR="00EB5EFC" w:rsidRPr="00EB5EFC">
        <w:rPr>
          <w:sz w:val="28"/>
          <w:szCs w:val="28"/>
        </w:rPr>
        <w:t xml:space="preserve"> в себе два устройства приведенны</w:t>
      </w:r>
      <w:r>
        <w:rPr>
          <w:sz w:val="28"/>
          <w:szCs w:val="28"/>
        </w:rPr>
        <w:t>х</w:t>
      </w:r>
      <w:r w:rsidR="00EB5EFC" w:rsidRPr="00EB5EFC">
        <w:rPr>
          <w:sz w:val="28"/>
          <w:szCs w:val="28"/>
        </w:rPr>
        <w:t xml:space="preserve"> выше и их параметры</w:t>
      </w:r>
      <w:r>
        <w:rPr>
          <w:sz w:val="28"/>
          <w:szCs w:val="28"/>
        </w:rPr>
        <w:t>.</w:t>
      </w:r>
    </w:p>
    <w:p w14:paraId="36758D76" w14:textId="2DCE4AB7" w:rsidR="00EB5EFC" w:rsidRPr="00EB5EFC" w:rsidRDefault="00EB5EFC" w:rsidP="00EB5EFC">
      <w:pPr>
        <w:spacing w:line="360" w:lineRule="auto"/>
        <w:ind w:firstLine="708"/>
        <w:jc w:val="both"/>
        <w:rPr>
          <w:sz w:val="28"/>
          <w:szCs w:val="28"/>
        </w:rPr>
      </w:pPr>
      <w:r w:rsidRPr="00EB5EFC">
        <w:rPr>
          <w:sz w:val="28"/>
          <w:szCs w:val="28"/>
        </w:rPr>
        <w:t xml:space="preserve">По количеству </w:t>
      </w:r>
      <w:r w:rsidR="003C044C">
        <w:rPr>
          <w:sz w:val="28"/>
          <w:szCs w:val="28"/>
        </w:rPr>
        <w:t>размыкаемых</w:t>
      </w:r>
      <w:r w:rsidRPr="00EB5EFC">
        <w:rPr>
          <w:sz w:val="28"/>
          <w:szCs w:val="28"/>
        </w:rPr>
        <w:t xml:space="preserve"> полюсов</w:t>
      </w:r>
      <w:r w:rsidR="003C044C">
        <w:rPr>
          <w:sz w:val="28"/>
          <w:szCs w:val="28"/>
        </w:rPr>
        <w:t>:</w:t>
      </w:r>
    </w:p>
    <w:p w14:paraId="56C0C3A7" w14:textId="3858C0C4"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отключение только фазового проводника (фазовых проводников)</w:t>
      </w:r>
      <w:r w:rsidR="00876396" w:rsidRPr="00876396">
        <w:rPr>
          <w:sz w:val="28"/>
          <w:szCs w:val="28"/>
        </w:rPr>
        <w:t>;</w:t>
      </w:r>
    </w:p>
    <w:p w14:paraId="12FB3BE8" w14:textId="7C237792" w:rsidR="00EB5EFC" w:rsidRDefault="00EB5EFC" w:rsidP="00876396">
      <w:pPr>
        <w:pStyle w:val="a3"/>
        <w:numPr>
          <w:ilvl w:val="0"/>
          <w:numId w:val="5"/>
        </w:numPr>
        <w:spacing w:line="360" w:lineRule="auto"/>
        <w:ind w:left="993" w:hanging="284"/>
        <w:jc w:val="both"/>
        <w:rPr>
          <w:sz w:val="28"/>
          <w:szCs w:val="28"/>
        </w:rPr>
      </w:pPr>
      <w:r w:rsidRPr="00EB5EFC">
        <w:rPr>
          <w:sz w:val="28"/>
          <w:szCs w:val="28"/>
        </w:rPr>
        <w:t>отключение фазового проводника (фазовых проводников) и нулевого проводника</w:t>
      </w:r>
      <w:r w:rsidR="00876396">
        <w:rPr>
          <w:sz w:val="28"/>
          <w:szCs w:val="28"/>
        </w:rPr>
        <w:t>.</w:t>
      </w:r>
    </w:p>
    <w:p w14:paraId="31D2E9B4" w14:textId="77777777" w:rsidR="00612C0D" w:rsidRPr="00612C0D" w:rsidRDefault="00612C0D" w:rsidP="00612C0D">
      <w:pPr>
        <w:spacing w:line="360" w:lineRule="auto"/>
        <w:jc w:val="both"/>
        <w:rPr>
          <w:sz w:val="28"/>
          <w:szCs w:val="28"/>
        </w:rPr>
      </w:pPr>
    </w:p>
    <w:p w14:paraId="4883EA4D" w14:textId="5CD5DF52" w:rsidR="00D4602C" w:rsidRDefault="00D4602C" w:rsidP="00D4602C">
      <w:pPr>
        <w:spacing w:line="360" w:lineRule="auto"/>
        <w:ind w:firstLine="709"/>
        <w:jc w:val="both"/>
        <w:rPr>
          <w:b/>
          <w:bCs/>
          <w:sz w:val="28"/>
          <w:szCs w:val="28"/>
        </w:rPr>
      </w:pPr>
      <w:r w:rsidRPr="00D4602C">
        <w:rPr>
          <w:b/>
          <w:bCs/>
          <w:sz w:val="28"/>
          <w:szCs w:val="28"/>
        </w:rPr>
        <w:t>Дополнения</w:t>
      </w:r>
    </w:p>
    <w:p w14:paraId="181223A0" w14:textId="4861148B" w:rsidR="00D4602C" w:rsidRPr="00D4602C" w:rsidRDefault="00D4602C" w:rsidP="00D4602C">
      <w:pPr>
        <w:spacing w:line="360" w:lineRule="auto"/>
        <w:ind w:firstLine="709"/>
        <w:jc w:val="both"/>
        <w:rPr>
          <w:sz w:val="28"/>
          <w:szCs w:val="28"/>
        </w:rPr>
      </w:pPr>
      <w:r>
        <w:rPr>
          <w:sz w:val="28"/>
          <w:szCs w:val="28"/>
        </w:rPr>
        <w:t>Д</w:t>
      </w:r>
      <w:r w:rsidRPr="00D4602C">
        <w:rPr>
          <w:sz w:val="28"/>
          <w:szCs w:val="28"/>
        </w:rPr>
        <w:t>вухполюсн</w:t>
      </w:r>
      <w:r>
        <w:rPr>
          <w:sz w:val="28"/>
          <w:szCs w:val="28"/>
        </w:rPr>
        <w:t>ый</w:t>
      </w:r>
      <w:r w:rsidRPr="00D4602C">
        <w:rPr>
          <w:sz w:val="28"/>
          <w:szCs w:val="28"/>
        </w:rPr>
        <w:t xml:space="preserve"> автомат</w:t>
      </w:r>
      <w:r>
        <w:rPr>
          <w:sz w:val="28"/>
          <w:szCs w:val="28"/>
        </w:rPr>
        <w:t>ический выключатель необходимо ставить по правилам ПУЭ в следующих ситуациях:</w:t>
      </w:r>
      <w:r w:rsidRPr="00D4602C">
        <w:rPr>
          <w:sz w:val="28"/>
          <w:szCs w:val="28"/>
        </w:rPr>
        <w:t xml:space="preserve"> </w:t>
      </w:r>
    </w:p>
    <w:p w14:paraId="0AED5CD0" w14:textId="77777777" w:rsidR="00D4602C" w:rsidRPr="00D4602C" w:rsidRDefault="00D4602C" w:rsidP="00D4602C">
      <w:pPr>
        <w:pStyle w:val="a3"/>
        <w:numPr>
          <w:ilvl w:val="0"/>
          <w:numId w:val="27"/>
        </w:numPr>
        <w:spacing w:line="360" w:lineRule="auto"/>
        <w:jc w:val="both"/>
        <w:rPr>
          <w:sz w:val="28"/>
          <w:szCs w:val="28"/>
        </w:rPr>
      </w:pPr>
      <w:r w:rsidRPr="00D4602C">
        <w:rPr>
          <w:sz w:val="28"/>
          <w:szCs w:val="28"/>
        </w:rPr>
        <w:t>на вводе электричества в дом, то есть, на электросчётчике, в обязательно порядке должен стоять двухполюсный автомат;</w:t>
      </w:r>
    </w:p>
    <w:p w14:paraId="4F0E4711" w14:textId="77777777" w:rsidR="00D4602C" w:rsidRPr="00D4602C" w:rsidRDefault="00D4602C" w:rsidP="00D4602C">
      <w:pPr>
        <w:pStyle w:val="a3"/>
        <w:numPr>
          <w:ilvl w:val="0"/>
          <w:numId w:val="27"/>
        </w:numPr>
        <w:spacing w:line="360" w:lineRule="auto"/>
        <w:jc w:val="both"/>
        <w:rPr>
          <w:sz w:val="28"/>
          <w:szCs w:val="28"/>
        </w:rPr>
      </w:pPr>
      <w:r w:rsidRPr="00D4602C">
        <w:rPr>
          <w:sz w:val="28"/>
          <w:szCs w:val="28"/>
        </w:rPr>
        <w:t>если нужно обеспечить защиту от неправильного подключения;</w:t>
      </w:r>
    </w:p>
    <w:p w14:paraId="71C93728" w14:textId="77777777" w:rsidR="00D4602C" w:rsidRPr="00D4602C" w:rsidRDefault="00D4602C" w:rsidP="00D4602C">
      <w:pPr>
        <w:pStyle w:val="a3"/>
        <w:numPr>
          <w:ilvl w:val="0"/>
          <w:numId w:val="27"/>
        </w:numPr>
        <w:spacing w:line="360" w:lineRule="auto"/>
        <w:jc w:val="both"/>
        <w:rPr>
          <w:sz w:val="28"/>
          <w:szCs w:val="28"/>
        </w:rPr>
      </w:pPr>
      <w:r w:rsidRPr="00D4602C">
        <w:rPr>
          <w:sz w:val="28"/>
          <w:szCs w:val="28"/>
        </w:rPr>
        <w:t>в случае подключения электроприборов по так называемой «ТТ» схеме;</w:t>
      </w:r>
    </w:p>
    <w:p w14:paraId="18133A7D" w14:textId="59239FC9" w:rsidR="00D74F52" w:rsidRDefault="00D4602C" w:rsidP="00D74F52">
      <w:pPr>
        <w:pStyle w:val="a3"/>
        <w:numPr>
          <w:ilvl w:val="0"/>
          <w:numId w:val="27"/>
        </w:numPr>
        <w:spacing w:line="360" w:lineRule="auto"/>
        <w:jc w:val="both"/>
        <w:rPr>
          <w:sz w:val="28"/>
          <w:szCs w:val="28"/>
        </w:rPr>
      </w:pPr>
      <w:r w:rsidRPr="00D4602C">
        <w:rPr>
          <w:sz w:val="28"/>
          <w:szCs w:val="28"/>
        </w:rPr>
        <w:t>если нужно получить питание от нескольких фаз с одной нейтралью.</w:t>
      </w:r>
    </w:p>
    <w:p w14:paraId="46B5C659" w14:textId="668B02B9" w:rsidR="005F49E6" w:rsidRDefault="005F49E6" w:rsidP="005F49E6">
      <w:pPr>
        <w:spacing w:line="360" w:lineRule="auto"/>
        <w:ind w:firstLine="709"/>
        <w:jc w:val="both"/>
        <w:rPr>
          <w:sz w:val="28"/>
          <w:szCs w:val="28"/>
        </w:rPr>
      </w:pPr>
      <w:r>
        <w:rPr>
          <w:sz w:val="28"/>
          <w:szCs w:val="28"/>
        </w:rPr>
        <w:t xml:space="preserve">Номинальный ток отключения автоматического выключателя и АВДТ выбирается в соответствии с сечением защищаемого провода. </w:t>
      </w:r>
    </w:p>
    <w:p w14:paraId="66E7AC89" w14:textId="035C7071" w:rsidR="005F49E6" w:rsidRDefault="005F49E6" w:rsidP="005F49E6">
      <w:pPr>
        <w:spacing w:line="360" w:lineRule="auto"/>
        <w:ind w:firstLine="709"/>
        <w:jc w:val="both"/>
        <w:rPr>
          <w:sz w:val="28"/>
          <w:szCs w:val="28"/>
        </w:rPr>
      </w:pPr>
      <w:r>
        <w:rPr>
          <w:sz w:val="28"/>
          <w:szCs w:val="28"/>
        </w:rPr>
        <w:t>Номинальный ток работы УЗО подбирается на 1 номинал выше, чем у стоящего на той же линии автоматического выключателя. Для УЗО обязательна установка автоматического выключателя, так как УЗО не имеет защиты от сверх токов и может выйти из строя при долгой работе с током выше номинального.</w:t>
      </w:r>
    </w:p>
    <w:p w14:paraId="0C524E8F" w14:textId="4C9C7D92" w:rsidR="00612C0D" w:rsidRDefault="00612C0D" w:rsidP="005F49E6">
      <w:pPr>
        <w:spacing w:line="360" w:lineRule="auto"/>
        <w:ind w:firstLine="709"/>
        <w:jc w:val="both"/>
        <w:rPr>
          <w:sz w:val="28"/>
          <w:szCs w:val="28"/>
        </w:rPr>
      </w:pPr>
    </w:p>
    <w:p w14:paraId="2A8A17AB" w14:textId="0EBAB57E" w:rsidR="00612C0D" w:rsidRDefault="00612C0D" w:rsidP="005F49E6">
      <w:pPr>
        <w:spacing w:line="360" w:lineRule="auto"/>
        <w:ind w:firstLine="709"/>
        <w:jc w:val="both"/>
        <w:rPr>
          <w:sz w:val="28"/>
          <w:szCs w:val="28"/>
        </w:rPr>
      </w:pPr>
    </w:p>
    <w:p w14:paraId="2BD1695C" w14:textId="1BC3A5F2" w:rsidR="00612C0D" w:rsidRDefault="00612C0D" w:rsidP="005F49E6">
      <w:pPr>
        <w:spacing w:line="360" w:lineRule="auto"/>
        <w:ind w:firstLine="709"/>
        <w:jc w:val="both"/>
        <w:rPr>
          <w:sz w:val="28"/>
          <w:szCs w:val="28"/>
        </w:rPr>
      </w:pPr>
    </w:p>
    <w:p w14:paraId="3BC1FF3E" w14:textId="1C69CE8F" w:rsidR="00612C0D" w:rsidRDefault="00612C0D" w:rsidP="005F49E6">
      <w:pPr>
        <w:spacing w:line="360" w:lineRule="auto"/>
        <w:ind w:firstLine="709"/>
        <w:jc w:val="both"/>
        <w:rPr>
          <w:sz w:val="28"/>
          <w:szCs w:val="28"/>
        </w:rPr>
      </w:pPr>
    </w:p>
    <w:p w14:paraId="2226000B" w14:textId="26DC7366" w:rsidR="00612C0D" w:rsidRDefault="00612C0D" w:rsidP="005F49E6">
      <w:pPr>
        <w:spacing w:line="360" w:lineRule="auto"/>
        <w:ind w:firstLine="709"/>
        <w:jc w:val="both"/>
        <w:rPr>
          <w:sz w:val="28"/>
          <w:szCs w:val="28"/>
        </w:rPr>
      </w:pPr>
    </w:p>
    <w:p w14:paraId="7243DBE1" w14:textId="77777777" w:rsidR="00612C0D" w:rsidRPr="005F49E6" w:rsidRDefault="00612C0D" w:rsidP="005F49E6">
      <w:pPr>
        <w:spacing w:line="360" w:lineRule="auto"/>
        <w:ind w:firstLine="709"/>
        <w:jc w:val="both"/>
        <w:rPr>
          <w:sz w:val="28"/>
          <w:szCs w:val="28"/>
        </w:rPr>
      </w:pPr>
    </w:p>
    <w:p w14:paraId="01B44958" w14:textId="0E47383F" w:rsidR="004B3A53" w:rsidRPr="004B3A53" w:rsidRDefault="004B3A53" w:rsidP="004B3A53">
      <w:pPr>
        <w:spacing w:line="360" w:lineRule="auto"/>
        <w:ind w:firstLine="709"/>
        <w:jc w:val="both"/>
        <w:rPr>
          <w:sz w:val="28"/>
          <w:szCs w:val="28"/>
        </w:rPr>
      </w:pPr>
      <w:r>
        <w:rPr>
          <w:sz w:val="28"/>
          <w:szCs w:val="28"/>
        </w:rPr>
        <w:lastRenderedPageBreak/>
        <w:t>На основании полученных сведений была составлена схема иерархии логической декомпозиции, представленная на рисунке 3.</w:t>
      </w:r>
    </w:p>
    <w:p w14:paraId="6CFCB712" w14:textId="5F8F07A2" w:rsidR="00C333F4" w:rsidRDefault="00C333F4" w:rsidP="00D1164B">
      <w:pPr>
        <w:spacing w:line="360" w:lineRule="auto"/>
        <w:jc w:val="center"/>
      </w:pPr>
      <w:r>
        <w:object w:dxaOrig="13111" w:dyaOrig="13080" w14:anchorId="48E2A04B">
          <v:shape id="_x0000_i1026" type="#_x0000_t75" style="width:467.7pt;height:466.45pt" o:ole="">
            <v:imagedata r:id="rId9" o:title=""/>
          </v:shape>
          <o:OLEObject Type="Embed" ProgID="Visio.Drawing.15" ShapeID="_x0000_i1026" DrawAspect="Content" ObjectID="_1766579823" r:id="rId10"/>
        </w:object>
      </w:r>
    </w:p>
    <w:p w14:paraId="325C54F7" w14:textId="3057400C" w:rsidR="004B3A53" w:rsidRDefault="00D1164B" w:rsidP="00612C0D">
      <w:pPr>
        <w:spacing w:line="360" w:lineRule="auto"/>
        <w:jc w:val="center"/>
        <w:rPr>
          <w:sz w:val="28"/>
          <w:szCs w:val="28"/>
        </w:rPr>
      </w:pPr>
      <w:r w:rsidRPr="00D1164B">
        <w:rPr>
          <w:sz w:val="28"/>
          <w:szCs w:val="28"/>
        </w:rPr>
        <w:t>Рисунок 3 – Схема иерархии результатов логической декомпозиции предметной области</w:t>
      </w:r>
    </w:p>
    <w:p w14:paraId="46060863" w14:textId="528230E7" w:rsidR="004B3A53" w:rsidRPr="003258F5" w:rsidRDefault="004B3A53" w:rsidP="004B3A53">
      <w:pPr>
        <w:spacing w:line="360" w:lineRule="auto"/>
        <w:ind w:firstLine="709"/>
        <w:jc w:val="both"/>
        <w:rPr>
          <w:sz w:val="28"/>
          <w:szCs w:val="28"/>
        </w:rPr>
      </w:pPr>
      <w:r w:rsidRPr="003258F5">
        <w:rPr>
          <w:sz w:val="28"/>
          <w:szCs w:val="28"/>
        </w:rPr>
        <w:t xml:space="preserve">Так как входными фактами будут </w:t>
      </w:r>
      <w:r w:rsidR="003258F5" w:rsidRPr="003258F5">
        <w:rPr>
          <w:sz w:val="28"/>
          <w:szCs w:val="28"/>
        </w:rPr>
        <w:t>условия эксплуатации и характеристики потребителей в защищаемой электросети</w:t>
      </w:r>
      <w:r w:rsidRPr="003258F5">
        <w:rPr>
          <w:sz w:val="28"/>
          <w:szCs w:val="28"/>
        </w:rPr>
        <w:t>, в данной экспертной системе предусмотрен прямой порядок вывода: от фактов к заключениям.</w:t>
      </w:r>
    </w:p>
    <w:p w14:paraId="3D73DDB0" w14:textId="3F351291" w:rsidR="004B3A53" w:rsidRPr="003258F5" w:rsidRDefault="004B3A53" w:rsidP="004B3A53">
      <w:pPr>
        <w:spacing w:line="360" w:lineRule="auto"/>
        <w:ind w:firstLine="709"/>
        <w:jc w:val="both"/>
        <w:rPr>
          <w:sz w:val="28"/>
          <w:szCs w:val="28"/>
        </w:rPr>
      </w:pPr>
      <w:r w:rsidRPr="003258F5">
        <w:rPr>
          <w:sz w:val="28"/>
          <w:szCs w:val="28"/>
        </w:rPr>
        <w:t xml:space="preserve">В связи с модульностью базы знаний, в системе требуются не только декларативные и процедурные знания, но и управляющие. Модуль базы </w:t>
      </w:r>
      <w:r w:rsidRPr="003258F5">
        <w:rPr>
          <w:sz w:val="28"/>
          <w:szCs w:val="28"/>
        </w:rPr>
        <w:lastRenderedPageBreak/>
        <w:t>знаний, содержащий управляющие знания представлен на рисунке 4. Как видно из рисунка, система на основании входных фактов определяет, какой из модулей базы знаний необходимо вызывать. Модульность также позволяет дорабатывать систему новыми видами процедурных знаний.</w:t>
      </w:r>
    </w:p>
    <w:p w14:paraId="117E3F66" w14:textId="72162807" w:rsidR="00D1164B" w:rsidRDefault="004B3A53" w:rsidP="004B3A53">
      <w:pPr>
        <w:spacing w:line="360" w:lineRule="auto"/>
        <w:ind w:firstLine="709"/>
        <w:jc w:val="both"/>
        <w:rPr>
          <w:sz w:val="28"/>
          <w:szCs w:val="28"/>
        </w:rPr>
      </w:pPr>
      <w:r w:rsidRPr="003258F5">
        <w:rPr>
          <w:sz w:val="28"/>
          <w:szCs w:val="28"/>
        </w:rPr>
        <w:t>Все модули базы знаний представлены на рисунках</w:t>
      </w:r>
      <w:r w:rsidRPr="004B3A53">
        <w:rPr>
          <w:sz w:val="28"/>
          <w:szCs w:val="28"/>
        </w:rPr>
        <w:t xml:space="preserve"> 4-10.</w:t>
      </w:r>
    </w:p>
    <w:p w14:paraId="03BA915C" w14:textId="6B4A2E67" w:rsidR="004B3A53" w:rsidRDefault="006F6A61" w:rsidP="004B3A53">
      <w:pPr>
        <w:spacing w:line="360" w:lineRule="auto"/>
        <w:jc w:val="center"/>
        <w:rPr>
          <w:sz w:val="28"/>
          <w:szCs w:val="28"/>
        </w:rPr>
      </w:pPr>
      <w:r>
        <w:object w:dxaOrig="11900" w:dyaOrig="13351" w14:anchorId="58E4932E">
          <v:shape id="_x0000_i1027" type="#_x0000_t75" style="width:467.7pt;height:524.65pt" o:ole="">
            <v:imagedata r:id="rId11" o:title=""/>
          </v:shape>
          <o:OLEObject Type="Embed" ProgID="Visio.Drawing.15" ShapeID="_x0000_i1027" DrawAspect="Content" ObjectID="_1766579824" r:id="rId12"/>
        </w:object>
      </w:r>
    </w:p>
    <w:p w14:paraId="3C279CE3" w14:textId="25B9E738" w:rsidR="004B3A53" w:rsidRPr="004B3A53" w:rsidRDefault="00732861" w:rsidP="004B3A53">
      <w:pPr>
        <w:spacing w:line="360" w:lineRule="auto"/>
        <w:jc w:val="center"/>
        <w:rPr>
          <w:sz w:val="28"/>
          <w:szCs w:val="28"/>
        </w:rPr>
      </w:pPr>
      <w:r w:rsidRPr="00D1164B">
        <w:rPr>
          <w:sz w:val="28"/>
          <w:szCs w:val="28"/>
        </w:rPr>
        <w:t xml:space="preserve">Рисунок </w:t>
      </w:r>
      <w:r>
        <w:rPr>
          <w:sz w:val="28"/>
          <w:szCs w:val="28"/>
        </w:rPr>
        <w:t>4</w:t>
      </w:r>
      <w:r w:rsidRPr="00D1164B">
        <w:rPr>
          <w:sz w:val="28"/>
          <w:szCs w:val="28"/>
        </w:rPr>
        <w:t xml:space="preserve"> – </w:t>
      </w:r>
      <w:r w:rsidR="004B3A53" w:rsidRPr="004B3A53">
        <w:rPr>
          <w:sz w:val="28"/>
          <w:szCs w:val="28"/>
        </w:rPr>
        <w:t>Модель базы знаний (модуль управляющих знаний)</w:t>
      </w:r>
    </w:p>
    <w:p w14:paraId="3BD62D31" w14:textId="1563FB00" w:rsidR="004B3A53" w:rsidRDefault="00732861" w:rsidP="004B3A53">
      <w:pPr>
        <w:spacing w:line="360" w:lineRule="auto"/>
        <w:jc w:val="center"/>
        <w:rPr>
          <w:sz w:val="28"/>
          <w:szCs w:val="28"/>
        </w:rPr>
      </w:pPr>
      <w:r>
        <w:object w:dxaOrig="12471" w:dyaOrig="8561" w14:anchorId="399EBBA7">
          <v:shape id="_x0000_i1028" type="#_x0000_t75" style="width:467.7pt;height:320.55pt" o:ole="">
            <v:imagedata r:id="rId13" o:title=""/>
          </v:shape>
          <o:OLEObject Type="Embed" ProgID="Visio.Drawing.15" ShapeID="_x0000_i1028" DrawAspect="Content" ObjectID="_1766579825" r:id="rId14"/>
        </w:object>
      </w:r>
    </w:p>
    <w:p w14:paraId="1EE13EB8" w14:textId="4AA37F12" w:rsidR="004B3A53" w:rsidRDefault="00732861" w:rsidP="00D43095">
      <w:pPr>
        <w:spacing w:line="360" w:lineRule="auto"/>
        <w:jc w:val="center"/>
        <w:rPr>
          <w:sz w:val="28"/>
          <w:szCs w:val="28"/>
        </w:rPr>
      </w:pPr>
      <w:r w:rsidRPr="00D1164B">
        <w:rPr>
          <w:sz w:val="28"/>
          <w:szCs w:val="28"/>
        </w:rPr>
        <w:t xml:space="preserve">Рисунок </w:t>
      </w:r>
      <w:r>
        <w:rPr>
          <w:sz w:val="28"/>
          <w:szCs w:val="28"/>
        </w:rPr>
        <w:t>5</w:t>
      </w:r>
      <w:r w:rsidRPr="00D1164B">
        <w:rPr>
          <w:sz w:val="28"/>
          <w:szCs w:val="28"/>
        </w:rPr>
        <w:t xml:space="preserve"> – </w:t>
      </w:r>
      <w:r w:rsidR="004B3A53" w:rsidRPr="004B3A53">
        <w:rPr>
          <w:sz w:val="28"/>
          <w:szCs w:val="28"/>
        </w:rPr>
        <w:t xml:space="preserve">Модель базы знаний (модуль выбора </w:t>
      </w:r>
      <w:r>
        <w:rPr>
          <w:sz w:val="28"/>
          <w:szCs w:val="28"/>
        </w:rPr>
        <w:t>автоматического выключателя</w:t>
      </w:r>
      <w:r w:rsidR="004B3A53" w:rsidRPr="004B3A53">
        <w:rPr>
          <w:sz w:val="28"/>
          <w:szCs w:val="28"/>
        </w:rPr>
        <w:t>)</w:t>
      </w:r>
    </w:p>
    <w:p w14:paraId="7D4EBD89" w14:textId="2AD5F770" w:rsidR="00732861" w:rsidRDefault="00732861" w:rsidP="00D43095">
      <w:pPr>
        <w:spacing w:line="360" w:lineRule="auto"/>
        <w:jc w:val="center"/>
        <w:rPr>
          <w:sz w:val="28"/>
          <w:szCs w:val="28"/>
        </w:rPr>
      </w:pPr>
      <w:r>
        <w:object w:dxaOrig="14440" w:dyaOrig="8550" w14:anchorId="6401245E">
          <v:shape id="_x0000_i1029" type="#_x0000_t75" style="width:467.1pt;height:276.15pt" o:ole="">
            <v:imagedata r:id="rId15" o:title=""/>
          </v:shape>
          <o:OLEObject Type="Embed" ProgID="Visio.Drawing.15" ShapeID="_x0000_i1029" DrawAspect="Content" ObjectID="_1766579826" r:id="rId16"/>
        </w:object>
      </w:r>
    </w:p>
    <w:p w14:paraId="4A0786B0" w14:textId="5ACFB56E" w:rsidR="00732861" w:rsidRDefault="00732861" w:rsidP="00732861">
      <w:pPr>
        <w:spacing w:line="360" w:lineRule="auto"/>
        <w:jc w:val="center"/>
        <w:rPr>
          <w:sz w:val="28"/>
          <w:szCs w:val="28"/>
        </w:rPr>
      </w:pPr>
      <w:r w:rsidRPr="00D1164B">
        <w:rPr>
          <w:sz w:val="28"/>
          <w:szCs w:val="28"/>
        </w:rPr>
        <w:t xml:space="preserve">Рисунок </w:t>
      </w:r>
      <w:r>
        <w:rPr>
          <w:sz w:val="28"/>
          <w:szCs w:val="28"/>
        </w:rPr>
        <w:t>6</w:t>
      </w:r>
      <w:r w:rsidRPr="00D1164B">
        <w:rPr>
          <w:sz w:val="28"/>
          <w:szCs w:val="28"/>
        </w:rPr>
        <w:t xml:space="preserve"> – </w:t>
      </w:r>
      <w:r w:rsidRPr="004B3A53">
        <w:rPr>
          <w:sz w:val="28"/>
          <w:szCs w:val="28"/>
        </w:rPr>
        <w:t xml:space="preserve">Модель базы знаний (модуль выбора </w:t>
      </w:r>
      <w:r>
        <w:rPr>
          <w:sz w:val="28"/>
          <w:szCs w:val="28"/>
        </w:rPr>
        <w:t>устройства дифференциального тока)</w:t>
      </w:r>
    </w:p>
    <w:p w14:paraId="7F86C84B" w14:textId="3C0D476F" w:rsidR="00732861" w:rsidRDefault="00732861" w:rsidP="00732861">
      <w:pPr>
        <w:spacing w:line="360" w:lineRule="auto"/>
        <w:jc w:val="center"/>
        <w:rPr>
          <w:sz w:val="28"/>
          <w:szCs w:val="28"/>
        </w:rPr>
      </w:pPr>
      <w:r>
        <w:object w:dxaOrig="18320" w:dyaOrig="9311" w14:anchorId="1374EE21">
          <v:shape id="_x0000_i1030" type="#_x0000_t75" style="width:467.1pt;height:237.4pt" o:ole="">
            <v:imagedata r:id="rId17" o:title=""/>
          </v:shape>
          <o:OLEObject Type="Embed" ProgID="Visio.Drawing.15" ShapeID="_x0000_i1030" DrawAspect="Content" ObjectID="_1766579827" r:id="rId18"/>
        </w:object>
      </w:r>
    </w:p>
    <w:p w14:paraId="51AEB16D" w14:textId="19A1448E" w:rsidR="00732861" w:rsidRDefault="00732861" w:rsidP="00732861">
      <w:pPr>
        <w:spacing w:line="360" w:lineRule="auto"/>
        <w:jc w:val="center"/>
        <w:rPr>
          <w:sz w:val="28"/>
          <w:szCs w:val="28"/>
        </w:rPr>
      </w:pPr>
      <w:r w:rsidRPr="00D1164B">
        <w:rPr>
          <w:sz w:val="28"/>
          <w:szCs w:val="28"/>
        </w:rPr>
        <w:t xml:space="preserve">Рисунок </w:t>
      </w:r>
      <w:r>
        <w:rPr>
          <w:sz w:val="28"/>
          <w:szCs w:val="28"/>
        </w:rPr>
        <w:t>7</w:t>
      </w:r>
      <w:r w:rsidRPr="00D1164B">
        <w:rPr>
          <w:sz w:val="28"/>
          <w:szCs w:val="28"/>
        </w:rPr>
        <w:t xml:space="preserve"> – </w:t>
      </w:r>
      <w:r w:rsidRPr="004B3A53">
        <w:rPr>
          <w:sz w:val="28"/>
          <w:szCs w:val="28"/>
        </w:rPr>
        <w:t xml:space="preserve">Модель базы знаний (модуль выбора </w:t>
      </w:r>
      <w:r>
        <w:rPr>
          <w:sz w:val="28"/>
          <w:szCs w:val="28"/>
        </w:rPr>
        <w:t>автоматического выключателя дифференциального тока)</w:t>
      </w:r>
    </w:p>
    <w:p w14:paraId="78720A71" w14:textId="77777777" w:rsidR="00732861" w:rsidRDefault="00732861" w:rsidP="00D43095">
      <w:pPr>
        <w:spacing w:line="360" w:lineRule="auto"/>
        <w:jc w:val="center"/>
        <w:rPr>
          <w:sz w:val="28"/>
          <w:szCs w:val="28"/>
        </w:rPr>
      </w:pPr>
    </w:p>
    <w:p w14:paraId="4CA0FDD1" w14:textId="646D0760" w:rsidR="004B3A53" w:rsidRPr="004E06A0" w:rsidRDefault="004B3A53" w:rsidP="004B3A53">
      <w:pPr>
        <w:spacing w:line="360" w:lineRule="auto"/>
        <w:ind w:firstLine="709"/>
        <w:jc w:val="both"/>
        <w:rPr>
          <w:sz w:val="28"/>
          <w:szCs w:val="28"/>
        </w:rPr>
      </w:pPr>
      <w:r w:rsidRPr="004E06A0">
        <w:rPr>
          <w:sz w:val="28"/>
          <w:szCs w:val="28"/>
        </w:rPr>
        <w:t>Для разработки базы знаний была использована продукционная модель, из чего следует, что факты объединены в группы с помощью правил вида:</w:t>
      </w:r>
    </w:p>
    <w:p w14:paraId="57361C8E" w14:textId="63EF44B2" w:rsidR="004B3A53" w:rsidRPr="004E06A0" w:rsidRDefault="004B3A53" w:rsidP="002A79E8">
      <w:pPr>
        <w:spacing w:line="360" w:lineRule="auto"/>
        <w:jc w:val="center"/>
        <w:rPr>
          <w:b/>
          <w:bCs/>
          <w:sz w:val="28"/>
          <w:szCs w:val="28"/>
        </w:rPr>
      </w:pPr>
      <w:r w:rsidRPr="004E06A0">
        <w:rPr>
          <w:b/>
          <w:bCs/>
          <w:sz w:val="28"/>
          <w:szCs w:val="28"/>
        </w:rPr>
        <w:t>ЕСЛИ &lt;Цепочка связных фактов&gt; ТО &lt;Факт-заключение&gt;.</w:t>
      </w:r>
    </w:p>
    <w:p w14:paraId="51F2676D" w14:textId="77777777" w:rsidR="004B3A53" w:rsidRPr="004E06A0" w:rsidRDefault="004B3A53" w:rsidP="004B3A53">
      <w:pPr>
        <w:spacing w:line="360" w:lineRule="auto"/>
        <w:ind w:firstLine="709"/>
        <w:jc w:val="both"/>
        <w:rPr>
          <w:sz w:val="28"/>
          <w:szCs w:val="28"/>
        </w:rPr>
      </w:pPr>
      <w:r w:rsidRPr="004E06A0">
        <w:rPr>
          <w:sz w:val="28"/>
          <w:szCs w:val="28"/>
        </w:rPr>
        <w:t>Простейшим примером из разрабатываемой экспертной системы может быть:</w:t>
      </w:r>
    </w:p>
    <w:p w14:paraId="2B03F2DE" w14:textId="77777777" w:rsidR="00092CE1" w:rsidRDefault="004B3A53" w:rsidP="00D43095">
      <w:pPr>
        <w:spacing w:line="360" w:lineRule="auto"/>
        <w:jc w:val="center"/>
        <w:rPr>
          <w:b/>
          <w:bCs/>
          <w:sz w:val="28"/>
          <w:szCs w:val="28"/>
        </w:rPr>
      </w:pPr>
      <w:r w:rsidRPr="00092CE1">
        <w:rPr>
          <w:b/>
          <w:bCs/>
          <w:sz w:val="28"/>
          <w:szCs w:val="28"/>
        </w:rPr>
        <w:t>ЕСЛИ &lt;</w:t>
      </w:r>
      <w:r w:rsidR="00092CE1" w:rsidRPr="00092CE1">
        <w:rPr>
          <w:b/>
          <w:bCs/>
          <w:sz w:val="28"/>
          <w:szCs w:val="28"/>
        </w:rPr>
        <w:t>Защищается линия розеток</w:t>
      </w:r>
      <w:r w:rsidRPr="00092CE1">
        <w:rPr>
          <w:b/>
          <w:bCs/>
          <w:sz w:val="28"/>
          <w:szCs w:val="28"/>
        </w:rPr>
        <w:t xml:space="preserve">&gt; ТО </w:t>
      </w:r>
    </w:p>
    <w:p w14:paraId="26B48715" w14:textId="0DF8590A" w:rsidR="002A79E8" w:rsidRPr="004E06A0" w:rsidRDefault="004B3A53" w:rsidP="00D43095">
      <w:pPr>
        <w:spacing w:line="360" w:lineRule="auto"/>
        <w:jc w:val="center"/>
        <w:rPr>
          <w:b/>
          <w:bCs/>
          <w:sz w:val="28"/>
          <w:szCs w:val="28"/>
        </w:rPr>
      </w:pPr>
      <w:r w:rsidRPr="00092CE1">
        <w:rPr>
          <w:b/>
          <w:bCs/>
          <w:sz w:val="28"/>
          <w:szCs w:val="28"/>
        </w:rPr>
        <w:t>&lt;</w:t>
      </w:r>
      <w:r w:rsidR="00092CE1" w:rsidRPr="00092CE1">
        <w:rPr>
          <w:b/>
          <w:bCs/>
          <w:sz w:val="28"/>
          <w:szCs w:val="28"/>
        </w:rPr>
        <w:t>Используется автоматический выключатель с расцеплением типа «С»</w:t>
      </w:r>
      <w:r w:rsidRPr="00092CE1">
        <w:rPr>
          <w:b/>
          <w:bCs/>
          <w:sz w:val="28"/>
          <w:szCs w:val="28"/>
        </w:rPr>
        <w:t>&gt;</w:t>
      </w:r>
    </w:p>
    <w:p w14:paraId="089A2C8F" w14:textId="570A8F33" w:rsidR="00573729" w:rsidRDefault="00573729" w:rsidP="00D43095">
      <w:pPr>
        <w:spacing w:line="360" w:lineRule="auto"/>
        <w:jc w:val="center"/>
        <w:rPr>
          <w:sz w:val="28"/>
          <w:szCs w:val="28"/>
        </w:rPr>
      </w:pPr>
    </w:p>
    <w:p w14:paraId="4B247EB4" w14:textId="521D9DCD" w:rsidR="003258F5" w:rsidRDefault="003258F5" w:rsidP="00D43095">
      <w:pPr>
        <w:spacing w:line="360" w:lineRule="auto"/>
        <w:jc w:val="center"/>
        <w:rPr>
          <w:sz w:val="28"/>
          <w:szCs w:val="28"/>
        </w:rPr>
      </w:pPr>
    </w:p>
    <w:p w14:paraId="553B9637" w14:textId="69FEA687" w:rsidR="003258F5" w:rsidRDefault="003258F5" w:rsidP="00D43095">
      <w:pPr>
        <w:spacing w:line="360" w:lineRule="auto"/>
        <w:jc w:val="center"/>
        <w:rPr>
          <w:sz w:val="28"/>
          <w:szCs w:val="28"/>
        </w:rPr>
      </w:pPr>
    </w:p>
    <w:p w14:paraId="69476E1E" w14:textId="7458765F" w:rsidR="003258F5" w:rsidRDefault="003258F5" w:rsidP="00D43095">
      <w:pPr>
        <w:spacing w:line="360" w:lineRule="auto"/>
        <w:jc w:val="center"/>
        <w:rPr>
          <w:sz w:val="28"/>
          <w:szCs w:val="28"/>
        </w:rPr>
      </w:pPr>
    </w:p>
    <w:p w14:paraId="00C215EC" w14:textId="30CFB881" w:rsidR="003258F5" w:rsidRDefault="003258F5" w:rsidP="00D43095">
      <w:pPr>
        <w:spacing w:line="360" w:lineRule="auto"/>
        <w:jc w:val="center"/>
        <w:rPr>
          <w:sz w:val="28"/>
          <w:szCs w:val="28"/>
        </w:rPr>
      </w:pPr>
    </w:p>
    <w:p w14:paraId="2BE6086E" w14:textId="32DE2197" w:rsidR="003258F5" w:rsidRDefault="003258F5" w:rsidP="00D43095">
      <w:pPr>
        <w:spacing w:line="360" w:lineRule="auto"/>
        <w:jc w:val="center"/>
        <w:rPr>
          <w:sz w:val="28"/>
          <w:szCs w:val="28"/>
        </w:rPr>
      </w:pPr>
    </w:p>
    <w:p w14:paraId="0EBB73D7" w14:textId="4857AFFF" w:rsidR="003258F5" w:rsidRDefault="003258F5" w:rsidP="00D43095">
      <w:pPr>
        <w:spacing w:line="360" w:lineRule="auto"/>
        <w:jc w:val="center"/>
        <w:rPr>
          <w:sz w:val="28"/>
          <w:szCs w:val="28"/>
        </w:rPr>
      </w:pPr>
    </w:p>
    <w:p w14:paraId="6707A443" w14:textId="2B357F99" w:rsidR="003258F5" w:rsidRDefault="003258F5" w:rsidP="00D43095">
      <w:pPr>
        <w:spacing w:line="360" w:lineRule="auto"/>
        <w:jc w:val="center"/>
        <w:rPr>
          <w:sz w:val="28"/>
          <w:szCs w:val="28"/>
        </w:rPr>
      </w:pPr>
    </w:p>
    <w:p w14:paraId="3E6CE194" w14:textId="7216D22A" w:rsidR="003258F5" w:rsidRDefault="003258F5" w:rsidP="00D43095">
      <w:pPr>
        <w:spacing w:line="360" w:lineRule="auto"/>
        <w:jc w:val="center"/>
        <w:rPr>
          <w:sz w:val="28"/>
          <w:szCs w:val="28"/>
        </w:rPr>
      </w:pPr>
    </w:p>
    <w:p w14:paraId="70898892" w14:textId="77777777" w:rsidR="003258F5" w:rsidRDefault="003258F5" w:rsidP="00D43095">
      <w:pPr>
        <w:spacing w:line="360" w:lineRule="auto"/>
        <w:jc w:val="center"/>
        <w:rPr>
          <w:sz w:val="28"/>
          <w:szCs w:val="28"/>
        </w:rPr>
      </w:pPr>
    </w:p>
    <w:p w14:paraId="1C32D9E9" w14:textId="5A8F6C75" w:rsidR="002A79E8" w:rsidRPr="002A79E8" w:rsidRDefault="002A79E8" w:rsidP="002A79E8">
      <w:pPr>
        <w:spacing w:line="360" w:lineRule="auto"/>
        <w:jc w:val="center"/>
        <w:rPr>
          <w:b/>
          <w:bCs/>
          <w:sz w:val="28"/>
          <w:szCs w:val="28"/>
        </w:rPr>
      </w:pPr>
      <w:r w:rsidRPr="002A79E8">
        <w:rPr>
          <w:b/>
          <w:bCs/>
          <w:sz w:val="28"/>
          <w:szCs w:val="28"/>
        </w:rPr>
        <w:lastRenderedPageBreak/>
        <w:t xml:space="preserve">Проектирование механизма </w:t>
      </w:r>
      <w:r w:rsidR="00573729">
        <w:rPr>
          <w:b/>
          <w:bCs/>
          <w:sz w:val="28"/>
          <w:szCs w:val="28"/>
        </w:rPr>
        <w:t xml:space="preserve">логического </w:t>
      </w:r>
      <w:r w:rsidRPr="002A79E8">
        <w:rPr>
          <w:b/>
          <w:bCs/>
          <w:sz w:val="28"/>
          <w:szCs w:val="28"/>
        </w:rPr>
        <w:t>вывода</w:t>
      </w:r>
    </w:p>
    <w:p w14:paraId="65DE6E53" w14:textId="77777777" w:rsidR="002A79E8" w:rsidRPr="00092CE1" w:rsidRDefault="002A79E8" w:rsidP="002A79E8">
      <w:pPr>
        <w:spacing w:line="360" w:lineRule="auto"/>
        <w:ind w:firstLine="709"/>
        <w:jc w:val="both"/>
        <w:rPr>
          <w:sz w:val="28"/>
          <w:szCs w:val="28"/>
        </w:rPr>
      </w:pPr>
      <w:r w:rsidRPr="00092CE1">
        <w:rPr>
          <w:sz w:val="28"/>
          <w:szCs w:val="28"/>
        </w:rPr>
        <w:t>Механизм логического вывода (МЛВ) выполняет следующие функции:</w:t>
      </w:r>
    </w:p>
    <w:p w14:paraId="213B4636" w14:textId="361EEAFE" w:rsidR="002A79E8" w:rsidRPr="00092CE1" w:rsidRDefault="002A79E8" w:rsidP="009E1BC5">
      <w:pPr>
        <w:pStyle w:val="a3"/>
        <w:numPr>
          <w:ilvl w:val="1"/>
          <w:numId w:val="26"/>
        </w:numPr>
        <w:spacing w:line="360" w:lineRule="auto"/>
        <w:ind w:left="993" w:hanging="284"/>
        <w:jc w:val="both"/>
        <w:rPr>
          <w:sz w:val="28"/>
          <w:szCs w:val="28"/>
        </w:rPr>
      </w:pPr>
      <w:r w:rsidRPr="00092CE1">
        <w:rPr>
          <w:sz w:val="28"/>
          <w:szCs w:val="28"/>
        </w:rPr>
        <w:t>формирование и обработка активных фактов конкретной ситуации;</w:t>
      </w:r>
    </w:p>
    <w:p w14:paraId="7A015A35" w14:textId="77E9DD74" w:rsidR="002A79E8" w:rsidRPr="00092CE1" w:rsidRDefault="002A79E8" w:rsidP="009E1BC5">
      <w:pPr>
        <w:pStyle w:val="a3"/>
        <w:numPr>
          <w:ilvl w:val="1"/>
          <w:numId w:val="26"/>
        </w:numPr>
        <w:spacing w:line="360" w:lineRule="auto"/>
        <w:ind w:left="993" w:hanging="284"/>
        <w:jc w:val="both"/>
        <w:rPr>
          <w:sz w:val="28"/>
          <w:szCs w:val="28"/>
        </w:rPr>
      </w:pPr>
      <w:r w:rsidRPr="00092CE1">
        <w:rPr>
          <w:sz w:val="28"/>
          <w:szCs w:val="28"/>
        </w:rPr>
        <w:t>определение порядка выбора и применения фактов и правил.</w:t>
      </w:r>
    </w:p>
    <w:p w14:paraId="7E6BEC63" w14:textId="3901916F" w:rsidR="002A79E8" w:rsidRPr="00092CE1" w:rsidRDefault="002A79E8" w:rsidP="00D43095">
      <w:pPr>
        <w:spacing w:line="360" w:lineRule="auto"/>
        <w:ind w:firstLine="709"/>
        <w:jc w:val="both"/>
        <w:rPr>
          <w:sz w:val="28"/>
          <w:szCs w:val="28"/>
        </w:rPr>
      </w:pPr>
      <w:r w:rsidRPr="00092CE1">
        <w:rPr>
          <w:sz w:val="28"/>
          <w:szCs w:val="28"/>
        </w:rPr>
        <w:t>Механизм вывода можно представить в виде четырех последовательных</w:t>
      </w:r>
      <w:r w:rsidR="00D43095" w:rsidRPr="00092CE1">
        <w:rPr>
          <w:sz w:val="28"/>
          <w:szCs w:val="28"/>
        </w:rPr>
        <w:t xml:space="preserve"> </w:t>
      </w:r>
      <w:r w:rsidRPr="00092CE1">
        <w:rPr>
          <w:sz w:val="28"/>
          <w:szCs w:val="28"/>
        </w:rPr>
        <w:t>процессов:</w:t>
      </w:r>
    </w:p>
    <w:p w14:paraId="0D5892B2" w14:textId="33DC5FBB" w:rsidR="002A79E8" w:rsidRPr="00092CE1" w:rsidRDefault="002A79E8" w:rsidP="009E1BC5">
      <w:pPr>
        <w:pStyle w:val="a3"/>
        <w:numPr>
          <w:ilvl w:val="1"/>
          <w:numId w:val="26"/>
        </w:numPr>
        <w:spacing w:line="360" w:lineRule="auto"/>
        <w:ind w:left="993" w:hanging="284"/>
        <w:jc w:val="both"/>
        <w:rPr>
          <w:sz w:val="28"/>
          <w:szCs w:val="28"/>
        </w:rPr>
      </w:pPr>
      <w:r w:rsidRPr="00092CE1">
        <w:rPr>
          <w:sz w:val="28"/>
          <w:szCs w:val="28"/>
        </w:rPr>
        <w:t>выбор активных правил и фактов;</w:t>
      </w:r>
    </w:p>
    <w:p w14:paraId="1A006C8A" w14:textId="28515B82" w:rsidR="002A79E8" w:rsidRPr="00092CE1" w:rsidRDefault="002A79E8" w:rsidP="009E1BC5">
      <w:pPr>
        <w:pStyle w:val="a3"/>
        <w:numPr>
          <w:ilvl w:val="1"/>
          <w:numId w:val="26"/>
        </w:numPr>
        <w:spacing w:line="360" w:lineRule="auto"/>
        <w:ind w:left="993" w:hanging="284"/>
        <w:jc w:val="both"/>
        <w:rPr>
          <w:sz w:val="28"/>
          <w:szCs w:val="28"/>
        </w:rPr>
      </w:pPr>
      <w:r w:rsidRPr="00092CE1">
        <w:rPr>
          <w:sz w:val="28"/>
          <w:szCs w:val="28"/>
        </w:rPr>
        <w:t>выбор активных модулей;</w:t>
      </w:r>
    </w:p>
    <w:p w14:paraId="1D50B49D" w14:textId="54304425" w:rsidR="002A79E8" w:rsidRPr="00092CE1" w:rsidRDefault="002A79E8" w:rsidP="009E1BC5">
      <w:pPr>
        <w:pStyle w:val="a3"/>
        <w:numPr>
          <w:ilvl w:val="1"/>
          <w:numId w:val="26"/>
        </w:numPr>
        <w:spacing w:line="360" w:lineRule="auto"/>
        <w:ind w:left="993" w:hanging="284"/>
        <w:jc w:val="both"/>
        <w:rPr>
          <w:sz w:val="28"/>
          <w:szCs w:val="28"/>
        </w:rPr>
      </w:pPr>
      <w:r w:rsidRPr="00092CE1">
        <w:rPr>
          <w:sz w:val="28"/>
          <w:szCs w:val="28"/>
        </w:rPr>
        <w:t>разрешение конфликтов;</w:t>
      </w:r>
    </w:p>
    <w:p w14:paraId="3C2DB3A4" w14:textId="5AB328F0" w:rsidR="002A79E8" w:rsidRPr="00092CE1" w:rsidRDefault="002A79E8" w:rsidP="009E1BC5">
      <w:pPr>
        <w:pStyle w:val="a3"/>
        <w:numPr>
          <w:ilvl w:val="1"/>
          <w:numId w:val="26"/>
        </w:numPr>
        <w:spacing w:line="360" w:lineRule="auto"/>
        <w:ind w:left="993" w:hanging="284"/>
        <w:jc w:val="both"/>
        <w:rPr>
          <w:sz w:val="28"/>
          <w:szCs w:val="28"/>
        </w:rPr>
      </w:pPr>
      <w:r w:rsidRPr="00092CE1">
        <w:rPr>
          <w:sz w:val="28"/>
          <w:szCs w:val="28"/>
        </w:rPr>
        <w:t>выполнение выбранного означенных правил (действий).</w:t>
      </w:r>
    </w:p>
    <w:p w14:paraId="0FFA5DE6" w14:textId="1A392EBE" w:rsidR="002A79E8" w:rsidRPr="0070299C" w:rsidRDefault="002A79E8" w:rsidP="00D43095">
      <w:pPr>
        <w:spacing w:line="360" w:lineRule="auto"/>
        <w:ind w:firstLine="709"/>
        <w:jc w:val="both"/>
        <w:rPr>
          <w:sz w:val="28"/>
          <w:szCs w:val="28"/>
          <w:u w:val="single"/>
        </w:rPr>
      </w:pPr>
      <w:r w:rsidRPr="0070299C">
        <w:rPr>
          <w:sz w:val="28"/>
          <w:szCs w:val="28"/>
          <w:u w:val="single"/>
        </w:rPr>
        <w:t>В данной системе использован прямой порядок вывода, который двигается от</w:t>
      </w:r>
      <w:r w:rsidR="00D43095" w:rsidRPr="0070299C">
        <w:rPr>
          <w:sz w:val="28"/>
          <w:szCs w:val="28"/>
          <w:u w:val="single"/>
        </w:rPr>
        <w:t xml:space="preserve"> </w:t>
      </w:r>
      <w:r w:rsidRPr="0070299C">
        <w:rPr>
          <w:sz w:val="28"/>
          <w:szCs w:val="28"/>
          <w:u w:val="single"/>
        </w:rPr>
        <w:t>активных фактов к заключениям.</w:t>
      </w:r>
    </w:p>
    <w:p w14:paraId="5122D0E5" w14:textId="34663027" w:rsidR="0070299C" w:rsidRDefault="002A79E8" w:rsidP="0070299C">
      <w:pPr>
        <w:spacing w:line="360" w:lineRule="auto"/>
        <w:ind w:firstLine="709"/>
        <w:jc w:val="both"/>
        <w:rPr>
          <w:sz w:val="28"/>
          <w:szCs w:val="28"/>
        </w:rPr>
      </w:pPr>
      <w:r w:rsidRPr="0070299C">
        <w:rPr>
          <w:sz w:val="28"/>
          <w:szCs w:val="28"/>
          <w:u w:val="single"/>
        </w:rPr>
        <w:t>Стратегией в данной ЭС является поиск в ширину</w:t>
      </w:r>
      <w:r w:rsidR="006458E3">
        <w:rPr>
          <w:sz w:val="28"/>
          <w:szCs w:val="28"/>
          <w:u w:val="single"/>
        </w:rPr>
        <w:t xml:space="preserve"> и альфа-бета (в управляющем)</w:t>
      </w:r>
      <w:r w:rsidRPr="0070299C">
        <w:rPr>
          <w:sz w:val="28"/>
          <w:szCs w:val="28"/>
          <w:u w:val="single"/>
        </w:rPr>
        <w:t>.</w:t>
      </w:r>
      <w:r w:rsidRPr="00145E5D">
        <w:rPr>
          <w:sz w:val="28"/>
          <w:szCs w:val="28"/>
        </w:rPr>
        <w:t xml:space="preserve"> Задача сводится к просмотру</w:t>
      </w:r>
      <w:r w:rsidR="00D43095" w:rsidRPr="00145E5D">
        <w:rPr>
          <w:sz w:val="28"/>
          <w:szCs w:val="28"/>
        </w:rPr>
        <w:t xml:space="preserve"> </w:t>
      </w:r>
      <w:r w:rsidRPr="00145E5D">
        <w:rPr>
          <w:sz w:val="28"/>
          <w:szCs w:val="28"/>
        </w:rPr>
        <w:t>фактов одного уровня для формирования адекватного заключения, разрешения</w:t>
      </w:r>
      <w:r w:rsidR="00D43095" w:rsidRPr="00145E5D">
        <w:rPr>
          <w:sz w:val="28"/>
          <w:szCs w:val="28"/>
        </w:rPr>
        <w:t xml:space="preserve"> </w:t>
      </w:r>
      <w:r w:rsidRPr="00145E5D">
        <w:rPr>
          <w:sz w:val="28"/>
          <w:szCs w:val="28"/>
        </w:rPr>
        <w:t xml:space="preserve">конфликтов и, при необходимости, вызова соответствующих микромодулей. </w:t>
      </w:r>
      <w:r w:rsidRPr="0070299C">
        <w:rPr>
          <w:sz w:val="28"/>
          <w:szCs w:val="28"/>
        </w:rPr>
        <w:t>Например,</w:t>
      </w:r>
      <w:r w:rsidR="00D43095" w:rsidRPr="0070299C">
        <w:rPr>
          <w:sz w:val="28"/>
          <w:szCs w:val="28"/>
        </w:rPr>
        <w:t xml:space="preserve"> </w:t>
      </w:r>
      <w:r w:rsidR="0070299C">
        <w:rPr>
          <w:sz w:val="28"/>
          <w:szCs w:val="28"/>
        </w:rPr>
        <w:t xml:space="preserve">при подборе УЗО, если проводка старая необходимо ставить УЗО с током утечки 100мА, но если в доме есть дети и источники воды, то нужно ставить </w:t>
      </w:r>
      <w:r w:rsidR="0070299C">
        <w:rPr>
          <w:sz w:val="28"/>
          <w:szCs w:val="28"/>
        </w:rPr>
        <w:t xml:space="preserve">УЗО с током утечки </w:t>
      </w:r>
      <w:r w:rsidR="0070299C">
        <w:rPr>
          <w:sz w:val="28"/>
          <w:szCs w:val="28"/>
        </w:rPr>
        <w:t>30</w:t>
      </w:r>
      <w:r w:rsidR="0070299C">
        <w:rPr>
          <w:sz w:val="28"/>
          <w:szCs w:val="28"/>
        </w:rPr>
        <w:t>мА</w:t>
      </w:r>
      <w:r w:rsidR="0070299C">
        <w:rPr>
          <w:sz w:val="28"/>
          <w:szCs w:val="28"/>
        </w:rPr>
        <w:t>. В таком случае система, предложит</w:t>
      </w:r>
      <w:r w:rsidR="0070299C" w:rsidRPr="0070299C">
        <w:rPr>
          <w:sz w:val="28"/>
          <w:szCs w:val="28"/>
        </w:rPr>
        <w:t>:</w:t>
      </w:r>
      <w:r w:rsidR="0070299C">
        <w:rPr>
          <w:sz w:val="28"/>
          <w:szCs w:val="28"/>
        </w:rPr>
        <w:t xml:space="preserve"> «поставить УЗО на 100мА, но ближе к комнате с источниками воды и детской, нужны дополнительные </w:t>
      </w:r>
      <w:r w:rsidR="0070299C">
        <w:rPr>
          <w:sz w:val="28"/>
          <w:szCs w:val="28"/>
        </w:rPr>
        <w:t xml:space="preserve">УЗО на </w:t>
      </w:r>
      <w:r w:rsidR="0070299C">
        <w:rPr>
          <w:sz w:val="28"/>
          <w:szCs w:val="28"/>
        </w:rPr>
        <w:t>3</w:t>
      </w:r>
      <w:r w:rsidR="0070299C">
        <w:rPr>
          <w:sz w:val="28"/>
          <w:szCs w:val="28"/>
        </w:rPr>
        <w:t>0мА</w:t>
      </w:r>
      <w:r w:rsidR="0070299C">
        <w:rPr>
          <w:sz w:val="28"/>
          <w:szCs w:val="28"/>
        </w:rPr>
        <w:t xml:space="preserve">. Или заменить проводку и поставить </w:t>
      </w:r>
      <w:r w:rsidR="0070299C">
        <w:rPr>
          <w:sz w:val="28"/>
          <w:szCs w:val="28"/>
        </w:rPr>
        <w:t xml:space="preserve">УЗО на </w:t>
      </w:r>
      <w:r w:rsidR="0070299C">
        <w:rPr>
          <w:sz w:val="28"/>
          <w:szCs w:val="28"/>
        </w:rPr>
        <w:t>3</w:t>
      </w:r>
      <w:r w:rsidR="0070299C">
        <w:rPr>
          <w:sz w:val="28"/>
          <w:szCs w:val="28"/>
        </w:rPr>
        <w:t>0мА</w:t>
      </w:r>
      <w:r w:rsidR="0070299C">
        <w:rPr>
          <w:sz w:val="28"/>
          <w:szCs w:val="28"/>
        </w:rPr>
        <w:t xml:space="preserve"> на вводе электричества».</w:t>
      </w:r>
    </w:p>
    <w:p w14:paraId="7899AD1F" w14:textId="132A198C" w:rsidR="001364B6" w:rsidRPr="001364B6" w:rsidRDefault="001364B6" w:rsidP="0070299C">
      <w:pPr>
        <w:spacing w:line="360" w:lineRule="auto"/>
        <w:ind w:firstLine="709"/>
        <w:jc w:val="both"/>
        <w:rPr>
          <w:sz w:val="28"/>
          <w:szCs w:val="28"/>
        </w:rPr>
      </w:pPr>
      <w:r w:rsidRPr="00612C0D">
        <w:rPr>
          <w:sz w:val="28"/>
          <w:szCs w:val="28"/>
        </w:rPr>
        <w:t>Продукционная система и МЛВ представляется</w:t>
      </w:r>
      <w:r w:rsidR="00612C0D">
        <w:rPr>
          <w:sz w:val="28"/>
          <w:szCs w:val="28"/>
        </w:rPr>
        <w:t xml:space="preserve"> формулой</w:t>
      </w:r>
      <w:r w:rsidRPr="001364B6">
        <w:rPr>
          <w:sz w:val="28"/>
          <w:szCs w:val="28"/>
        </w:rPr>
        <w:t>:</w:t>
      </w:r>
    </w:p>
    <w:p w14:paraId="6311F367" w14:textId="77777777" w:rsidR="00573729" w:rsidRDefault="001364B6" w:rsidP="00B62F3F">
      <w:pPr>
        <w:spacing w:line="360" w:lineRule="auto"/>
        <w:ind w:firstLine="709"/>
        <w:jc w:val="center"/>
        <w:rPr>
          <w:i/>
          <w:iCs/>
          <w:sz w:val="28"/>
          <w:szCs w:val="28"/>
        </w:rPr>
      </w:pPr>
      <w:r w:rsidRPr="001364B6">
        <w:rPr>
          <w:i/>
          <w:iCs/>
          <w:sz w:val="28"/>
          <w:szCs w:val="28"/>
        </w:rPr>
        <w:t>S = (F, R, M, I)</w:t>
      </w:r>
      <w:r w:rsidR="00B62F3F">
        <w:rPr>
          <w:i/>
          <w:iCs/>
          <w:sz w:val="28"/>
          <w:szCs w:val="28"/>
        </w:rPr>
        <w:t xml:space="preserve">,    </w:t>
      </w:r>
    </w:p>
    <w:p w14:paraId="5395B709" w14:textId="26FD6B81" w:rsidR="00B62F3F" w:rsidRPr="00B62F3F" w:rsidRDefault="001364B6" w:rsidP="00573729">
      <w:pPr>
        <w:spacing w:line="360" w:lineRule="auto"/>
        <w:ind w:firstLine="709"/>
        <w:rPr>
          <w:i/>
          <w:iCs/>
          <w:sz w:val="28"/>
          <w:szCs w:val="28"/>
        </w:rPr>
      </w:pPr>
      <w:r w:rsidRPr="001364B6">
        <w:rPr>
          <w:sz w:val="28"/>
          <w:szCs w:val="28"/>
        </w:rPr>
        <w:t xml:space="preserve">где </w:t>
      </w:r>
    </w:p>
    <w:p w14:paraId="1B574828" w14:textId="393223D7" w:rsidR="00B62F3F" w:rsidRDefault="001364B6" w:rsidP="001364B6">
      <w:pPr>
        <w:spacing w:line="360" w:lineRule="auto"/>
        <w:ind w:firstLine="709"/>
        <w:jc w:val="both"/>
        <w:rPr>
          <w:sz w:val="28"/>
          <w:szCs w:val="28"/>
        </w:rPr>
      </w:pPr>
      <w:r w:rsidRPr="001364B6">
        <w:rPr>
          <w:sz w:val="28"/>
          <w:szCs w:val="28"/>
        </w:rPr>
        <w:t>F – множество фактов</w:t>
      </w:r>
      <w:r w:rsidR="00B62F3F" w:rsidRPr="00B62F3F">
        <w:rPr>
          <w:sz w:val="28"/>
          <w:szCs w:val="28"/>
        </w:rPr>
        <w:t>;</w:t>
      </w:r>
      <w:r w:rsidRPr="001364B6">
        <w:rPr>
          <w:sz w:val="28"/>
          <w:szCs w:val="28"/>
        </w:rPr>
        <w:t xml:space="preserve"> </w:t>
      </w:r>
    </w:p>
    <w:p w14:paraId="59C91FBE" w14:textId="77777777" w:rsidR="00B62F3F" w:rsidRDefault="001364B6" w:rsidP="001364B6">
      <w:pPr>
        <w:spacing w:line="360" w:lineRule="auto"/>
        <w:ind w:firstLine="709"/>
        <w:jc w:val="both"/>
        <w:rPr>
          <w:sz w:val="28"/>
          <w:szCs w:val="28"/>
        </w:rPr>
      </w:pPr>
      <w:r w:rsidRPr="001364B6">
        <w:rPr>
          <w:sz w:val="28"/>
          <w:szCs w:val="28"/>
        </w:rPr>
        <w:t>R – множество правил</w:t>
      </w:r>
      <w:r w:rsidR="00B62F3F" w:rsidRPr="00B62F3F">
        <w:rPr>
          <w:sz w:val="28"/>
          <w:szCs w:val="28"/>
        </w:rPr>
        <w:t>;</w:t>
      </w:r>
      <w:r w:rsidRPr="001364B6">
        <w:rPr>
          <w:sz w:val="28"/>
          <w:szCs w:val="28"/>
        </w:rPr>
        <w:t xml:space="preserve"> </w:t>
      </w:r>
    </w:p>
    <w:p w14:paraId="394578A5" w14:textId="77777777" w:rsidR="00B62F3F" w:rsidRDefault="001364B6" w:rsidP="001364B6">
      <w:pPr>
        <w:spacing w:line="360" w:lineRule="auto"/>
        <w:ind w:firstLine="709"/>
        <w:jc w:val="both"/>
        <w:rPr>
          <w:sz w:val="28"/>
          <w:szCs w:val="28"/>
        </w:rPr>
      </w:pPr>
      <w:r w:rsidRPr="001364B6">
        <w:rPr>
          <w:sz w:val="28"/>
          <w:szCs w:val="28"/>
        </w:rPr>
        <w:t>M – множество модулей</w:t>
      </w:r>
      <w:r w:rsidR="00B62F3F" w:rsidRPr="00B62F3F">
        <w:rPr>
          <w:sz w:val="28"/>
          <w:szCs w:val="28"/>
        </w:rPr>
        <w:t>;</w:t>
      </w:r>
      <w:r w:rsidRPr="001364B6">
        <w:rPr>
          <w:sz w:val="28"/>
          <w:szCs w:val="28"/>
        </w:rPr>
        <w:t xml:space="preserve"> </w:t>
      </w:r>
    </w:p>
    <w:p w14:paraId="25175B5D" w14:textId="13D3A3F4" w:rsidR="001364B6" w:rsidRPr="001364B6" w:rsidRDefault="001364B6" w:rsidP="001364B6">
      <w:pPr>
        <w:spacing w:line="360" w:lineRule="auto"/>
        <w:ind w:firstLine="709"/>
        <w:jc w:val="both"/>
        <w:rPr>
          <w:sz w:val="28"/>
          <w:szCs w:val="28"/>
        </w:rPr>
      </w:pPr>
      <w:r w:rsidRPr="001364B6">
        <w:rPr>
          <w:sz w:val="28"/>
          <w:szCs w:val="28"/>
        </w:rPr>
        <w:t>I – интерпретатор.</w:t>
      </w:r>
    </w:p>
    <w:p w14:paraId="0C18B7CF" w14:textId="77777777" w:rsidR="001364B6" w:rsidRPr="001364B6" w:rsidRDefault="001364B6" w:rsidP="001364B6">
      <w:pPr>
        <w:spacing w:line="360" w:lineRule="auto"/>
        <w:ind w:firstLine="709"/>
        <w:jc w:val="both"/>
        <w:rPr>
          <w:sz w:val="28"/>
          <w:szCs w:val="28"/>
        </w:rPr>
      </w:pPr>
      <w:r w:rsidRPr="001364B6">
        <w:rPr>
          <w:sz w:val="28"/>
          <w:szCs w:val="28"/>
        </w:rPr>
        <w:t>В свою очередь интерпретатор представляется выражением:</w:t>
      </w:r>
    </w:p>
    <w:p w14:paraId="045A5C62" w14:textId="77777777" w:rsidR="00573729" w:rsidRDefault="001364B6" w:rsidP="00B62F3F">
      <w:pPr>
        <w:spacing w:line="360" w:lineRule="auto"/>
        <w:ind w:firstLine="709"/>
        <w:jc w:val="center"/>
        <w:rPr>
          <w:i/>
          <w:iCs/>
          <w:sz w:val="28"/>
          <w:szCs w:val="28"/>
        </w:rPr>
      </w:pPr>
      <w:r w:rsidRPr="001364B6">
        <w:rPr>
          <w:i/>
          <w:iCs/>
          <w:sz w:val="28"/>
          <w:szCs w:val="28"/>
        </w:rPr>
        <w:lastRenderedPageBreak/>
        <w:t>I = (V, M, C, W)</w:t>
      </w:r>
      <w:r w:rsidR="00B62F3F">
        <w:rPr>
          <w:i/>
          <w:iCs/>
          <w:sz w:val="28"/>
          <w:szCs w:val="28"/>
        </w:rPr>
        <w:t xml:space="preserve">,   </w:t>
      </w:r>
    </w:p>
    <w:p w14:paraId="2D433D38" w14:textId="01BF67CA" w:rsidR="00B62F3F" w:rsidRPr="00B62F3F" w:rsidRDefault="001364B6" w:rsidP="00573729">
      <w:pPr>
        <w:spacing w:line="360" w:lineRule="auto"/>
        <w:ind w:firstLine="709"/>
        <w:rPr>
          <w:i/>
          <w:iCs/>
          <w:sz w:val="28"/>
          <w:szCs w:val="28"/>
        </w:rPr>
      </w:pPr>
      <w:r w:rsidRPr="001364B6">
        <w:rPr>
          <w:sz w:val="28"/>
          <w:szCs w:val="28"/>
        </w:rPr>
        <w:t xml:space="preserve">где </w:t>
      </w:r>
    </w:p>
    <w:p w14:paraId="7F03B315" w14:textId="4C31CAF0" w:rsidR="001364B6" w:rsidRDefault="001364B6" w:rsidP="001364B6">
      <w:pPr>
        <w:spacing w:line="360" w:lineRule="auto"/>
        <w:ind w:firstLine="709"/>
        <w:jc w:val="both"/>
        <w:rPr>
          <w:sz w:val="28"/>
          <w:szCs w:val="28"/>
        </w:rPr>
      </w:pPr>
      <w:r w:rsidRPr="001364B6">
        <w:rPr>
          <w:sz w:val="28"/>
          <w:szCs w:val="28"/>
        </w:rPr>
        <w:t xml:space="preserve">V - процесс выбора из множества F и R активных фактов </w:t>
      </w:r>
      <w:proofErr w:type="spellStart"/>
      <w:r w:rsidRPr="001364B6">
        <w:rPr>
          <w:sz w:val="28"/>
          <w:szCs w:val="28"/>
        </w:rPr>
        <w:t>Fa</w:t>
      </w:r>
      <w:proofErr w:type="spellEnd"/>
      <w:r w:rsidRPr="001364B6">
        <w:rPr>
          <w:sz w:val="28"/>
          <w:szCs w:val="28"/>
        </w:rPr>
        <w:t xml:space="preserve"> и </w:t>
      </w:r>
      <w:proofErr w:type="spellStart"/>
      <w:r w:rsidRPr="001364B6">
        <w:rPr>
          <w:sz w:val="28"/>
          <w:szCs w:val="28"/>
        </w:rPr>
        <w:t>Ra</w:t>
      </w:r>
      <w:proofErr w:type="spellEnd"/>
      <w:r w:rsidRPr="001364B6">
        <w:rPr>
          <w:sz w:val="28"/>
          <w:szCs w:val="28"/>
        </w:rPr>
        <w:t xml:space="preserve">; </w:t>
      </w:r>
    </w:p>
    <w:p w14:paraId="58E709EB" w14:textId="77777777" w:rsidR="001364B6" w:rsidRDefault="001364B6" w:rsidP="001364B6">
      <w:pPr>
        <w:spacing w:line="360" w:lineRule="auto"/>
        <w:ind w:firstLine="709"/>
        <w:jc w:val="both"/>
        <w:rPr>
          <w:sz w:val="28"/>
          <w:szCs w:val="28"/>
        </w:rPr>
      </w:pPr>
      <w:r w:rsidRPr="001364B6">
        <w:rPr>
          <w:sz w:val="28"/>
          <w:szCs w:val="28"/>
        </w:rPr>
        <w:t xml:space="preserve">M - процесс сопоставления; </w:t>
      </w:r>
    </w:p>
    <w:p w14:paraId="7FE16C37" w14:textId="4BFA3599" w:rsidR="001364B6" w:rsidRPr="001364B6" w:rsidRDefault="001364B6" w:rsidP="001364B6">
      <w:pPr>
        <w:spacing w:line="360" w:lineRule="auto"/>
        <w:ind w:firstLine="709"/>
        <w:jc w:val="both"/>
        <w:rPr>
          <w:sz w:val="28"/>
          <w:szCs w:val="28"/>
        </w:rPr>
      </w:pPr>
      <w:r w:rsidRPr="001364B6">
        <w:rPr>
          <w:sz w:val="28"/>
          <w:szCs w:val="28"/>
        </w:rPr>
        <w:t>C - процесс разрешения конфликтов;</w:t>
      </w:r>
    </w:p>
    <w:p w14:paraId="06017637" w14:textId="77777777" w:rsidR="001364B6" w:rsidRPr="001364B6" w:rsidRDefault="001364B6" w:rsidP="001364B6">
      <w:pPr>
        <w:spacing w:line="360" w:lineRule="auto"/>
        <w:ind w:firstLine="709"/>
        <w:jc w:val="both"/>
        <w:rPr>
          <w:sz w:val="28"/>
          <w:szCs w:val="28"/>
        </w:rPr>
      </w:pPr>
      <w:r w:rsidRPr="001364B6">
        <w:rPr>
          <w:sz w:val="28"/>
          <w:szCs w:val="28"/>
        </w:rPr>
        <w:t>W - процесс выполнения выбранного означенного правила (действие).</w:t>
      </w:r>
    </w:p>
    <w:p w14:paraId="63B5024F" w14:textId="36862B7C" w:rsidR="001364B6" w:rsidRPr="001364B6" w:rsidRDefault="001364B6" w:rsidP="001364B6">
      <w:pPr>
        <w:spacing w:line="360" w:lineRule="auto"/>
        <w:ind w:firstLine="709"/>
        <w:jc w:val="both"/>
        <w:rPr>
          <w:sz w:val="28"/>
          <w:szCs w:val="28"/>
        </w:rPr>
      </w:pPr>
      <w:r w:rsidRPr="001364B6">
        <w:rPr>
          <w:sz w:val="28"/>
          <w:szCs w:val="28"/>
        </w:rPr>
        <w:t>Указанный перечень процессов реализует непосредственно механизм логического вывода.</w:t>
      </w:r>
    </w:p>
    <w:p w14:paraId="2C34E510" w14:textId="5F789ABE" w:rsidR="001364B6" w:rsidRDefault="001364B6" w:rsidP="001364B6">
      <w:pPr>
        <w:spacing w:line="360" w:lineRule="auto"/>
        <w:ind w:firstLine="709"/>
        <w:jc w:val="both"/>
        <w:rPr>
          <w:sz w:val="28"/>
          <w:szCs w:val="28"/>
        </w:rPr>
      </w:pPr>
      <w:r w:rsidRPr="001364B6">
        <w:rPr>
          <w:sz w:val="28"/>
          <w:szCs w:val="28"/>
        </w:rPr>
        <w:t xml:space="preserve">На </w:t>
      </w:r>
      <w:r w:rsidRPr="00612C0D">
        <w:rPr>
          <w:sz w:val="28"/>
          <w:szCs w:val="28"/>
        </w:rPr>
        <w:t xml:space="preserve">рисунках </w:t>
      </w:r>
      <w:r w:rsidR="00612C0D" w:rsidRPr="00612C0D">
        <w:rPr>
          <w:sz w:val="28"/>
          <w:szCs w:val="28"/>
        </w:rPr>
        <w:t>8</w:t>
      </w:r>
      <w:r w:rsidRPr="00612C0D">
        <w:rPr>
          <w:sz w:val="28"/>
          <w:szCs w:val="28"/>
        </w:rPr>
        <w:t>-</w:t>
      </w:r>
      <w:r w:rsidR="00612C0D" w:rsidRPr="00612C0D">
        <w:rPr>
          <w:sz w:val="28"/>
          <w:szCs w:val="28"/>
        </w:rPr>
        <w:t>9</w:t>
      </w:r>
      <w:r w:rsidRPr="00612C0D">
        <w:rPr>
          <w:sz w:val="28"/>
          <w:szCs w:val="28"/>
        </w:rPr>
        <w:t xml:space="preserve"> представлена схема МЛВ экспертной системы </w:t>
      </w:r>
      <w:r w:rsidR="004E06A0">
        <w:rPr>
          <w:sz w:val="28"/>
          <w:szCs w:val="28"/>
        </w:rPr>
        <w:t xml:space="preserve">выбора </w:t>
      </w:r>
      <w:r w:rsidR="004E06A0" w:rsidRPr="00997D37">
        <w:rPr>
          <w:sz w:val="28"/>
          <w:szCs w:val="28"/>
        </w:rPr>
        <w:t xml:space="preserve">коммутационного устройства для защиты оборудования в низковольтной бытовой электросети переменного </w:t>
      </w:r>
      <w:r w:rsidR="004E06A0">
        <w:rPr>
          <w:sz w:val="28"/>
          <w:szCs w:val="28"/>
        </w:rPr>
        <w:t>тока</w:t>
      </w:r>
      <w:r w:rsidRPr="001364B6">
        <w:rPr>
          <w:sz w:val="28"/>
          <w:szCs w:val="28"/>
        </w:rPr>
        <w:t>.</w:t>
      </w:r>
    </w:p>
    <w:p w14:paraId="4F3298E5" w14:textId="758759EE" w:rsidR="001364B6" w:rsidRDefault="00B62F3F" w:rsidP="00B62F3F">
      <w:pPr>
        <w:spacing w:line="360" w:lineRule="auto"/>
        <w:jc w:val="center"/>
        <w:rPr>
          <w:sz w:val="28"/>
          <w:szCs w:val="28"/>
        </w:rPr>
      </w:pPr>
      <w:r>
        <w:rPr>
          <w:noProof/>
        </w:rPr>
        <w:drawing>
          <wp:inline distT="0" distB="0" distL="0" distR="0" wp14:anchorId="35A6198C" wp14:editId="39648CC7">
            <wp:extent cx="4691575" cy="2318457"/>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0802" cy="2323017"/>
                    </a:xfrm>
                    <a:prstGeom prst="rect">
                      <a:avLst/>
                    </a:prstGeom>
                  </pic:spPr>
                </pic:pic>
              </a:graphicData>
            </a:graphic>
          </wp:inline>
        </w:drawing>
      </w:r>
    </w:p>
    <w:p w14:paraId="6491EFC7" w14:textId="5F44719A" w:rsidR="00B62F3F" w:rsidRPr="00B62F3F" w:rsidRDefault="00B62F3F" w:rsidP="00B62F3F">
      <w:pPr>
        <w:spacing w:line="360" w:lineRule="auto"/>
        <w:jc w:val="center"/>
        <w:rPr>
          <w:sz w:val="28"/>
          <w:szCs w:val="28"/>
        </w:rPr>
      </w:pPr>
      <w:r w:rsidRPr="00D1164B">
        <w:rPr>
          <w:sz w:val="28"/>
          <w:szCs w:val="28"/>
        </w:rPr>
        <w:t xml:space="preserve">Рисунок </w:t>
      </w:r>
      <w:r w:rsidRPr="00B62F3F">
        <w:rPr>
          <w:sz w:val="28"/>
          <w:szCs w:val="28"/>
        </w:rPr>
        <w:t>8</w:t>
      </w:r>
      <w:r w:rsidRPr="00D1164B">
        <w:rPr>
          <w:sz w:val="28"/>
          <w:szCs w:val="28"/>
        </w:rPr>
        <w:t xml:space="preserve"> –</w:t>
      </w:r>
      <w:r w:rsidRPr="00B62F3F">
        <w:rPr>
          <w:sz w:val="28"/>
          <w:szCs w:val="28"/>
        </w:rPr>
        <w:t xml:space="preserve"> Схема МЛВ </w:t>
      </w:r>
      <w:r w:rsidRPr="0070299C">
        <w:rPr>
          <w:sz w:val="28"/>
          <w:szCs w:val="28"/>
        </w:rPr>
        <w:t xml:space="preserve">экспертной системы </w:t>
      </w:r>
      <w:r w:rsidR="0070299C" w:rsidRPr="0070299C">
        <w:rPr>
          <w:sz w:val="28"/>
          <w:szCs w:val="28"/>
        </w:rPr>
        <w:t>выбора коммутационного устройства для защиты оборудования в низковольтной бытовой электросети переменного тока</w:t>
      </w:r>
      <w:r w:rsidRPr="0070299C">
        <w:rPr>
          <w:sz w:val="28"/>
          <w:szCs w:val="28"/>
        </w:rPr>
        <w:t xml:space="preserve"> (главный</w:t>
      </w:r>
      <w:r w:rsidRPr="00B62F3F">
        <w:rPr>
          <w:sz w:val="28"/>
          <w:szCs w:val="28"/>
        </w:rPr>
        <w:t xml:space="preserve"> модуль)</w:t>
      </w:r>
    </w:p>
    <w:p w14:paraId="0BA548D8" w14:textId="5399D1C2" w:rsidR="00B62F3F" w:rsidRDefault="00B62F3F" w:rsidP="00B62F3F">
      <w:pPr>
        <w:spacing w:line="360" w:lineRule="auto"/>
        <w:jc w:val="center"/>
        <w:rPr>
          <w:sz w:val="28"/>
          <w:szCs w:val="28"/>
        </w:rPr>
      </w:pPr>
      <w:r>
        <w:rPr>
          <w:noProof/>
        </w:rPr>
        <w:drawing>
          <wp:inline distT="0" distB="0" distL="0" distR="0" wp14:anchorId="0431F062" wp14:editId="1C1C14F0">
            <wp:extent cx="3270739" cy="2517647"/>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1217" cy="2525713"/>
                    </a:xfrm>
                    <a:prstGeom prst="rect">
                      <a:avLst/>
                    </a:prstGeom>
                  </pic:spPr>
                </pic:pic>
              </a:graphicData>
            </a:graphic>
          </wp:inline>
        </w:drawing>
      </w:r>
    </w:p>
    <w:p w14:paraId="4F10DD83" w14:textId="2BE95A86" w:rsidR="00B62F3F" w:rsidRDefault="00B62F3F" w:rsidP="00B62F3F">
      <w:pPr>
        <w:spacing w:line="360" w:lineRule="auto"/>
        <w:jc w:val="center"/>
        <w:rPr>
          <w:sz w:val="28"/>
          <w:szCs w:val="28"/>
        </w:rPr>
      </w:pPr>
      <w:r w:rsidRPr="00D1164B">
        <w:rPr>
          <w:sz w:val="28"/>
          <w:szCs w:val="28"/>
        </w:rPr>
        <w:lastRenderedPageBreak/>
        <w:t xml:space="preserve">Рисунок </w:t>
      </w:r>
      <w:r w:rsidRPr="00B62F3F">
        <w:rPr>
          <w:sz w:val="28"/>
          <w:szCs w:val="28"/>
        </w:rPr>
        <w:t>9</w:t>
      </w:r>
      <w:r w:rsidRPr="00D1164B">
        <w:rPr>
          <w:sz w:val="28"/>
          <w:szCs w:val="28"/>
        </w:rPr>
        <w:t xml:space="preserve"> –</w:t>
      </w:r>
      <w:r w:rsidRPr="00B62F3F">
        <w:rPr>
          <w:sz w:val="28"/>
          <w:szCs w:val="28"/>
        </w:rPr>
        <w:t xml:space="preserve"> Схема </w:t>
      </w:r>
      <w:r w:rsidRPr="0070299C">
        <w:rPr>
          <w:sz w:val="28"/>
          <w:szCs w:val="28"/>
        </w:rPr>
        <w:t xml:space="preserve">МЛВ экспертной системы </w:t>
      </w:r>
      <w:r w:rsidR="0070299C" w:rsidRPr="0070299C">
        <w:rPr>
          <w:sz w:val="28"/>
          <w:szCs w:val="28"/>
        </w:rPr>
        <w:t xml:space="preserve">выбора коммутационного устройства для защиты оборудования в низковольтной бытовой электросети переменного тока </w:t>
      </w:r>
      <w:r w:rsidRPr="0070299C">
        <w:rPr>
          <w:sz w:val="28"/>
          <w:szCs w:val="28"/>
        </w:rPr>
        <w:t>(внутренние</w:t>
      </w:r>
      <w:r w:rsidRPr="00B62F3F">
        <w:rPr>
          <w:sz w:val="28"/>
          <w:szCs w:val="28"/>
        </w:rPr>
        <w:t xml:space="preserve"> модули)</w:t>
      </w:r>
    </w:p>
    <w:p w14:paraId="2F6C5409" w14:textId="77777777" w:rsidR="00B62F3F" w:rsidRPr="00B62F3F" w:rsidRDefault="00B62F3F" w:rsidP="00B62F3F">
      <w:pPr>
        <w:spacing w:line="360" w:lineRule="auto"/>
        <w:ind w:firstLine="709"/>
        <w:rPr>
          <w:sz w:val="28"/>
          <w:szCs w:val="28"/>
        </w:rPr>
      </w:pPr>
      <w:r w:rsidRPr="00B62F3F">
        <w:rPr>
          <w:sz w:val="28"/>
          <w:szCs w:val="28"/>
        </w:rPr>
        <w:t>На данном рисунке используются следующие обозначения:</w:t>
      </w:r>
    </w:p>
    <w:p w14:paraId="69E0BA54" w14:textId="77777777" w:rsidR="00B62F3F" w:rsidRPr="00B62F3F" w:rsidRDefault="00B62F3F" w:rsidP="00B62F3F">
      <w:pPr>
        <w:spacing w:line="360" w:lineRule="auto"/>
        <w:ind w:firstLine="709"/>
        <w:rPr>
          <w:sz w:val="28"/>
          <w:szCs w:val="28"/>
        </w:rPr>
      </w:pPr>
      <w:r w:rsidRPr="00B62F3F">
        <w:rPr>
          <w:rFonts w:ascii="Cambria Math" w:hAnsi="Cambria Math" w:cs="Cambria Math"/>
          <w:sz w:val="28"/>
          <w:szCs w:val="28"/>
        </w:rPr>
        <w:t>𝐹</w:t>
      </w:r>
      <w:r w:rsidRPr="00B62F3F">
        <w:rPr>
          <w:sz w:val="28"/>
          <w:szCs w:val="28"/>
        </w:rPr>
        <w:t xml:space="preserve">, </w:t>
      </w:r>
      <w:r w:rsidRPr="00B62F3F">
        <w:rPr>
          <w:rFonts w:ascii="Cambria Math" w:hAnsi="Cambria Math" w:cs="Cambria Math"/>
          <w:sz w:val="28"/>
          <w:szCs w:val="28"/>
        </w:rPr>
        <w:t>𝐹𝑎</w:t>
      </w:r>
      <w:r w:rsidRPr="00B62F3F">
        <w:rPr>
          <w:sz w:val="28"/>
          <w:szCs w:val="28"/>
        </w:rPr>
        <w:t xml:space="preserve"> - исходные, активные факты;</w:t>
      </w:r>
    </w:p>
    <w:p w14:paraId="408427DE" w14:textId="1473CBA5" w:rsidR="00B62F3F" w:rsidRPr="00B62F3F" w:rsidRDefault="00B62F3F" w:rsidP="00B62F3F">
      <w:pPr>
        <w:spacing w:line="360" w:lineRule="auto"/>
        <w:ind w:firstLine="709"/>
        <w:rPr>
          <w:sz w:val="28"/>
          <w:szCs w:val="28"/>
        </w:rPr>
      </w:pPr>
      <w:r w:rsidRPr="00B62F3F">
        <w:rPr>
          <w:rFonts w:ascii="Cambria Math" w:hAnsi="Cambria Math" w:cs="Cambria Math"/>
          <w:sz w:val="28"/>
          <w:szCs w:val="28"/>
        </w:rPr>
        <w:t>𝐹𝑠</w:t>
      </w:r>
      <w:r w:rsidRPr="00B62F3F">
        <w:rPr>
          <w:sz w:val="28"/>
          <w:szCs w:val="28"/>
        </w:rPr>
        <w:t xml:space="preserve">, </w:t>
      </w:r>
      <w:r w:rsidRPr="00B62F3F">
        <w:rPr>
          <w:rFonts w:ascii="Cambria Math" w:hAnsi="Cambria Math" w:cs="Cambria Math"/>
          <w:sz w:val="28"/>
          <w:szCs w:val="28"/>
        </w:rPr>
        <w:t>𝐹</w:t>
      </w:r>
      <w:r w:rsidRPr="00B62F3F">
        <w:rPr>
          <w:sz w:val="28"/>
          <w:szCs w:val="28"/>
        </w:rPr>
        <w:t>¬</w:t>
      </w:r>
      <w:r w:rsidRPr="00B62F3F">
        <w:rPr>
          <w:rFonts w:ascii="Cambria Math" w:hAnsi="Cambria Math" w:cs="Cambria Math"/>
          <w:sz w:val="28"/>
          <w:szCs w:val="28"/>
        </w:rPr>
        <w:t xml:space="preserve">𝑠 </w:t>
      </w:r>
      <w:r w:rsidRPr="00B62F3F">
        <w:rPr>
          <w:sz w:val="28"/>
          <w:szCs w:val="28"/>
        </w:rPr>
        <w:t>- факты, которые сработали и не сработали;</w:t>
      </w:r>
    </w:p>
    <w:p w14:paraId="231346E8" w14:textId="14FA3320" w:rsidR="00B62F3F" w:rsidRPr="00B62F3F" w:rsidRDefault="00B62F3F" w:rsidP="00B62F3F">
      <w:pPr>
        <w:spacing w:line="360" w:lineRule="auto"/>
        <w:ind w:firstLine="709"/>
        <w:rPr>
          <w:sz w:val="28"/>
          <w:szCs w:val="28"/>
        </w:rPr>
      </w:pPr>
      <w:r w:rsidRPr="00B62F3F">
        <w:rPr>
          <w:rFonts w:ascii="Cambria Math" w:hAnsi="Cambria Math" w:cs="Cambria Math"/>
          <w:sz w:val="28"/>
          <w:szCs w:val="28"/>
        </w:rPr>
        <w:t>𝐹𝑧</w:t>
      </w:r>
      <w:r w:rsidRPr="00B62F3F">
        <w:rPr>
          <w:sz w:val="28"/>
          <w:szCs w:val="28"/>
        </w:rPr>
        <w:t xml:space="preserve"> - факты заключения;</w:t>
      </w:r>
    </w:p>
    <w:p w14:paraId="0782E266" w14:textId="451A13BB" w:rsidR="00B62F3F" w:rsidRPr="00B62F3F" w:rsidRDefault="00B62F3F" w:rsidP="00B62F3F">
      <w:pPr>
        <w:spacing w:line="360" w:lineRule="auto"/>
        <w:ind w:firstLine="709"/>
        <w:rPr>
          <w:sz w:val="28"/>
          <w:szCs w:val="28"/>
        </w:rPr>
      </w:pPr>
      <w:r w:rsidRPr="00B62F3F">
        <w:rPr>
          <w:rFonts w:ascii="Cambria Math" w:hAnsi="Cambria Math" w:cs="Cambria Math"/>
          <w:sz w:val="28"/>
          <w:szCs w:val="28"/>
        </w:rPr>
        <w:t>𝐹𝑑𝑎</w:t>
      </w:r>
      <w:r w:rsidRPr="00B62F3F">
        <w:rPr>
          <w:sz w:val="28"/>
          <w:szCs w:val="28"/>
        </w:rPr>
        <w:t xml:space="preserve"> - активные дополнительные факты;</w:t>
      </w:r>
    </w:p>
    <w:p w14:paraId="42AFB5CA" w14:textId="0A16AF3B" w:rsidR="00B62F3F" w:rsidRPr="00B62F3F" w:rsidRDefault="00B62F3F" w:rsidP="00B62F3F">
      <w:pPr>
        <w:spacing w:line="360" w:lineRule="auto"/>
        <w:ind w:firstLine="709"/>
        <w:rPr>
          <w:sz w:val="28"/>
          <w:szCs w:val="28"/>
        </w:rPr>
      </w:pPr>
      <w:r w:rsidRPr="00B62F3F">
        <w:rPr>
          <w:rFonts w:ascii="Cambria Math" w:hAnsi="Cambria Math" w:cs="Cambria Math"/>
          <w:sz w:val="28"/>
          <w:szCs w:val="28"/>
        </w:rPr>
        <w:t>𝑅𝑠</w:t>
      </w:r>
      <w:r w:rsidRPr="00B62F3F">
        <w:rPr>
          <w:sz w:val="28"/>
          <w:szCs w:val="28"/>
        </w:rPr>
        <w:t xml:space="preserve">, </w:t>
      </w:r>
      <w:r w:rsidRPr="00B62F3F">
        <w:rPr>
          <w:rFonts w:ascii="Cambria Math" w:hAnsi="Cambria Math" w:cs="Cambria Math"/>
          <w:sz w:val="28"/>
          <w:szCs w:val="28"/>
        </w:rPr>
        <w:t>𝑅</w:t>
      </w:r>
      <w:r w:rsidRPr="00B62F3F">
        <w:rPr>
          <w:sz w:val="28"/>
          <w:szCs w:val="28"/>
        </w:rPr>
        <w:t>¬</w:t>
      </w:r>
      <w:r w:rsidRPr="00B62F3F">
        <w:rPr>
          <w:rFonts w:ascii="Cambria Math" w:hAnsi="Cambria Math" w:cs="Cambria Math"/>
          <w:sz w:val="28"/>
          <w:szCs w:val="28"/>
        </w:rPr>
        <w:t>𝑠</w:t>
      </w:r>
      <w:r w:rsidRPr="00B62F3F">
        <w:rPr>
          <w:sz w:val="28"/>
          <w:szCs w:val="28"/>
        </w:rPr>
        <w:t xml:space="preserve"> - правила, которые сработали и не сработали;</w:t>
      </w:r>
    </w:p>
    <w:p w14:paraId="6B56BE65" w14:textId="69DDEC95" w:rsidR="00B62F3F" w:rsidRPr="00B62F3F" w:rsidRDefault="00B62F3F" w:rsidP="00B62F3F">
      <w:pPr>
        <w:spacing w:line="360" w:lineRule="auto"/>
        <w:ind w:firstLine="709"/>
        <w:rPr>
          <w:sz w:val="28"/>
          <w:szCs w:val="28"/>
        </w:rPr>
      </w:pPr>
      <w:r w:rsidRPr="00B62F3F">
        <w:rPr>
          <w:rFonts w:ascii="Cambria Math" w:hAnsi="Cambria Math" w:cs="Cambria Math"/>
          <w:sz w:val="28"/>
          <w:szCs w:val="28"/>
        </w:rPr>
        <w:t>𝑃</w:t>
      </w:r>
      <w:r w:rsidRPr="00B62F3F">
        <w:rPr>
          <w:sz w:val="28"/>
          <w:szCs w:val="28"/>
        </w:rPr>
        <w:t>1 - процесс определения активных фактов;</w:t>
      </w:r>
    </w:p>
    <w:p w14:paraId="29F841EA" w14:textId="7D3FC5DE" w:rsidR="00B62F3F" w:rsidRPr="00B62F3F" w:rsidRDefault="00B62F3F" w:rsidP="00B62F3F">
      <w:pPr>
        <w:spacing w:line="360" w:lineRule="auto"/>
        <w:ind w:firstLine="709"/>
        <w:jc w:val="both"/>
        <w:rPr>
          <w:sz w:val="28"/>
          <w:szCs w:val="28"/>
        </w:rPr>
      </w:pPr>
      <w:r w:rsidRPr="00B62F3F">
        <w:rPr>
          <w:rFonts w:ascii="Cambria Math" w:hAnsi="Cambria Math" w:cs="Cambria Math"/>
          <w:sz w:val="28"/>
          <w:szCs w:val="28"/>
        </w:rPr>
        <w:t>𝑃</w:t>
      </w:r>
      <w:r w:rsidRPr="00B62F3F">
        <w:rPr>
          <w:sz w:val="28"/>
          <w:szCs w:val="28"/>
        </w:rPr>
        <w:t>2 – процесс формирования активных правил и заключений и выбора модулей 1-го уровня;</w:t>
      </w:r>
    </w:p>
    <w:p w14:paraId="50DDBCA9" w14:textId="6091A25E" w:rsidR="00B62F3F" w:rsidRPr="00B62F3F" w:rsidRDefault="00B62F3F" w:rsidP="00B62F3F">
      <w:pPr>
        <w:spacing w:line="360" w:lineRule="auto"/>
        <w:ind w:firstLine="709"/>
        <w:jc w:val="both"/>
        <w:rPr>
          <w:sz w:val="28"/>
          <w:szCs w:val="28"/>
        </w:rPr>
      </w:pPr>
      <w:r w:rsidRPr="00B62F3F">
        <w:rPr>
          <w:rFonts w:ascii="Cambria Math" w:hAnsi="Cambria Math" w:cs="Cambria Math"/>
          <w:sz w:val="28"/>
          <w:szCs w:val="28"/>
        </w:rPr>
        <w:t>𝑃</w:t>
      </w:r>
      <w:r w:rsidRPr="00B62F3F">
        <w:rPr>
          <w:sz w:val="28"/>
          <w:szCs w:val="28"/>
        </w:rPr>
        <w:t>3 - процесс формирования активных правил и заключений и выбора модулей 2-го уровня;</w:t>
      </w:r>
    </w:p>
    <w:p w14:paraId="1BABA043" w14:textId="4C95F91E" w:rsidR="00B62F3F" w:rsidRPr="00B62F3F" w:rsidRDefault="00B62F3F" w:rsidP="00B62F3F">
      <w:pPr>
        <w:spacing w:line="360" w:lineRule="auto"/>
        <w:ind w:firstLine="709"/>
        <w:jc w:val="both"/>
        <w:rPr>
          <w:sz w:val="28"/>
          <w:szCs w:val="28"/>
        </w:rPr>
      </w:pPr>
      <w:r w:rsidRPr="00B62F3F">
        <w:rPr>
          <w:rFonts w:ascii="Cambria Math" w:hAnsi="Cambria Math" w:cs="Cambria Math"/>
          <w:sz w:val="28"/>
          <w:szCs w:val="28"/>
        </w:rPr>
        <w:t>𝑃</w:t>
      </w:r>
      <w:r w:rsidRPr="00B62F3F">
        <w:rPr>
          <w:sz w:val="28"/>
          <w:szCs w:val="28"/>
        </w:rPr>
        <w:t>4 - процесс формирования активных правил и заключений с возможностью изменения данных;</w:t>
      </w:r>
    </w:p>
    <w:p w14:paraId="20D9328D" w14:textId="7043F431" w:rsidR="00B62F3F" w:rsidRPr="00B62F3F" w:rsidRDefault="00B62F3F" w:rsidP="00B62F3F">
      <w:pPr>
        <w:spacing w:line="360" w:lineRule="auto"/>
        <w:ind w:firstLine="709"/>
        <w:jc w:val="both"/>
        <w:rPr>
          <w:sz w:val="28"/>
          <w:szCs w:val="28"/>
        </w:rPr>
      </w:pPr>
      <w:r w:rsidRPr="00B62F3F">
        <w:rPr>
          <w:rFonts w:ascii="Cambria Math" w:hAnsi="Cambria Math" w:cs="Cambria Math"/>
          <w:sz w:val="28"/>
          <w:szCs w:val="28"/>
        </w:rPr>
        <w:t>𝑃∗</w:t>
      </w:r>
      <w:r w:rsidRPr="00B62F3F">
        <w:rPr>
          <w:sz w:val="28"/>
          <w:szCs w:val="28"/>
        </w:rPr>
        <w:t>1 - процесс формирования активных правил и заключений 1-го уровня внутри модулей;</w:t>
      </w:r>
    </w:p>
    <w:p w14:paraId="598D13D1" w14:textId="5964867C" w:rsidR="00573729" w:rsidRDefault="00B62F3F" w:rsidP="003258F5">
      <w:pPr>
        <w:spacing w:line="360" w:lineRule="auto"/>
        <w:ind w:firstLine="709"/>
        <w:jc w:val="both"/>
        <w:rPr>
          <w:sz w:val="28"/>
          <w:szCs w:val="28"/>
        </w:rPr>
      </w:pPr>
      <w:r w:rsidRPr="00B62F3F">
        <w:rPr>
          <w:rFonts w:ascii="Cambria Math" w:hAnsi="Cambria Math" w:cs="Cambria Math"/>
          <w:sz w:val="28"/>
          <w:szCs w:val="28"/>
        </w:rPr>
        <w:t>𝑃∗</w:t>
      </w:r>
      <w:r w:rsidRPr="00B62F3F">
        <w:rPr>
          <w:sz w:val="28"/>
          <w:szCs w:val="28"/>
        </w:rPr>
        <w:t>2 - процесс формирования активных правил и заключений 2-го уровня внутри модулей.</w:t>
      </w:r>
    </w:p>
    <w:p w14:paraId="5EC3AC27" w14:textId="7457DE27" w:rsidR="00573729" w:rsidRPr="00573729" w:rsidRDefault="00573729" w:rsidP="00573729">
      <w:pPr>
        <w:spacing w:line="360" w:lineRule="auto"/>
        <w:ind w:firstLine="709"/>
        <w:jc w:val="both"/>
        <w:rPr>
          <w:sz w:val="28"/>
          <w:szCs w:val="28"/>
        </w:rPr>
      </w:pPr>
      <w:r w:rsidRPr="00573729">
        <w:rPr>
          <w:sz w:val="28"/>
          <w:szCs w:val="28"/>
        </w:rPr>
        <w:t xml:space="preserve">Из рисунков 11-12 </w:t>
      </w:r>
      <w:r w:rsidR="004A2615" w:rsidRPr="00573729">
        <w:rPr>
          <w:sz w:val="28"/>
          <w:szCs w:val="28"/>
        </w:rPr>
        <w:t>видно,</w:t>
      </w:r>
      <w:r w:rsidRPr="00573729">
        <w:rPr>
          <w:sz w:val="28"/>
          <w:szCs w:val="28"/>
        </w:rPr>
        <w:t xml:space="preserve"> что схема состоит из 6 видов процессов и обеспечивает</w:t>
      </w:r>
      <w:r>
        <w:rPr>
          <w:sz w:val="28"/>
          <w:szCs w:val="28"/>
        </w:rPr>
        <w:t xml:space="preserve"> </w:t>
      </w:r>
      <w:r w:rsidRPr="00573729">
        <w:rPr>
          <w:sz w:val="28"/>
          <w:szCs w:val="28"/>
        </w:rPr>
        <w:t>следующие возможности:</w:t>
      </w:r>
    </w:p>
    <w:p w14:paraId="13B03DBF" w14:textId="34FB40E1" w:rsidR="00573729" w:rsidRPr="00573729" w:rsidRDefault="00573729" w:rsidP="00573729">
      <w:pPr>
        <w:pStyle w:val="a3"/>
        <w:numPr>
          <w:ilvl w:val="1"/>
          <w:numId w:val="30"/>
        </w:numPr>
        <w:spacing w:line="360" w:lineRule="auto"/>
        <w:ind w:left="993" w:hanging="284"/>
        <w:jc w:val="both"/>
        <w:rPr>
          <w:sz w:val="28"/>
          <w:szCs w:val="28"/>
        </w:rPr>
      </w:pPr>
      <w:r w:rsidRPr="00573729">
        <w:rPr>
          <w:sz w:val="28"/>
          <w:szCs w:val="28"/>
        </w:rPr>
        <w:t>получение фактов в результате ввода их пользователем;</w:t>
      </w:r>
    </w:p>
    <w:p w14:paraId="6B3D793D" w14:textId="614B8BEC" w:rsidR="00573729" w:rsidRPr="00573729" w:rsidRDefault="00573729" w:rsidP="00573729">
      <w:pPr>
        <w:pStyle w:val="a3"/>
        <w:numPr>
          <w:ilvl w:val="1"/>
          <w:numId w:val="30"/>
        </w:numPr>
        <w:spacing w:line="360" w:lineRule="auto"/>
        <w:ind w:left="993" w:hanging="284"/>
        <w:jc w:val="both"/>
        <w:rPr>
          <w:sz w:val="28"/>
          <w:szCs w:val="28"/>
        </w:rPr>
      </w:pPr>
      <w:r w:rsidRPr="00573729">
        <w:rPr>
          <w:sz w:val="28"/>
          <w:szCs w:val="28"/>
        </w:rPr>
        <w:t>формирование списков сработавших модулей</w:t>
      </w:r>
    </w:p>
    <w:p w14:paraId="3061037C" w14:textId="5817488D" w:rsidR="00573729" w:rsidRPr="00573729" w:rsidRDefault="00573729" w:rsidP="00573729">
      <w:pPr>
        <w:pStyle w:val="a3"/>
        <w:numPr>
          <w:ilvl w:val="1"/>
          <w:numId w:val="30"/>
        </w:numPr>
        <w:spacing w:line="360" w:lineRule="auto"/>
        <w:ind w:left="993" w:hanging="284"/>
        <w:jc w:val="both"/>
        <w:rPr>
          <w:sz w:val="28"/>
          <w:szCs w:val="28"/>
        </w:rPr>
      </w:pPr>
      <w:r w:rsidRPr="00573729">
        <w:rPr>
          <w:sz w:val="28"/>
          <w:szCs w:val="28"/>
        </w:rPr>
        <w:t>просмотр заключений и выбор активных правил;</w:t>
      </w:r>
    </w:p>
    <w:p w14:paraId="14CF7C4C" w14:textId="72E5E735" w:rsidR="00573729" w:rsidRPr="00573729" w:rsidRDefault="00573729" w:rsidP="00573729">
      <w:pPr>
        <w:pStyle w:val="a3"/>
        <w:numPr>
          <w:ilvl w:val="1"/>
          <w:numId w:val="30"/>
        </w:numPr>
        <w:spacing w:line="360" w:lineRule="auto"/>
        <w:ind w:left="993" w:hanging="284"/>
        <w:jc w:val="both"/>
        <w:rPr>
          <w:sz w:val="28"/>
          <w:szCs w:val="28"/>
        </w:rPr>
      </w:pPr>
      <w:r w:rsidRPr="00573729">
        <w:rPr>
          <w:sz w:val="28"/>
          <w:szCs w:val="28"/>
        </w:rPr>
        <w:t>разрешение конфликтов;</w:t>
      </w:r>
    </w:p>
    <w:p w14:paraId="12C5511A" w14:textId="12F81032" w:rsidR="00573729" w:rsidRPr="00573729" w:rsidRDefault="00573729" w:rsidP="00573729">
      <w:pPr>
        <w:pStyle w:val="a3"/>
        <w:numPr>
          <w:ilvl w:val="1"/>
          <w:numId w:val="30"/>
        </w:numPr>
        <w:spacing w:line="360" w:lineRule="auto"/>
        <w:ind w:left="993" w:hanging="284"/>
        <w:jc w:val="both"/>
        <w:rPr>
          <w:sz w:val="28"/>
          <w:szCs w:val="28"/>
        </w:rPr>
      </w:pPr>
      <w:r w:rsidRPr="00573729">
        <w:rPr>
          <w:sz w:val="28"/>
          <w:szCs w:val="28"/>
        </w:rPr>
        <w:t>возможность уточнения (ввода дополнительных или исключение</w:t>
      </w:r>
      <w:r>
        <w:rPr>
          <w:sz w:val="28"/>
          <w:szCs w:val="28"/>
        </w:rPr>
        <w:t xml:space="preserve"> </w:t>
      </w:r>
      <w:r w:rsidRPr="00573729">
        <w:rPr>
          <w:sz w:val="28"/>
          <w:szCs w:val="28"/>
        </w:rPr>
        <w:t>имеющихся фактов);</w:t>
      </w:r>
    </w:p>
    <w:p w14:paraId="36C51728" w14:textId="77777777" w:rsidR="00573729" w:rsidRPr="00573729" w:rsidRDefault="00573729" w:rsidP="00573729">
      <w:pPr>
        <w:spacing w:line="360" w:lineRule="auto"/>
        <w:ind w:firstLine="709"/>
        <w:jc w:val="both"/>
        <w:rPr>
          <w:sz w:val="28"/>
          <w:szCs w:val="28"/>
        </w:rPr>
      </w:pPr>
      <w:r w:rsidRPr="00573729">
        <w:rPr>
          <w:sz w:val="28"/>
          <w:szCs w:val="28"/>
        </w:rPr>
        <w:t>В общем виде под правилом продукции понимается выражение вида:</w:t>
      </w:r>
    </w:p>
    <w:p w14:paraId="421622A9" w14:textId="620C976A" w:rsidR="00573729" w:rsidRPr="00573729" w:rsidRDefault="00573729" w:rsidP="00573729">
      <w:pPr>
        <w:spacing w:line="360" w:lineRule="auto"/>
        <w:ind w:firstLine="709"/>
        <w:jc w:val="center"/>
        <w:rPr>
          <w:sz w:val="28"/>
          <w:szCs w:val="28"/>
          <w:lang w:val="en-US"/>
        </w:rPr>
      </w:pPr>
      <w:r w:rsidRPr="00573729">
        <w:rPr>
          <w:sz w:val="28"/>
          <w:szCs w:val="28"/>
          <w:lang w:val="en-US"/>
        </w:rPr>
        <w:t xml:space="preserve">R is </w:t>
      </w:r>
      <m:oMath>
        <m:d>
          <m:dPr>
            <m:begChr m:val="⟨"/>
            <m:endChr m:val="⟩"/>
            <m:ctrlPr>
              <w:rPr>
                <w:rFonts w:ascii="Cambria Math" w:hAnsi="Cambria Math"/>
                <w:i/>
                <w:sz w:val="28"/>
                <w:szCs w:val="28"/>
                <w:lang w:val="en-US"/>
              </w:rPr>
            </m:ctrlPr>
          </m:dPr>
          <m:e>
            <m:r>
              <m:rPr>
                <m:sty m:val="p"/>
              </m:rPr>
              <w:rPr>
                <w:rFonts w:ascii="Cambria Math" w:hAnsi="Cambria Math"/>
                <w:sz w:val="28"/>
                <w:szCs w:val="28"/>
                <w:lang w:val="en-US"/>
              </w:rPr>
              <m:t>i,Q , P , A → B ,N</m:t>
            </m:r>
          </m:e>
        </m:d>
      </m:oMath>
      <w:r w:rsidRPr="00573729">
        <w:rPr>
          <w:sz w:val="28"/>
          <w:szCs w:val="28"/>
          <w:lang w:val="en-US"/>
        </w:rPr>
        <w:t>,</w:t>
      </w:r>
    </w:p>
    <w:p w14:paraId="663C9205" w14:textId="77777777" w:rsidR="00573729" w:rsidRPr="00573729" w:rsidRDefault="00573729" w:rsidP="00573729">
      <w:pPr>
        <w:spacing w:line="360" w:lineRule="auto"/>
        <w:ind w:firstLine="709"/>
        <w:jc w:val="both"/>
        <w:rPr>
          <w:sz w:val="28"/>
          <w:szCs w:val="28"/>
          <w:lang w:val="en-US"/>
        </w:rPr>
      </w:pPr>
      <w:r w:rsidRPr="00573729">
        <w:rPr>
          <w:sz w:val="28"/>
          <w:szCs w:val="28"/>
        </w:rPr>
        <w:lastRenderedPageBreak/>
        <w:t>где</w:t>
      </w:r>
    </w:p>
    <w:p w14:paraId="3CBAC7D9" w14:textId="77777777" w:rsidR="00573729" w:rsidRPr="00573729" w:rsidRDefault="00573729" w:rsidP="00573729">
      <w:pPr>
        <w:spacing w:line="360" w:lineRule="auto"/>
        <w:ind w:firstLine="709"/>
        <w:jc w:val="both"/>
        <w:rPr>
          <w:sz w:val="28"/>
          <w:szCs w:val="28"/>
        </w:rPr>
      </w:pPr>
      <w:r w:rsidRPr="00573729">
        <w:rPr>
          <w:sz w:val="28"/>
          <w:szCs w:val="28"/>
        </w:rPr>
        <w:t>R - знак правила;</w:t>
      </w:r>
    </w:p>
    <w:p w14:paraId="4063DCF8" w14:textId="37040934" w:rsidR="00573729" w:rsidRPr="003258F5" w:rsidRDefault="00573729" w:rsidP="00573729">
      <w:pPr>
        <w:spacing w:line="360" w:lineRule="auto"/>
        <w:ind w:firstLine="709"/>
        <w:jc w:val="both"/>
        <w:rPr>
          <w:sz w:val="28"/>
          <w:szCs w:val="28"/>
        </w:rPr>
      </w:pPr>
      <w:r w:rsidRPr="00573729">
        <w:rPr>
          <w:sz w:val="28"/>
          <w:szCs w:val="28"/>
        </w:rPr>
        <w:t>i - порядковый номер правила/модуля в базе знаний (имя правила), с помощью</w:t>
      </w:r>
      <w:r>
        <w:rPr>
          <w:sz w:val="28"/>
          <w:szCs w:val="28"/>
        </w:rPr>
        <w:t xml:space="preserve"> </w:t>
      </w:r>
      <w:r w:rsidRPr="003258F5">
        <w:rPr>
          <w:sz w:val="28"/>
          <w:szCs w:val="28"/>
        </w:rPr>
        <w:t>которого данное правило выделяется из множества правил;</w:t>
      </w:r>
    </w:p>
    <w:p w14:paraId="23751359" w14:textId="6B4A2F4D" w:rsidR="00573729" w:rsidRPr="003258F5" w:rsidRDefault="00573729" w:rsidP="00573729">
      <w:pPr>
        <w:spacing w:line="360" w:lineRule="auto"/>
        <w:ind w:firstLine="709"/>
        <w:jc w:val="both"/>
        <w:rPr>
          <w:sz w:val="28"/>
          <w:szCs w:val="28"/>
        </w:rPr>
      </w:pPr>
      <w:r w:rsidRPr="003258F5">
        <w:rPr>
          <w:sz w:val="28"/>
          <w:szCs w:val="28"/>
        </w:rPr>
        <w:t>Q - сфера применения правила (или группы правил)</w:t>
      </w:r>
      <w:r w:rsidR="006458E3" w:rsidRPr="006458E3">
        <w:rPr>
          <w:sz w:val="28"/>
          <w:szCs w:val="28"/>
        </w:rPr>
        <w:t xml:space="preserve"> (</w:t>
      </w:r>
      <w:r w:rsidR="006458E3">
        <w:rPr>
          <w:sz w:val="28"/>
          <w:szCs w:val="28"/>
        </w:rPr>
        <w:t>отсечение ненужных правил</w:t>
      </w:r>
      <w:r w:rsidR="006458E3" w:rsidRPr="006458E3">
        <w:rPr>
          <w:sz w:val="28"/>
          <w:szCs w:val="28"/>
        </w:rPr>
        <w:t>)</w:t>
      </w:r>
      <w:r w:rsidR="003258F5" w:rsidRPr="003258F5">
        <w:rPr>
          <w:sz w:val="28"/>
          <w:szCs w:val="28"/>
        </w:rPr>
        <w:t>;</w:t>
      </w:r>
    </w:p>
    <w:p w14:paraId="67389EDF" w14:textId="717AEBCC" w:rsidR="00573729" w:rsidRPr="003258F5" w:rsidRDefault="00573729" w:rsidP="00573729">
      <w:pPr>
        <w:spacing w:line="360" w:lineRule="auto"/>
        <w:ind w:firstLine="709"/>
        <w:jc w:val="both"/>
        <w:rPr>
          <w:sz w:val="28"/>
          <w:szCs w:val="28"/>
        </w:rPr>
      </w:pPr>
      <w:r w:rsidRPr="00573729">
        <w:rPr>
          <w:sz w:val="28"/>
          <w:szCs w:val="28"/>
        </w:rPr>
        <w:t>A → B - ядро продукции, где</w:t>
      </w:r>
      <w:r>
        <w:rPr>
          <w:sz w:val="28"/>
          <w:szCs w:val="28"/>
        </w:rPr>
        <w:t xml:space="preserve"> </w:t>
      </w:r>
      <w:r w:rsidRPr="00573729">
        <w:rPr>
          <w:sz w:val="28"/>
          <w:szCs w:val="28"/>
        </w:rPr>
        <w:t>→ - знак секвенции (связывает факты в логические</w:t>
      </w:r>
      <w:r>
        <w:rPr>
          <w:sz w:val="28"/>
          <w:szCs w:val="28"/>
        </w:rPr>
        <w:t xml:space="preserve"> </w:t>
      </w:r>
      <w:r w:rsidRPr="00573729">
        <w:rPr>
          <w:sz w:val="28"/>
          <w:szCs w:val="28"/>
        </w:rPr>
        <w:t>цепочки)</w:t>
      </w:r>
      <w:r w:rsidR="00A52AA9">
        <w:rPr>
          <w:sz w:val="28"/>
          <w:szCs w:val="28"/>
        </w:rPr>
        <w:t xml:space="preserve"> (служит для достижения основной цели)</w:t>
      </w:r>
      <w:r w:rsidR="003258F5" w:rsidRPr="003258F5">
        <w:rPr>
          <w:sz w:val="28"/>
          <w:szCs w:val="28"/>
        </w:rPr>
        <w:t>;</w:t>
      </w:r>
    </w:p>
    <w:p w14:paraId="36B7A528" w14:textId="7CE5B490" w:rsidR="00573729" w:rsidRPr="00573729" w:rsidRDefault="00573729" w:rsidP="00573729">
      <w:pPr>
        <w:spacing w:line="360" w:lineRule="auto"/>
        <w:ind w:firstLine="709"/>
        <w:jc w:val="both"/>
        <w:rPr>
          <w:sz w:val="28"/>
          <w:szCs w:val="28"/>
        </w:rPr>
      </w:pPr>
      <w:r w:rsidRPr="003258F5">
        <w:rPr>
          <w:sz w:val="28"/>
          <w:szCs w:val="28"/>
        </w:rPr>
        <w:t>P - условие применимости ядра продукции (необходимо для реализации более эффективной стратегии вывода) группа правил (модуль) возможен для применения только в случае, если заданы специфические условия эксплуатации</w:t>
      </w:r>
      <w:r w:rsidR="003258F5" w:rsidRPr="003258F5">
        <w:rPr>
          <w:sz w:val="28"/>
          <w:szCs w:val="28"/>
        </w:rPr>
        <w:t xml:space="preserve"> </w:t>
      </w:r>
      <w:r w:rsidR="003258F5">
        <w:rPr>
          <w:sz w:val="28"/>
          <w:szCs w:val="28"/>
        </w:rPr>
        <w:t>потребителя</w:t>
      </w:r>
      <w:r w:rsidR="00A52AA9">
        <w:rPr>
          <w:sz w:val="28"/>
          <w:szCs w:val="28"/>
        </w:rPr>
        <w:t xml:space="preserve"> (оно служебное, сервисное, в отличие от </w:t>
      </w:r>
      <w:r w:rsidR="00A52AA9">
        <w:rPr>
          <w:sz w:val="28"/>
          <w:szCs w:val="28"/>
          <w:lang w:val="en-US"/>
        </w:rPr>
        <w:t>A</w:t>
      </w:r>
      <w:r w:rsidR="00A52AA9">
        <w:rPr>
          <w:sz w:val="28"/>
          <w:szCs w:val="28"/>
        </w:rPr>
        <w:t>)</w:t>
      </w:r>
      <w:r w:rsidRPr="00573729">
        <w:rPr>
          <w:sz w:val="28"/>
          <w:szCs w:val="28"/>
        </w:rPr>
        <w:t>;</w:t>
      </w:r>
    </w:p>
    <w:p w14:paraId="3E47CF97" w14:textId="602DD580" w:rsidR="00573729" w:rsidRPr="00573729" w:rsidRDefault="00573729" w:rsidP="00573729">
      <w:pPr>
        <w:spacing w:line="360" w:lineRule="auto"/>
        <w:ind w:firstLine="709"/>
        <w:jc w:val="both"/>
        <w:rPr>
          <w:sz w:val="28"/>
          <w:szCs w:val="28"/>
        </w:rPr>
      </w:pPr>
      <w:r w:rsidRPr="00573729">
        <w:rPr>
          <w:sz w:val="28"/>
          <w:szCs w:val="28"/>
        </w:rPr>
        <w:t xml:space="preserve">N - постусловия </w:t>
      </w:r>
      <w:r w:rsidRPr="003258F5">
        <w:rPr>
          <w:sz w:val="28"/>
          <w:szCs w:val="28"/>
        </w:rPr>
        <w:t xml:space="preserve">продукции – в данной системе – список </w:t>
      </w:r>
      <w:r w:rsidR="003258F5" w:rsidRPr="003258F5">
        <w:rPr>
          <w:sz w:val="28"/>
          <w:szCs w:val="28"/>
        </w:rPr>
        <w:t>производителей оборудования</w:t>
      </w:r>
      <w:r w:rsidRPr="003258F5">
        <w:rPr>
          <w:sz w:val="28"/>
          <w:szCs w:val="28"/>
        </w:rPr>
        <w:t>.</w:t>
      </w:r>
    </w:p>
    <w:p w14:paraId="771FF8EB" w14:textId="77777777" w:rsidR="00573729" w:rsidRDefault="00573729" w:rsidP="00573729">
      <w:pPr>
        <w:spacing w:line="360" w:lineRule="auto"/>
        <w:ind w:firstLine="709"/>
        <w:jc w:val="both"/>
        <w:rPr>
          <w:sz w:val="28"/>
          <w:szCs w:val="28"/>
        </w:rPr>
      </w:pPr>
    </w:p>
    <w:p w14:paraId="4F447DAA" w14:textId="7039DAE9" w:rsidR="00573729" w:rsidRPr="00573729" w:rsidRDefault="00573729" w:rsidP="00573729">
      <w:pPr>
        <w:spacing w:line="360" w:lineRule="auto"/>
        <w:ind w:firstLine="709"/>
        <w:jc w:val="center"/>
        <w:rPr>
          <w:b/>
          <w:bCs/>
          <w:sz w:val="28"/>
          <w:szCs w:val="28"/>
        </w:rPr>
      </w:pPr>
      <w:r w:rsidRPr="00573729">
        <w:rPr>
          <w:b/>
          <w:bCs/>
          <w:sz w:val="28"/>
          <w:szCs w:val="28"/>
        </w:rPr>
        <w:t>Заключение:</w:t>
      </w:r>
    </w:p>
    <w:p w14:paraId="58D36FA9" w14:textId="6E25A0A6" w:rsidR="001364B6" w:rsidRDefault="00573729" w:rsidP="004A2615">
      <w:pPr>
        <w:spacing w:line="360" w:lineRule="auto"/>
        <w:ind w:firstLine="709"/>
        <w:jc w:val="both"/>
        <w:rPr>
          <w:sz w:val="28"/>
          <w:szCs w:val="28"/>
        </w:rPr>
      </w:pPr>
      <w:r w:rsidRPr="00573729">
        <w:rPr>
          <w:sz w:val="28"/>
          <w:szCs w:val="28"/>
        </w:rPr>
        <w:t xml:space="preserve">При </w:t>
      </w:r>
      <w:r w:rsidR="004A2615" w:rsidRPr="004A2615">
        <w:rPr>
          <w:sz w:val="28"/>
          <w:szCs w:val="28"/>
        </w:rPr>
        <w:t>проектировании</w:t>
      </w:r>
      <w:r w:rsidRPr="004A2615">
        <w:rPr>
          <w:sz w:val="28"/>
          <w:szCs w:val="28"/>
        </w:rPr>
        <w:t xml:space="preserve"> экспертной системы для</w:t>
      </w:r>
      <w:r w:rsidR="004A2615" w:rsidRPr="004A2615">
        <w:rPr>
          <w:sz w:val="28"/>
          <w:szCs w:val="28"/>
        </w:rPr>
        <w:t xml:space="preserve"> выбора оборудования, защищающего электрическую сеть и человека,</w:t>
      </w:r>
      <w:r w:rsidRPr="004A2615">
        <w:rPr>
          <w:sz w:val="28"/>
          <w:szCs w:val="28"/>
        </w:rPr>
        <w:t xml:space="preserve"> была выбрана продукционная модель представления знаний. В результате выполнения данной лабораторной работы была проведена логическая декомпозиция предметной области для системы</w:t>
      </w:r>
      <w:r w:rsidR="004A2615" w:rsidRPr="004A2615">
        <w:rPr>
          <w:sz w:val="28"/>
          <w:szCs w:val="28"/>
        </w:rPr>
        <w:t xml:space="preserve"> </w:t>
      </w:r>
      <w:r w:rsidR="004A2615" w:rsidRPr="004A2615">
        <w:rPr>
          <w:sz w:val="28"/>
          <w:szCs w:val="28"/>
        </w:rPr>
        <w:t>выбора коммутационного устройства для защиты оборудования в низковольтной бытовой электросети переменного тока</w:t>
      </w:r>
      <w:r w:rsidR="004A2615" w:rsidRPr="004A2615">
        <w:rPr>
          <w:sz w:val="28"/>
          <w:szCs w:val="28"/>
        </w:rPr>
        <w:t xml:space="preserve"> </w:t>
      </w:r>
      <w:r w:rsidRPr="004A2615">
        <w:rPr>
          <w:sz w:val="28"/>
          <w:szCs w:val="28"/>
        </w:rPr>
        <w:t>и спроектированы модель базы знаний и механизм логического вывода.</w:t>
      </w:r>
    </w:p>
    <w:p w14:paraId="1058E170" w14:textId="77777777" w:rsidR="001364B6" w:rsidRPr="00D43095" w:rsidRDefault="001364B6" w:rsidP="004A2615">
      <w:pPr>
        <w:spacing w:line="360" w:lineRule="auto"/>
        <w:jc w:val="both"/>
        <w:rPr>
          <w:sz w:val="28"/>
          <w:szCs w:val="28"/>
        </w:rPr>
      </w:pPr>
    </w:p>
    <w:sectPr w:rsidR="001364B6" w:rsidRPr="00D430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5A3"/>
    <w:multiLevelType w:val="hybridMultilevel"/>
    <w:tmpl w:val="B652E552"/>
    <w:lvl w:ilvl="0" w:tplc="04190001">
      <w:start w:val="1"/>
      <w:numFmt w:val="bullet"/>
      <w:lvlText w:val=""/>
      <w:lvlJc w:val="left"/>
      <w:pPr>
        <w:ind w:left="2140" w:hanging="360"/>
      </w:pPr>
      <w:rPr>
        <w:rFonts w:ascii="Symbol" w:hAnsi="Symbol" w:hint="default"/>
      </w:rPr>
    </w:lvl>
    <w:lvl w:ilvl="1" w:tplc="07E6729A">
      <w:numFmt w:val="bullet"/>
      <w:lvlText w:val="•"/>
      <w:lvlJc w:val="left"/>
      <w:pPr>
        <w:ind w:left="2860" w:hanging="360"/>
      </w:pPr>
      <w:rPr>
        <w:rFonts w:ascii="Times New Roman" w:eastAsia="Times New Roman" w:hAnsi="Times New Roman" w:cs="Times New Roman" w:hint="default"/>
      </w:rPr>
    </w:lvl>
    <w:lvl w:ilvl="2" w:tplc="04190005" w:tentative="1">
      <w:start w:val="1"/>
      <w:numFmt w:val="bullet"/>
      <w:lvlText w:val=""/>
      <w:lvlJc w:val="left"/>
      <w:pPr>
        <w:ind w:left="3580" w:hanging="360"/>
      </w:pPr>
      <w:rPr>
        <w:rFonts w:ascii="Wingdings" w:hAnsi="Wingdings" w:hint="default"/>
      </w:rPr>
    </w:lvl>
    <w:lvl w:ilvl="3" w:tplc="04190001" w:tentative="1">
      <w:start w:val="1"/>
      <w:numFmt w:val="bullet"/>
      <w:lvlText w:val=""/>
      <w:lvlJc w:val="left"/>
      <w:pPr>
        <w:ind w:left="4300" w:hanging="360"/>
      </w:pPr>
      <w:rPr>
        <w:rFonts w:ascii="Symbol" w:hAnsi="Symbol" w:hint="default"/>
      </w:rPr>
    </w:lvl>
    <w:lvl w:ilvl="4" w:tplc="04190003" w:tentative="1">
      <w:start w:val="1"/>
      <w:numFmt w:val="bullet"/>
      <w:lvlText w:val="o"/>
      <w:lvlJc w:val="left"/>
      <w:pPr>
        <w:ind w:left="5020" w:hanging="360"/>
      </w:pPr>
      <w:rPr>
        <w:rFonts w:ascii="Courier New" w:hAnsi="Courier New" w:cs="Courier New" w:hint="default"/>
      </w:rPr>
    </w:lvl>
    <w:lvl w:ilvl="5" w:tplc="04190005" w:tentative="1">
      <w:start w:val="1"/>
      <w:numFmt w:val="bullet"/>
      <w:lvlText w:val=""/>
      <w:lvlJc w:val="left"/>
      <w:pPr>
        <w:ind w:left="5740" w:hanging="360"/>
      </w:pPr>
      <w:rPr>
        <w:rFonts w:ascii="Wingdings" w:hAnsi="Wingdings" w:hint="default"/>
      </w:rPr>
    </w:lvl>
    <w:lvl w:ilvl="6" w:tplc="04190001" w:tentative="1">
      <w:start w:val="1"/>
      <w:numFmt w:val="bullet"/>
      <w:lvlText w:val=""/>
      <w:lvlJc w:val="left"/>
      <w:pPr>
        <w:ind w:left="6460" w:hanging="360"/>
      </w:pPr>
      <w:rPr>
        <w:rFonts w:ascii="Symbol" w:hAnsi="Symbol" w:hint="default"/>
      </w:rPr>
    </w:lvl>
    <w:lvl w:ilvl="7" w:tplc="04190003" w:tentative="1">
      <w:start w:val="1"/>
      <w:numFmt w:val="bullet"/>
      <w:lvlText w:val="o"/>
      <w:lvlJc w:val="left"/>
      <w:pPr>
        <w:ind w:left="7180" w:hanging="360"/>
      </w:pPr>
      <w:rPr>
        <w:rFonts w:ascii="Courier New" w:hAnsi="Courier New" w:cs="Courier New" w:hint="default"/>
      </w:rPr>
    </w:lvl>
    <w:lvl w:ilvl="8" w:tplc="04190005" w:tentative="1">
      <w:start w:val="1"/>
      <w:numFmt w:val="bullet"/>
      <w:lvlText w:val=""/>
      <w:lvlJc w:val="left"/>
      <w:pPr>
        <w:ind w:left="7900" w:hanging="360"/>
      </w:pPr>
      <w:rPr>
        <w:rFonts w:ascii="Wingdings" w:hAnsi="Wingdings" w:hint="default"/>
      </w:rPr>
    </w:lvl>
  </w:abstractNum>
  <w:abstractNum w:abstractNumId="1" w15:restartNumberingAfterBreak="0">
    <w:nsid w:val="0A7F6AD4"/>
    <w:multiLevelType w:val="hybridMultilevel"/>
    <w:tmpl w:val="43CA064A"/>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946699"/>
    <w:multiLevelType w:val="hybridMultilevel"/>
    <w:tmpl w:val="93FA4A54"/>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4FF29DE"/>
    <w:multiLevelType w:val="hybridMultilevel"/>
    <w:tmpl w:val="6DEED362"/>
    <w:lvl w:ilvl="0" w:tplc="3668B47A">
      <w:start w:val="1"/>
      <w:numFmt w:val="bullet"/>
      <w:lvlText w:val=""/>
      <w:lvlJc w:val="left"/>
      <w:pPr>
        <w:ind w:left="397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EA7ADB0E">
      <w:start w:val="1"/>
      <w:numFmt w:val="bullet"/>
      <w:lvlText w:val="o"/>
      <w:lvlJc w:val="left"/>
      <w:pPr>
        <w:ind w:left="470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C1CE938">
      <w:start w:val="1"/>
      <w:numFmt w:val="bullet"/>
      <w:lvlText w:val="▪"/>
      <w:lvlJc w:val="left"/>
      <w:pPr>
        <w:ind w:left="54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FC2D83A">
      <w:start w:val="1"/>
      <w:numFmt w:val="bullet"/>
      <w:lvlText w:val="•"/>
      <w:lvlJc w:val="left"/>
      <w:pPr>
        <w:ind w:left="61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44AE19E">
      <w:start w:val="1"/>
      <w:numFmt w:val="bullet"/>
      <w:lvlText w:val="o"/>
      <w:lvlJc w:val="left"/>
      <w:pPr>
        <w:ind w:left="68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DC4FDFA">
      <w:start w:val="1"/>
      <w:numFmt w:val="bullet"/>
      <w:lvlText w:val="▪"/>
      <w:lvlJc w:val="left"/>
      <w:pPr>
        <w:ind w:left="75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DAC385C">
      <w:start w:val="1"/>
      <w:numFmt w:val="bullet"/>
      <w:lvlText w:val="•"/>
      <w:lvlJc w:val="left"/>
      <w:pPr>
        <w:ind w:left="83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06E93AE">
      <w:start w:val="1"/>
      <w:numFmt w:val="bullet"/>
      <w:lvlText w:val="o"/>
      <w:lvlJc w:val="left"/>
      <w:pPr>
        <w:ind w:left="90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51C876E">
      <w:start w:val="1"/>
      <w:numFmt w:val="bullet"/>
      <w:lvlText w:val="▪"/>
      <w:lvlJc w:val="left"/>
      <w:pPr>
        <w:ind w:left="97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75F44BC"/>
    <w:multiLevelType w:val="hybridMultilevel"/>
    <w:tmpl w:val="64F231F0"/>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79C70E4"/>
    <w:multiLevelType w:val="hybridMultilevel"/>
    <w:tmpl w:val="3BB29E3E"/>
    <w:lvl w:ilvl="0" w:tplc="04190001">
      <w:start w:val="1"/>
      <w:numFmt w:val="bullet"/>
      <w:lvlText w:val=""/>
      <w:lvlJc w:val="left"/>
      <w:pPr>
        <w:ind w:left="1429" w:hanging="360"/>
      </w:pPr>
      <w:rPr>
        <w:rFonts w:ascii="Symbol" w:hAnsi="Symbol" w:hint="default"/>
      </w:rPr>
    </w:lvl>
    <w:lvl w:ilvl="1" w:tplc="3668B47A">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C063B5"/>
    <w:multiLevelType w:val="hybridMultilevel"/>
    <w:tmpl w:val="84E25A22"/>
    <w:lvl w:ilvl="0" w:tplc="3668B47A">
      <w:start w:val="1"/>
      <w:numFmt w:val="bullet"/>
      <w:lvlText w:val=""/>
      <w:lvlJc w:val="left"/>
      <w:pPr>
        <w:ind w:left="2140" w:hanging="360"/>
      </w:pPr>
      <w:rPr>
        <w:rFonts w:ascii="Symbol" w:hAnsi="Symbol" w:hint="default"/>
      </w:rPr>
    </w:lvl>
    <w:lvl w:ilvl="1" w:tplc="04190003" w:tentative="1">
      <w:start w:val="1"/>
      <w:numFmt w:val="bullet"/>
      <w:lvlText w:val="o"/>
      <w:lvlJc w:val="left"/>
      <w:pPr>
        <w:ind w:left="2860" w:hanging="360"/>
      </w:pPr>
      <w:rPr>
        <w:rFonts w:ascii="Courier New" w:hAnsi="Courier New" w:cs="Courier New" w:hint="default"/>
      </w:rPr>
    </w:lvl>
    <w:lvl w:ilvl="2" w:tplc="04190005" w:tentative="1">
      <w:start w:val="1"/>
      <w:numFmt w:val="bullet"/>
      <w:lvlText w:val=""/>
      <w:lvlJc w:val="left"/>
      <w:pPr>
        <w:ind w:left="3580" w:hanging="360"/>
      </w:pPr>
      <w:rPr>
        <w:rFonts w:ascii="Wingdings" w:hAnsi="Wingdings" w:hint="default"/>
      </w:rPr>
    </w:lvl>
    <w:lvl w:ilvl="3" w:tplc="04190001" w:tentative="1">
      <w:start w:val="1"/>
      <w:numFmt w:val="bullet"/>
      <w:lvlText w:val=""/>
      <w:lvlJc w:val="left"/>
      <w:pPr>
        <w:ind w:left="4300" w:hanging="360"/>
      </w:pPr>
      <w:rPr>
        <w:rFonts w:ascii="Symbol" w:hAnsi="Symbol" w:hint="default"/>
      </w:rPr>
    </w:lvl>
    <w:lvl w:ilvl="4" w:tplc="04190003" w:tentative="1">
      <w:start w:val="1"/>
      <w:numFmt w:val="bullet"/>
      <w:lvlText w:val="o"/>
      <w:lvlJc w:val="left"/>
      <w:pPr>
        <w:ind w:left="5020" w:hanging="360"/>
      </w:pPr>
      <w:rPr>
        <w:rFonts w:ascii="Courier New" w:hAnsi="Courier New" w:cs="Courier New" w:hint="default"/>
      </w:rPr>
    </w:lvl>
    <w:lvl w:ilvl="5" w:tplc="04190005" w:tentative="1">
      <w:start w:val="1"/>
      <w:numFmt w:val="bullet"/>
      <w:lvlText w:val=""/>
      <w:lvlJc w:val="left"/>
      <w:pPr>
        <w:ind w:left="5740" w:hanging="360"/>
      </w:pPr>
      <w:rPr>
        <w:rFonts w:ascii="Wingdings" w:hAnsi="Wingdings" w:hint="default"/>
      </w:rPr>
    </w:lvl>
    <w:lvl w:ilvl="6" w:tplc="04190001" w:tentative="1">
      <w:start w:val="1"/>
      <w:numFmt w:val="bullet"/>
      <w:lvlText w:val=""/>
      <w:lvlJc w:val="left"/>
      <w:pPr>
        <w:ind w:left="6460" w:hanging="360"/>
      </w:pPr>
      <w:rPr>
        <w:rFonts w:ascii="Symbol" w:hAnsi="Symbol" w:hint="default"/>
      </w:rPr>
    </w:lvl>
    <w:lvl w:ilvl="7" w:tplc="04190003" w:tentative="1">
      <w:start w:val="1"/>
      <w:numFmt w:val="bullet"/>
      <w:lvlText w:val="o"/>
      <w:lvlJc w:val="left"/>
      <w:pPr>
        <w:ind w:left="7180" w:hanging="360"/>
      </w:pPr>
      <w:rPr>
        <w:rFonts w:ascii="Courier New" w:hAnsi="Courier New" w:cs="Courier New" w:hint="default"/>
      </w:rPr>
    </w:lvl>
    <w:lvl w:ilvl="8" w:tplc="04190005" w:tentative="1">
      <w:start w:val="1"/>
      <w:numFmt w:val="bullet"/>
      <w:lvlText w:val=""/>
      <w:lvlJc w:val="left"/>
      <w:pPr>
        <w:ind w:left="7900" w:hanging="360"/>
      </w:pPr>
      <w:rPr>
        <w:rFonts w:ascii="Wingdings" w:hAnsi="Wingdings" w:hint="default"/>
      </w:rPr>
    </w:lvl>
  </w:abstractNum>
  <w:abstractNum w:abstractNumId="7" w15:restartNumberingAfterBreak="0">
    <w:nsid w:val="24D115D4"/>
    <w:multiLevelType w:val="hybridMultilevel"/>
    <w:tmpl w:val="31EA5B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1">
      <w:start w:val="1"/>
      <w:numFmt w:val="bullet"/>
      <w:lvlText w:val=""/>
      <w:lvlJc w:val="left"/>
      <w:pPr>
        <w:ind w:left="2868" w:hanging="360"/>
      </w:pPr>
      <w:rPr>
        <w:rFonts w:ascii="Symbol" w:hAnsi="Symbol"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71C08F0"/>
    <w:multiLevelType w:val="hybridMultilevel"/>
    <w:tmpl w:val="1364406E"/>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27B45FB7"/>
    <w:multiLevelType w:val="hybridMultilevel"/>
    <w:tmpl w:val="750CE5AC"/>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CCF3EB9"/>
    <w:multiLevelType w:val="hybridMultilevel"/>
    <w:tmpl w:val="FC001FC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E0F3C31"/>
    <w:multiLevelType w:val="hybridMultilevel"/>
    <w:tmpl w:val="B4084A4A"/>
    <w:lvl w:ilvl="0" w:tplc="3668B4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1F95C39"/>
    <w:multiLevelType w:val="hybridMultilevel"/>
    <w:tmpl w:val="A63E39CA"/>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3BBC6B6A"/>
    <w:multiLevelType w:val="hybridMultilevel"/>
    <w:tmpl w:val="1D50FC68"/>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411C1EC3"/>
    <w:multiLevelType w:val="hybridMultilevel"/>
    <w:tmpl w:val="C4B005F0"/>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41D30641"/>
    <w:multiLevelType w:val="hybridMultilevel"/>
    <w:tmpl w:val="4B2EB45E"/>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455756B3"/>
    <w:multiLevelType w:val="hybridMultilevel"/>
    <w:tmpl w:val="B82E535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0F">
      <w:start w:val="1"/>
      <w:numFmt w:val="decimal"/>
      <w:lvlText w:val="%3."/>
      <w:lvlJc w:val="lef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4B95653A"/>
    <w:multiLevelType w:val="hybridMultilevel"/>
    <w:tmpl w:val="7C74EDB4"/>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509B15DF"/>
    <w:multiLevelType w:val="hybridMultilevel"/>
    <w:tmpl w:val="8512727C"/>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543A7B62"/>
    <w:multiLevelType w:val="hybridMultilevel"/>
    <w:tmpl w:val="52BC7E52"/>
    <w:lvl w:ilvl="0" w:tplc="3668B4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82E3264"/>
    <w:multiLevelType w:val="hybridMultilevel"/>
    <w:tmpl w:val="A6FE0DE4"/>
    <w:lvl w:ilvl="0" w:tplc="37D09852">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1" w15:restartNumberingAfterBreak="0">
    <w:nsid w:val="689D0E79"/>
    <w:multiLevelType w:val="hybridMultilevel"/>
    <w:tmpl w:val="DCDA523C"/>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6E976460"/>
    <w:multiLevelType w:val="hybridMultilevel"/>
    <w:tmpl w:val="6A40B30C"/>
    <w:lvl w:ilvl="0" w:tplc="4B66032E">
      <w:start w:val="1"/>
      <w:numFmt w:val="decimal"/>
      <w:lvlText w:val="%1)"/>
      <w:lvlJc w:val="left"/>
      <w:pPr>
        <w:ind w:left="1419" w:hanging="700"/>
      </w:pPr>
      <w:rPr>
        <w:rFonts w:hint="default"/>
      </w:rPr>
    </w:lvl>
    <w:lvl w:ilvl="1" w:tplc="04190019" w:tentative="1">
      <w:start w:val="1"/>
      <w:numFmt w:val="lowerLetter"/>
      <w:lvlText w:val="%2."/>
      <w:lvlJc w:val="left"/>
      <w:pPr>
        <w:ind w:left="1799" w:hanging="360"/>
      </w:pPr>
    </w:lvl>
    <w:lvl w:ilvl="2" w:tplc="0419001B" w:tentative="1">
      <w:start w:val="1"/>
      <w:numFmt w:val="lowerRoman"/>
      <w:lvlText w:val="%3."/>
      <w:lvlJc w:val="right"/>
      <w:pPr>
        <w:ind w:left="2519" w:hanging="180"/>
      </w:pPr>
    </w:lvl>
    <w:lvl w:ilvl="3" w:tplc="0419000F" w:tentative="1">
      <w:start w:val="1"/>
      <w:numFmt w:val="decimal"/>
      <w:lvlText w:val="%4."/>
      <w:lvlJc w:val="left"/>
      <w:pPr>
        <w:ind w:left="3239" w:hanging="360"/>
      </w:pPr>
    </w:lvl>
    <w:lvl w:ilvl="4" w:tplc="04190019" w:tentative="1">
      <w:start w:val="1"/>
      <w:numFmt w:val="lowerLetter"/>
      <w:lvlText w:val="%5."/>
      <w:lvlJc w:val="left"/>
      <w:pPr>
        <w:ind w:left="3959" w:hanging="360"/>
      </w:pPr>
    </w:lvl>
    <w:lvl w:ilvl="5" w:tplc="0419001B" w:tentative="1">
      <w:start w:val="1"/>
      <w:numFmt w:val="lowerRoman"/>
      <w:lvlText w:val="%6."/>
      <w:lvlJc w:val="right"/>
      <w:pPr>
        <w:ind w:left="4679" w:hanging="180"/>
      </w:pPr>
    </w:lvl>
    <w:lvl w:ilvl="6" w:tplc="0419000F" w:tentative="1">
      <w:start w:val="1"/>
      <w:numFmt w:val="decimal"/>
      <w:lvlText w:val="%7."/>
      <w:lvlJc w:val="left"/>
      <w:pPr>
        <w:ind w:left="5399" w:hanging="360"/>
      </w:pPr>
    </w:lvl>
    <w:lvl w:ilvl="7" w:tplc="04190019" w:tentative="1">
      <w:start w:val="1"/>
      <w:numFmt w:val="lowerLetter"/>
      <w:lvlText w:val="%8."/>
      <w:lvlJc w:val="left"/>
      <w:pPr>
        <w:ind w:left="6119" w:hanging="360"/>
      </w:pPr>
    </w:lvl>
    <w:lvl w:ilvl="8" w:tplc="0419001B" w:tentative="1">
      <w:start w:val="1"/>
      <w:numFmt w:val="lowerRoman"/>
      <w:lvlText w:val="%9."/>
      <w:lvlJc w:val="right"/>
      <w:pPr>
        <w:ind w:left="6839" w:hanging="180"/>
      </w:pPr>
    </w:lvl>
  </w:abstractNum>
  <w:abstractNum w:abstractNumId="23" w15:restartNumberingAfterBreak="0">
    <w:nsid w:val="6EA570D3"/>
    <w:multiLevelType w:val="hybridMultilevel"/>
    <w:tmpl w:val="25CEA24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0401A4E"/>
    <w:multiLevelType w:val="hybridMultilevel"/>
    <w:tmpl w:val="A62A15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42F072E6">
      <w:start w:val="1"/>
      <w:numFmt w:val="decimal"/>
      <w:lvlText w:val="%3"/>
      <w:lvlJc w:val="left"/>
      <w:pPr>
        <w:ind w:left="2868" w:hanging="180"/>
      </w:pPr>
      <w:rPr>
        <w:rFonts w:hint="default"/>
      </w:r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73B64CF4"/>
    <w:multiLevelType w:val="hybridMultilevel"/>
    <w:tmpl w:val="4D7A9FDC"/>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73E44321"/>
    <w:multiLevelType w:val="hybridMultilevel"/>
    <w:tmpl w:val="3B7668A0"/>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75481D21"/>
    <w:multiLevelType w:val="hybridMultilevel"/>
    <w:tmpl w:val="664612D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7E20637B"/>
    <w:multiLevelType w:val="hybridMultilevel"/>
    <w:tmpl w:val="7E40DD7E"/>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7F45432D"/>
    <w:multiLevelType w:val="hybridMultilevel"/>
    <w:tmpl w:val="A142101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20"/>
  </w:num>
  <w:num w:numId="2">
    <w:abstractNumId w:val="8"/>
  </w:num>
  <w:num w:numId="3">
    <w:abstractNumId w:val="3"/>
  </w:num>
  <w:num w:numId="4">
    <w:abstractNumId w:val="22"/>
  </w:num>
  <w:num w:numId="5">
    <w:abstractNumId w:val="25"/>
  </w:num>
  <w:num w:numId="6">
    <w:abstractNumId w:val="9"/>
  </w:num>
  <w:num w:numId="7">
    <w:abstractNumId w:val="14"/>
  </w:num>
  <w:num w:numId="8">
    <w:abstractNumId w:val="21"/>
  </w:num>
  <w:num w:numId="9">
    <w:abstractNumId w:val="13"/>
  </w:num>
  <w:num w:numId="10">
    <w:abstractNumId w:val="18"/>
  </w:num>
  <w:num w:numId="11">
    <w:abstractNumId w:val="26"/>
  </w:num>
  <w:num w:numId="12">
    <w:abstractNumId w:val="15"/>
  </w:num>
  <w:num w:numId="13">
    <w:abstractNumId w:val="4"/>
  </w:num>
  <w:num w:numId="14">
    <w:abstractNumId w:val="29"/>
  </w:num>
  <w:num w:numId="15">
    <w:abstractNumId w:val="16"/>
  </w:num>
  <w:num w:numId="16">
    <w:abstractNumId w:val="24"/>
  </w:num>
  <w:num w:numId="17">
    <w:abstractNumId w:val="2"/>
  </w:num>
  <w:num w:numId="18">
    <w:abstractNumId w:val="12"/>
  </w:num>
  <w:num w:numId="19">
    <w:abstractNumId w:val="27"/>
  </w:num>
  <w:num w:numId="20">
    <w:abstractNumId w:val="6"/>
  </w:num>
  <w:num w:numId="21">
    <w:abstractNumId w:val="0"/>
  </w:num>
  <w:num w:numId="22">
    <w:abstractNumId w:val="28"/>
  </w:num>
  <w:num w:numId="23">
    <w:abstractNumId w:val="17"/>
  </w:num>
  <w:num w:numId="24">
    <w:abstractNumId w:val="7"/>
  </w:num>
  <w:num w:numId="25">
    <w:abstractNumId w:val="23"/>
  </w:num>
  <w:num w:numId="26">
    <w:abstractNumId w:val="5"/>
  </w:num>
  <w:num w:numId="27">
    <w:abstractNumId w:val="11"/>
  </w:num>
  <w:num w:numId="28">
    <w:abstractNumId w:val="19"/>
  </w:num>
  <w:num w:numId="29">
    <w:abstractNumId w:val="10"/>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A5"/>
    <w:rsid w:val="00060466"/>
    <w:rsid w:val="00076215"/>
    <w:rsid w:val="00092CE1"/>
    <w:rsid w:val="001364B6"/>
    <w:rsid w:val="00145E5D"/>
    <w:rsid w:val="00202A6B"/>
    <w:rsid w:val="00276666"/>
    <w:rsid w:val="002A79E8"/>
    <w:rsid w:val="002C7EE1"/>
    <w:rsid w:val="003258F5"/>
    <w:rsid w:val="00360277"/>
    <w:rsid w:val="003C044C"/>
    <w:rsid w:val="004A2615"/>
    <w:rsid w:val="004B3A53"/>
    <w:rsid w:val="004E06A0"/>
    <w:rsid w:val="004E6D53"/>
    <w:rsid w:val="004F692B"/>
    <w:rsid w:val="00542BA0"/>
    <w:rsid w:val="00573729"/>
    <w:rsid w:val="0059368D"/>
    <w:rsid w:val="005F49E6"/>
    <w:rsid w:val="00612C0D"/>
    <w:rsid w:val="00616F57"/>
    <w:rsid w:val="006458E3"/>
    <w:rsid w:val="006A4684"/>
    <w:rsid w:val="006F6A61"/>
    <w:rsid w:val="0070299C"/>
    <w:rsid w:val="00732861"/>
    <w:rsid w:val="007454F0"/>
    <w:rsid w:val="00784EA5"/>
    <w:rsid w:val="00842C58"/>
    <w:rsid w:val="00845A65"/>
    <w:rsid w:val="00876396"/>
    <w:rsid w:val="00895D96"/>
    <w:rsid w:val="00921EB0"/>
    <w:rsid w:val="00933D1D"/>
    <w:rsid w:val="00997D37"/>
    <w:rsid w:val="009A4D23"/>
    <w:rsid w:val="009E1BC5"/>
    <w:rsid w:val="009F72C4"/>
    <w:rsid w:val="00A52AA9"/>
    <w:rsid w:val="00B11CA7"/>
    <w:rsid w:val="00B411FB"/>
    <w:rsid w:val="00B42589"/>
    <w:rsid w:val="00B62F3F"/>
    <w:rsid w:val="00BB2F69"/>
    <w:rsid w:val="00BE416D"/>
    <w:rsid w:val="00BE5369"/>
    <w:rsid w:val="00C02B36"/>
    <w:rsid w:val="00C14F55"/>
    <w:rsid w:val="00C333F4"/>
    <w:rsid w:val="00CC2B4E"/>
    <w:rsid w:val="00D1164B"/>
    <w:rsid w:val="00D43095"/>
    <w:rsid w:val="00D45577"/>
    <w:rsid w:val="00D4602C"/>
    <w:rsid w:val="00D74F52"/>
    <w:rsid w:val="00DD13FE"/>
    <w:rsid w:val="00E5530B"/>
    <w:rsid w:val="00E75754"/>
    <w:rsid w:val="00E966CE"/>
    <w:rsid w:val="00E96C5E"/>
    <w:rsid w:val="00EA1A59"/>
    <w:rsid w:val="00EA3518"/>
    <w:rsid w:val="00EB5EFC"/>
    <w:rsid w:val="00EC0965"/>
    <w:rsid w:val="00F37038"/>
    <w:rsid w:val="00FA2A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538A"/>
  <w15:chartTrackingRefBased/>
  <w15:docId w15:val="{7C6BA20C-E172-40C4-8092-4B38E3F5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1CA7"/>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B11CA7"/>
    <w:pPr>
      <w:widowControl w:val="0"/>
      <w:spacing w:after="0" w:line="240" w:lineRule="auto"/>
    </w:pPr>
    <w:rPr>
      <w:rFonts w:ascii="Times New Roman" w:eastAsia="Times New Roman" w:hAnsi="Times New Roman" w:cs="Times New Roman"/>
      <w:snapToGrid w:val="0"/>
      <w:sz w:val="20"/>
      <w:szCs w:val="20"/>
      <w:lang w:eastAsia="ru-RU"/>
    </w:rPr>
  </w:style>
  <w:style w:type="paragraph" w:styleId="a3">
    <w:name w:val="List Paragraph"/>
    <w:basedOn w:val="a"/>
    <w:uiPriority w:val="34"/>
    <w:qFormat/>
    <w:rsid w:val="00B11CA7"/>
    <w:pPr>
      <w:ind w:left="720"/>
      <w:contextualSpacing/>
    </w:pPr>
  </w:style>
  <w:style w:type="paragraph" w:styleId="a4">
    <w:name w:val="Normal (Web)"/>
    <w:basedOn w:val="a"/>
    <w:uiPriority w:val="99"/>
    <w:unhideWhenUsed/>
    <w:rsid w:val="00B11CA7"/>
    <w:pPr>
      <w:spacing w:before="100" w:beforeAutospacing="1" w:after="100" w:afterAutospacing="1"/>
    </w:pPr>
    <w:rPr>
      <w:sz w:val="24"/>
      <w:szCs w:val="24"/>
    </w:rPr>
  </w:style>
  <w:style w:type="table" w:customStyle="1" w:styleId="TableGrid">
    <w:name w:val="TableGrid"/>
    <w:rsid w:val="00B42589"/>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9588">
      <w:bodyDiv w:val="1"/>
      <w:marLeft w:val="0"/>
      <w:marRight w:val="0"/>
      <w:marTop w:val="0"/>
      <w:marBottom w:val="0"/>
      <w:divBdr>
        <w:top w:val="none" w:sz="0" w:space="0" w:color="auto"/>
        <w:left w:val="none" w:sz="0" w:space="0" w:color="auto"/>
        <w:bottom w:val="none" w:sz="0" w:space="0" w:color="auto"/>
        <w:right w:val="none" w:sz="0" w:space="0" w:color="auto"/>
      </w:divBdr>
      <w:divsChild>
        <w:div w:id="1536426377">
          <w:marLeft w:val="0"/>
          <w:marRight w:val="0"/>
          <w:marTop w:val="0"/>
          <w:marBottom w:val="0"/>
          <w:divBdr>
            <w:top w:val="none" w:sz="0" w:space="0" w:color="auto"/>
            <w:left w:val="none" w:sz="0" w:space="0" w:color="auto"/>
            <w:bottom w:val="none" w:sz="0" w:space="0" w:color="auto"/>
            <w:right w:val="none" w:sz="0" w:space="0" w:color="auto"/>
          </w:divBdr>
        </w:div>
        <w:div w:id="1551921625">
          <w:marLeft w:val="0"/>
          <w:marRight w:val="0"/>
          <w:marTop w:val="0"/>
          <w:marBottom w:val="0"/>
          <w:divBdr>
            <w:top w:val="none" w:sz="0" w:space="0" w:color="auto"/>
            <w:left w:val="none" w:sz="0" w:space="0" w:color="auto"/>
            <w:bottom w:val="none" w:sz="0" w:space="0" w:color="auto"/>
            <w:right w:val="none" w:sz="0" w:space="0" w:color="auto"/>
          </w:divBdr>
        </w:div>
        <w:div w:id="736709269">
          <w:marLeft w:val="0"/>
          <w:marRight w:val="0"/>
          <w:marTop w:val="0"/>
          <w:marBottom w:val="0"/>
          <w:divBdr>
            <w:top w:val="none" w:sz="0" w:space="0" w:color="auto"/>
            <w:left w:val="none" w:sz="0" w:space="0" w:color="auto"/>
            <w:bottom w:val="none" w:sz="0" w:space="0" w:color="auto"/>
            <w:right w:val="none" w:sz="0" w:space="0" w:color="auto"/>
          </w:divBdr>
        </w:div>
        <w:div w:id="1317803083">
          <w:marLeft w:val="0"/>
          <w:marRight w:val="0"/>
          <w:marTop w:val="0"/>
          <w:marBottom w:val="0"/>
          <w:divBdr>
            <w:top w:val="none" w:sz="0" w:space="0" w:color="auto"/>
            <w:left w:val="none" w:sz="0" w:space="0" w:color="auto"/>
            <w:bottom w:val="none" w:sz="0" w:space="0" w:color="auto"/>
            <w:right w:val="none" w:sz="0" w:space="0" w:color="auto"/>
          </w:divBdr>
        </w:div>
      </w:divsChild>
    </w:div>
    <w:div w:id="1700356635">
      <w:bodyDiv w:val="1"/>
      <w:marLeft w:val="0"/>
      <w:marRight w:val="0"/>
      <w:marTop w:val="0"/>
      <w:marBottom w:val="0"/>
      <w:divBdr>
        <w:top w:val="none" w:sz="0" w:space="0" w:color="auto"/>
        <w:left w:val="none" w:sz="0" w:space="0" w:color="auto"/>
        <w:bottom w:val="none" w:sz="0" w:space="0" w:color="auto"/>
        <w:right w:val="none" w:sz="0" w:space="0" w:color="auto"/>
      </w:divBdr>
    </w:div>
    <w:div w:id="1853688682">
      <w:bodyDiv w:val="1"/>
      <w:marLeft w:val="0"/>
      <w:marRight w:val="0"/>
      <w:marTop w:val="0"/>
      <w:marBottom w:val="0"/>
      <w:divBdr>
        <w:top w:val="none" w:sz="0" w:space="0" w:color="auto"/>
        <w:left w:val="none" w:sz="0" w:space="0" w:color="auto"/>
        <w:bottom w:val="none" w:sz="0" w:space="0" w:color="auto"/>
        <w:right w:val="none" w:sz="0" w:space="0" w:color="auto"/>
      </w:divBdr>
    </w:div>
    <w:div w:id="207245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emf"/><Relationship Id="rId18" Type="http://schemas.openxmlformats.org/officeDocument/2006/relationships/package" Target="embeddings/Microsoft_Visio_Drawing5.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package" Target="embeddings/Microsoft_Visio_Drawing.vsdx"/><Relationship Id="rId12" Type="http://schemas.openxmlformats.org/officeDocument/2006/relationships/package" Target="embeddings/Microsoft_Visio_Drawing2.vsdx"/><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emf"/><Relationship Id="rId5" Type="http://schemas.openxmlformats.org/officeDocument/2006/relationships/image" Target="media/image1.jpeg"/><Relationship Id="rId15" Type="http://schemas.openxmlformats.org/officeDocument/2006/relationships/image" Target="media/image7.emf"/><Relationship Id="rId10" Type="http://schemas.openxmlformats.org/officeDocument/2006/relationships/package" Target="embeddings/Microsoft_Visio_Drawing1.vsdx"/><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package" Target="embeddings/Microsoft_Visio_Drawing3.vsdx"/><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16</Pages>
  <Words>2219</Words>
  <Characters>12649</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27</cp:revision>
  <dcterms:created xsi:type="dcterms:W3CDTF">2024-01-03T16:30:00Z</dcterms:created>
  <dcterms:modified xsi:type="dcterms:W3CDTF">2024-01-12T12:50:00Z</dcterms:modified>
</cp:coreProperties>
</file>