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6BD475" w14:textId="77777777" w:rsidR="0051089A" w:rsidRDefault="00DE5625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bookmark=id.gjdgxs" w:colFirst="0" w:colLast="0"/>
      <w:bookmarkStart w:id="1" w:name="_heading=h.gjdgxs" w:colFirst="0" w:colLast="0"/>
      <w:bookmarkEnd w:id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17C27E9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B8065BE" w14:textId="77777777" w:rsidR="0051089A" w:rsidRDefault="00DE5625">
      <w:pPr>
        <w:ind w:left="0" w:right="26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27CBE48B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40B7D04" w14:textId="77777777" w:rsidR="0051089A" w:rsidRDefault="00DE5625">
      <w:pPr>
        <w:ind w:left="0" w:right="28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МОСКОВСКИЙ ГОСУДАРСТВЕННЫЙ ТЕХНИЧЕСКИЙ УНИВЕРСИТЕТ ИМ. Н.Э. БАУМАНА</w:t>
      </w:r>
    </w:p>
    <w:p w14:paraId="57C7D818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8BA0229" w14:textId="77777777" w:rsidR="0051089A" w:rsidRDefault="00DE562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(МГТУ им. Н.Э. Баумана)</w:t>
      </w:r>
    </w:p>
    <w:p w14:paraId="02F1B8E3" w14:textId="77777777" w:rsidR="0051089A" w:rsidRDefault="00DE562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Факультет «Информатика и системы управления» Кафедра «Компьютерные системы и сети»</w:t>
      </w:r>
    </w:p>
    <w:p w14:paraId="0E4E95B7" w14:textId="77777777" w:rsidR="0051089A" w:rsidRDefault="0051089A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7D23844" w14:textId="77777777" w:rsidR="0051089A" w:rsidRDefault="00DE5625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56C56EAE" w14:textId="77777777" w:rsidR="0051089A" w:rsidRDefault="00DE5625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Зав.каф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ИУ6</w:t>
      </w:r>
    </w:p>
    <w:p w14:paraId="6F33EB4A" w14:textId="77777777" w:rsidR="0051089A" w:rsidRDefault="00DE5625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__________Пролетарский А.В.</w:t>
      </w:r>
    </w:p>
    <w:p w14:paraId="35D66D2B" w14:textId="77777777" w:rsidR="0051089A" w:rsidRDefault="00DE5625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 2022 г.</w:t>
      </w:r>
    </w:p>
    <w:p w14:paraId="7E26EB0D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6144929" w14:textId="77777777" w:rsidR="0051089A" w:rsidRDefault="0051089A">
      <w:pPr>
        <w:ind w:left="2" w:hanging="4"/>
        <w:rPr>
          <w:rFonts w:ascii="Times New Roman" w:eastAsia="Times New Roman" w:hAnsi="Times New Roman" w:cs="Times New Roman"/>
          <w:sz w:val="36"/>
          <w:szCs w:val="36"/>
        </w:rPr>
      </w:pPr>
    </w:p>
    <w:p w14:paraId="4347720D" w14:textId="77777777" w:rsidR="0051089A" w:rsidRDefault="00DE5625">
      <w:pPr>
        <w:spacing w:line="231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Большие вычислительные машины (мейнфрейм):</w:t>
      </w:r>
    </w:p>
    <w:p w14:paraId="26EF337E" w14:textId="77777777" w:rsidR="0051089A" w:rsidRDefault="0051089A">
      <w:pPr>
        <w:ind w:left="2" w:hanging="4"/>
        <w:rPr>
          <w:rFonts w:ascii="Times New Roman" w:eastAsia="Times New Roman" w:hAnsi="Times New Roman" w:cs="Times New Roman"/>
          <w:sz w:val="36"/>
          <w:szCs w:val="36"/>
        </w:rPr>
      </w:pPr>
    </w:p>
    <w:p w14:paraId="41972949" w14:textId="77777777" w:rsidR="0051089A" w:rsidRDefault="00DE5625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архитектура и микроархитектура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zSeries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</w:p>
    <w:p w14:paraId="5F17BE6B" w14:textId="77777777" w:rsidR="0051089A" w:rsidRDefault="00DE5625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операционные системы </w:t>
      </w:r>
    </w:p>
    <w:p w14:paraId="2CF0F41A" w14:textId="77777777" w:rsidR="0051089A" w:rsidRDefault="00DE5625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и </w:t>
      </w:r>
    </w:p>
    <w:p w14:paraId="32D14C22" w14:textId="77777777" w:rsidR="0051089A" w:rsidRDefault="00DE5625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основы программирования</w:t>
      </w:r>
    </w:p>
    <w:p w14:paraId="22628128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80195FA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FE3655F" w14:textId="77777777" w:rsidR="0051089A" w:rsidRDefault="00DE5625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</w:t>
      </w:r>
    </w:p>
    <w:p w14:paraId="41B4C747" w14:textId="77777777" w:rsidR="0051089A" w:rsidRDefault="00DE5625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выполнению лабораторных работ </w:t>
      </w:r>
    </w:p>
    <w:p w14:paraId="4F4DB97F" w14:textId="77777777" w:rsidR="0051089A" w:rsidRDefault="00DE5625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курсу БЭВМ </w:t>
      </w:r>
    </w:p>
    <w:p w14:paraId="73D21AA5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E552027" w14:textId="77777777" w:rsidR="0051089A" w:rsidRDefault="00DE5625">
      <w:pPr>
        <w:ind w:left="1" w:right="28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Издание четвертое, исправленное</w:t>
      </w:r>
    </w:p>
    <w:p w14:paraId="02BF6DE2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4E7384B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56749C6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6860810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EF021E1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D50AD4D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B15207D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48C3A1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29E8184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5DB7F05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0A4A307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70F36EE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DBB3E2B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34D058A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CDA33D0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A025A47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74E139C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9531BE4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</w:t>
      </w:r>
    </w:p>
    <w:p w14:paraId="1461D9F7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692" w:right="1120" w:bottom="395" w:left="1400" w:header="0" w:footer="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08F38DE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298BBF5" w14:textId="77777777" w:rsidR="0051089A" w:rsidRDefault="00DE562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</w:t>
      </w:r>
    </w:p>
    <w:p w14:paraId="386F46F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002954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E268976" w14:textId="77777777" w:rsidR="0051089A" w:rsidRDefault="00DE5625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</w:t>
      </w:r>
    </w:p>
    <w:p w14:paraId="47742937" w14:textId="77777777" w:rsidR="0051089A" w:rsidRDefault="0051089A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sdt>
      <w:sdtPr>
        <w:id w:val="-1902210956"/>
        <w:docPartObj>
          <w:docPartGallery w:val="Table of Contents"/>
          <w:docPartUnique/>
        </w:docPartObj>
      </w:sdtPr>
      <w:sdtEndPr/>
      <w:sdtContent>
        <w:p w14:paraId="4E5E0968" w14:textId="77777777" w:rsidR="0051089A" w:rsidRDefault="00DE5625">
          <w:pPr>
            <w:tabs>
              <w:tab w:val="right" w:pos="9385"/>
            </w:tabs>
            <w:spacing w:before="80" w:line="240" w:lineRule="auto"/>
            <w:ind w:left="0" w:hanging="2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p8qf7go4mvrq"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Работа в среде БЭВМ с использованием эмуляторов мейнфрейма Hercules и терминала Vista TN3270, установленных на сервере Ubuntu v20.04 с ОС LINUX</w:t>
            </w:r>
          </w:hyperlink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>
            <w:fldChar w:fldCharType="begin"/>
          </w:r>
          <w:r>
            <w:instrText xml:space="preserve"> PAGEREF _heading=h.p8qf7go4mvrq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4</w:t>
          </w:r>
          <w:r>
            <w:fldChar w:fldCharType="end"/>
          </w:r>
        </w:p>
        <w:p w14:paraId="089BC03D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td0ic6iqkejo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Подключение ко внутренней сети МГТУ (vpn)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_heading=h.td0ic6iqkejo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</w:t>
          </w:r>
          <w:r w:rsidR="00DE5625">
            <w:fldChar w:fldCharType="end"/>
          </w:r>
        </w:p>
        <w:p w14:paraId="5A2A9563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ro4gxi7mx715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Подключение к серверу кафедры и к эмулятору мейнфрейма Hercules ( z/OS)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_heading=h.ro4gxi7mx715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7</w:t>
          </w:r>
          <w:r w:rsidR="00DE5625">
            <w:fldChar w:fldCharType="end"/>
          </w:r>
        </w:p>
        <w:p w14:paraId="2EB1DDC5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iplz5495nvq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 Установка эмулятора терминала TN 3270 и подключение его к мейнфрейму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_heading=h.iplz5495nvq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8</w:t>
          </w:r>
          <w:r w:rsidR="00DE5625">
            <w:fldChar w:fldCharType="end"/>
          </w:r>
        </w:p>
        <w:p w14:paraId="78958A22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yksdcorhxamt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2.2 Вход в операционную систему z/OS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_heading=h.yksdcorhxamt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9</w:t>
          </w:r>
          <w:r w:rsidR="00DE5625">
            <w:fldChar w:fldCharType="end"/>
          </w:r>
        </w:p>
        <w:p w14:paraId="1BE123B4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lcwpgqq0zian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Создание наборов данных (Data Set) в zOS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_heading=h.lcwpgqq0zian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13</w:t>
          </w:r>
          <w:r w:rsidR="00DE5625">
            <w:fldChar w:fldCharType="end"/>
          </w:r>
        </w:p>
        <w:p w14:paraId="272372DB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79h0f4l9j0pj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Выход из операционной системы z/OS (z/OS Logoff)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_heading=h.79h0f4l9j0pj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24</w:t>
          </w:r>
          <w:r w:rsidR="00DE5625">
            <w:fldChar w:fldCharType="end"/>
          </w:r>
        </w:p>
        <w:p w14:paraId="15F9F375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htol237y0grw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 Контрольные вопросы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_heading=h.htol237y0grw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26</w:t>
          </w:r>
          <w:r w:rsidR="00DE5625">
            <w:fldChar w:fldCharType="end"/>
          </w:r>
        </w:p>
        <w:p w14:paraId="30FD9650" w14:textId="77777777" w:rsidR="0051089A" w:rsidRDefault="00F40BA7">
          <w:pPr>
            <w:tabs>
              <w:tab w:val="right" w:pos="9385"/>
            </w:tabs>
            <w:spacing w:before="200" w:line="240" w:lineRule="auto"/>
            <w:ind w:left="0" w:hanging="2"/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</w:pPr>
          <w:hyperlink w:anchor="_heading=h.lk6yk0ejxamc">
            <w:r w:rsidR="00DE5625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Редактирование программ в среде MAINFRAME c использованием редактора ISPF и эмулятора мейнфрейма Hercules</w:t>
            </w:r>
          </w:hyperlink>
          <w:r w:rsidR="00DE5625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_heading=h.lk6yk0ejxamc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28</w:t>
          </w:r>
          <w:r w:rsidR="00DE5625">
            <w:fldChar w:fldCharType="end"/>
          </w:r>
        </w:p>
        <w:p w14:paraId="0B7C477E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qdcqhk5yyoqk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 Вход в операционную систему z/OS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_heading=h.qdcqhk5yyoqk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28</w:t>
          </w:r>
          <w:r w:rsidR="00DE5625">
            <w:fldChar w:fldCharType="end"/>
          </w:r>
        </w:p>
        <w:p w14:paraId="39CF6ABD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xqaacm77xsxf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 Подготовка к разработке программы на языке С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_heading=h.xqaacm77xsxf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29</w:t>
          </w:r>
          <w:r w:rsidR="00DE5625">
            <w:fldChar w:fldCharType="end"/>
          </w:r>
        </w:p>
        <w:p w14:paraId="653EB6D0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8qojaczfnbj2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 Редактирование данных в режиме ISPF Editor (кодирование на языке С)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_heading=h.8qojaczfnbj2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29</w:t>
          </w:r>
          <w:r w:rsidR="00DE5625">
            <w:fldChar w:fldCharType="end"/>
          </w:r>
        </w:p>
        <w:p w14:paraId="31F847D1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104kp85i9rhk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 Создание JCL-скрипта и его выполнение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_heading=h.104kp85i9rhk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32</w:t>
          </w:r>
          <w:r w:rsidR="00DE5625">
            <w:fldChar w:fldCharType="end"/>
          </w:r>
        </w:p>
        <w:p w14:paraId="1CE7F93D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ri6ray5im1jw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  Поиск ошибок и работа с утилитой SDSF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_heading=h.ri6ray5im1jw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36</w:t>
          </w:r>
          <w:r w:rsidR="00DE5625">
            <w:fldChar w:fldCharType="end"/>
          </w:r>
        </w:p>
        <w:p w14:paraId="0A516A9C" w14:textId="77777777" w:rsidR="0051089A" w:rsidRDefault="00F40BA7">
          <w:pPr>
            <w:tabs>
              <w:tab w:val="right" w:pos="9385"/>
            </w:tabs>
            <w:spacing w:before="6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slr76b12eqpi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 Выход из операционной системы z/OS (z/OS Logoff)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_heading=h.slr76b12eqpi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38</w:t>
          </w:r>
          <w:r w:rsidR="00DE5625">
            <w:fldChar w:fldCharType="end"/>
          </w:r>
        </w:p>
        <w:p w14:paraId="7073A727" w14:textId="77777777" w:rsidR="0051089A" w:rsidRDefault="00F40BA7">
          <w:pPr>
            <w:tabs>
              <w:tab w:val="right" w:pos="9385"/>
            </w:tabs>
            <w:spacing w:before="60" w:after="80" w:line="240" w:lineRule="auto"/>
            <w:ind w:left="0" w:hanging="2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hyperlink w:anchor="_heading=h.pt5xabn5vf7j">
            <w:r w:rsidR="00DE5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 Контрольные вопросы</w:t>
            </w:r>
          </w:hyperlink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ab/>
          </w:r>
          <w:r w:rsidR="00DE5625">
            <w:fldChar w:fldCharType="begin"/>
          </w:r>
          <w:r w:rsidR="00DE5625">
            <w:instrText xml:space="preserve"> PAGEREF _heading=h.pt5xabn5vf7j \h </w:instrText>
          </w:r>
          <w:r w:rsidR="00DE5625">
            <w:fldChar w:fldCharType="separate"/>
          </w:r>
          <w:r w:rsidR="00DE5625"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  <w:t>40</w:t>
          </w:r>
          <w:r w:rsidR="00DE5625">
            <w:fldChar w:fldCharType="end"/>
          </w:r>
          <w:r w:rsidR="00DE5625">
            <w:fldChar w:fldCharType="end"/>
          </w:r>
        </w:p>
      </w:sdtContent>
    </w:sdt>
    <w:p w14:paraId="1FE0841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</w:p>
    <w:p w14:paraId="033963F8" w14:textId="77777777" w:rsidR="0051089A" w:rsidRDefault="0051089A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u w:val="single"/>
        </w:rPr>
        <w:sectPr w:rsidR="0051089A">
          <w:type w:val="continuous"/>
          <w:pgSz w:w="11900" w:h="16840"/>
          <w:pgMar w:top="692" w:right="1120" w:bottom="395" w:left="1400" w:header="0" w:footer="0" w:gutter="0"/>
          <w:cols w:space="720"/>
        </w:sectPr>
      </w:pPr>
    </w:p>
    <w:p w14:paraId="4BBCD83E" w14:textId="77777777" w:rsidR="0051089A" w:rsidRDefault="00DE562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</w:t>
      </w:r>
      <w:bookmarkStart w:id="2" w:name="bookmark=id.1fob9te" w:colFirst="0" w:colLast="0"/>
      <w:bookmarkEnd w:id="2"/>
    </w:p>
    <w:p w14:paraId="26C09061" w14:textId="77777777" w:rsidR="0051089A" w:rsidRDefault="00DE5625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bookmark=kix.icg68k82ybr8" w:colFirst="0" w:colLast="0"/>
      <w:bookmarkEnd w:id="3"/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46F992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85344B0" w14:textId="77777777" w:rsidR="0051089A" w:rsidRDefault="00DE5625">
      <w:pPr>
        <w:ind w:left="0" w:right="32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7D7ECD6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49AF4D6" w14:textId="77777777" w:rsidR="0051089A" w:rsidRDefault="00DE5625">
      <w:pPr>
        <w:ind w:left="0" w:right="32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МОСКОВСКИЙ ГОСУДАРСТВЕННЫЙ ТЕХНИЧЕСКИЙ УНИВЕРСИТЕТ ИМ. Н.Э. БАУМАНА</w:t>
      </w:r>
    </w:p>
    <w:p w14:paraId="47AF788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1AEC0A2" w14:textId="77777777" w:rsidR="0051089A" w:rsidRDefault="00DE5625">
      <w:pPr>
        <w:spacing w:line="363" w:lineRule="auto"/>
        <w:ind w:left="0" w:right="19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(МГТУ им. Н.Э. Баумана) </w:t>
      </w:r>
    </w:p>
    <w:p w14:paraId="1820E38A" w14:textId="77777777" w:rsidR="0051089A" w:rsidRDefault="00DE5625">
      <w:pPr>
        <w:spacing w:line="363" w:lineRule="auto"/>
        <w:ind w:left="0" w:right="19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Факультет «Информатика и системы управления» </w:t>
      </w:r>
    </w:p>
    <w:p w14:paraId="40C5F30F" w14:textId="77777777" w:rsidR="0051089A" w:rsidRDefault="00DE5625">
      <w:pPr>
        <w:spacing w:line="363" w:lineRule="auto"/>
        <w:ind w:left="0" w:right="19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«Компьютерные системы и сети»</w:t>
      </w:r>
    </w:p>
    <w:p w14:paraId="050A5CB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992CEC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012EE3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149E36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AA52F4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Смирнова Е.В.,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Сапарбаев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Т.Р., Бояринов А.С., </w:t>
      </w:r>
    </w:p>
    <w:p w14:paraId="3E134FE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Дубровин Е.Н., Шевченко В.А.</w:t>
      </w:r>
    </w:p>
    <w:p w14:paraId="05ECD84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A31548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184EF9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3E7B22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AAA03D1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77614E1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AFD375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F412255" w14:textId="77777777" w:rsidR="0051089A" w:rsidRDefault="00DE5625">
      <w:pPr>
        <w:spacing w:line="282" w:lineRule="auto"/>
        <w:ind w:left="1" w:right="36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Работа в среде БЭВМ с использованием эмуляторов мейнфрейма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Hercules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и терминала TN3270</w:t>
      </w:r>
    </w:p>
    <w:p w14:paraId="50CED7F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A40FF3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A8AE56D" w14:textId="77777777" w:rsidR="0051089A" w:rsidRDefault="00DE5625">
      <w:pPr>
        <w:spacing w:line="246" w:lineRule="auto"/>
        <w:ind w:left="1" w:right="4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по выполнению лабораторной работы </w:t>
      </w:r>
    </w:p>
    <w:p w14:paraId="5D904C48" w14:textId="77777777" w:rsidR="0051089A" w:rsidRDefault="00DE5625">
      <w:pPr>
        <w:spacing w:line="246" w:lineRule="auto"/>
        <w:ind w:left="1" w:right="4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по выбору «Архитектура больших ЭВМ»</w:t>
      </w:r>
    </w:p>
    <w:p w14:paraId="03CB3D2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6F5B03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A76573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8FDCBE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B832ED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2A989A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D11F24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488734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1BA0F7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9F0A21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F88613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E057E2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3C5607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6131F0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6995EC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4D5C40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7CECC5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381E02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880002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192611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7A3541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FDD108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ECFEAA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969D9D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CD5F5E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74763C6" w14:textId="77777777" w:rsidR="0051089A" w:rsidRDefault="00DE5625">
      <w:pPr>
        <w:ind w:left="1" w:right="436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год,</w:t>
      </w:r>
    </w:p>
    <w:p w14:paraId="38CBA06F" w14:textId="77777777" w:rsidR="0051089A" w:rsidRDefault="00DE5625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1158" w:right="1120" w:bottom="395" w:left="14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76D6A5AD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39ED882" w14:textId="77777777" w:rsidR="0051089A" w:rsidRDefault="00DE5625">
      <w:pPr>
        <w:pStyle w:val="2"/>
        <w:spacing w:line="360" w:lineRule="auto"/>
        <w:ind w:left="2" w:hanging="4"/>
        <w:jc w:val="center"/>
        <w:rPr>
          <w:rFonts w:ascii="Times New Roman" w:eastAsia="Times New Roman" w:hAnsi="Times New Roman" w:cs="Times New Roman"/>
        </w:rPr>
      </w:pPr>
      <w:bookmarkStart w:id="4" w:name="bookmark=id.3znysh7" w:colFirst="0" w:colLast="0"/>
      <w:bookmarkStart w:id="5" w:name="_heading=h.p8qf7go4mvrq" w:colFirst="0" w:colLast="0"/>
      <w:bookmarkEnd w:id="4"/>
      <w:bookmarkEnd w:id="5"/>
      <w:r>
        <w:rPr>
          <w:rFonts w:ascii="Times New Roman" w:eastAsia="Times New Roman" w:hAnsi="Times New Roman" w:cs="Times New Roman"/>
        </w:rPr>
        <w:t xml:space="preserve">Работа в среде БЭВМ с использованием эмуляторов мейнфрейма </w:t>
      </w:r>
      <w:proofErr w:type="spellStart"/>
      <w:r>
        <w:rPr>
          <w:rFonts w:ascii="Times New Roman" w:eastAsia="Times New Roman" w:hAnsi="Times New Roman" w:cs="Times New Roman"/>
        </w:rPr>
        <w:t>Hercules</w:t>
      </w:r>
      <w:proofErr w:type="spellEnd"/>
      <w:r>
        <w:rPr>
          <w:rFonts w:ascii="Times New Roman" w:eastAsia="Times New Roman" w:hAnsi="Times New Roman" w:cs="Times New Roman"/>
        </w:rPr>
        <w:t xml:space="preserve"> и терминала Vista TN3270, установленных на сервере Ubuntu v20.04 с ОС LINUX</w:t>
      </w:r>
    </w:p>
    <w:p w14:paraId="1FE4B40B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DBC20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лабораторной работы № 1:</w:t>
      </w:r>
    </w:p>
    <w:p w14:paraId="40AFF4BE" w14:textId="77777777" w:rsidR="0051089A" w:rsidRDefault="00DE5625">
      <w:pPr>
        <w:numPr>
          <w:ilvl w:val="0"/>
          <w:numId w:val="2"/>
        </w:numPr>
        <w:tabs>
          <w:tab w:val="left" w:pos="1080"/>
        </w:tabs>
        <w:spacing w:line="360" w:lineRule="auto"/>
        <w:ind w:left="1" w:right="440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Освоение способов подключения к мейнфрейму с использованием эмулятора большой ЭВМ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Hercules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работа в операционной системе z/OS.</w:t>
      </w:r>
    </w:p>
    <w:p w14:paraId="394CE135" w14:textId="77777777" w:rsidR="0051089A" w:rsidRDefault="00DE5625">
      <w:pPr>
        <w:numPr>
          <w:ilvl w:val="0"/>
          <w:numId w:val="2"/>
        </w:numPr>
        <w:tabs>
          <w:tab w:val="left" w:pos="108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контейнеров данных (Data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хранения трех файлов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разных типов.</w:t>
      </w:r>
    </w:p>
    <w:p w14:paraId="55689355" w14:textId="77777777" w:rsidR="0051089A" w:rsidRDefault="0051089A">
      <w:pPr>
        <w:tabs>
          <w:tab w:val="left" w:pos="108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7E8FEFE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лабораторной работы</w:t>
      </w:r>
    </w:p>
    <w:p w14:paraId="308B2B5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609A27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AAB43A5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6" w:name="_heading=h.td0ic6iqkejo" w:colFirst="0" w:colLast="0"/>
      <w:bookmarkEnd w:id="6"/>
      <w:r>
        <w:rPr>
          <w:rFonts w:ascii="Times New Roman" w:eastAsia="Times New Roman" w:hAnsi="Times New Roman" w:cs="Times New Roman"/>
        </w:rPr>
        <w:t>1 Подключение ко внутренней сети МГТУ (</w:t>
      </w:r>
      <w:proofErr w:type="spellStart"/>
      <w:r>
        <w:rPr>
          <w:rFonts w:ascii="Times New Roman" w:eastAsia="Times New Roman" w:hAnsi="Times New Roman" w:cs="Times New Roman"/>
        </w:rPr>
        <w:t>vpn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374EC731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первую очередь необходимо настроить и подключить Open VPN.</w:t>
      </w:r>
    </w:p>
    <w:p w14:paraId="643C69C2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Скопируйте в адресную строку браузера путь к инсталлятору (см. рисунок 1) </w:t>
      </w:r>
    </w:p>
    <w:p w14:paraId="7CB211D6" w14:textId="77777777" w:rsidR="0051089A" w:rsidRDefault="00F40BA7">
      <w:pPr>
        <w:spacing w:line="360" w:lineRule="auto"/>
        <w:ind w:left="0" w:hanging="2"/>
        <w:rPr>
          <w:rFonts w:ascii="Times New Roman" w:eastAsia="Times New Roman" w:hAnsi="Times New Roman" w:cs="Times New Roman"/>
          <w:sz w:val="28"/>
          <w:szCs w:val="28"/>
        </w:rPr>
      </w:pPr>
      <w:hyperlink r:id="rId6">
        <w:r w:rsidR="00DE562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/>
          </w:rPr>
          <w:t>https://openvpn.net/community-downloads/</w:t>
        </w:r>
      </w:hyperlink>
      <w:r w:rsidR="00DE5625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6634131" w14:textId="77777777" w:rsidR="0051089A" w:rsidRDefault="00DE56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36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Arial" w:eastAsia="Arial" w:hAnsi="Arial" w:cs="Arial"/>
          <w:b/>
          <w:noProof/>
          <w:color w:val="000000"/>
          <w:sz w:val="26"/>
          <w:szCs w:val="26"/>
        </w:rPr>
        <w:drawing>
          <wp:inline distT="0" distB="0" distL="0" distR="0" wp14:anchorId="13FABB78" wp14:editId="14F6B573">
            <wp:extent cx="5620385" cy="2527300"/>
            <wp:effectExtent l="0" t="0" r="0" b="0"/>
            <wp:docPr id="17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52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8D7C8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Open VPN</w:t>
      </w:r>
    </w:p>
    <w:p w14:paraId="0C0AEB7A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" w:line="36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19F8564E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Выберите для Вашей разрядности Windows, загрузите и запустите его на своей машине, как показано на рисунке 2.</w:t>
      </w:r>
    </w:p>
    <w:p w14:paraId="67139D8A" w14:textId="77777777" w:rsidR="0051089A" w:rsidRDefault="00DE56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579BC1DC" wp14:editId="0D6900E6">
            <wp:extent cx="5915715" cy="2405157"/>
            <wp:effectExtent l="0" t="0" r="0" b="0"/>
            <wp:docPr id="177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715" cy="2405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8FA19A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 – выбор инсталлятора</w:t>
      </w:r>
    </w:p>
    <w:p w14:paraId="7F37956A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color w:val="000000"/>
        </w:rPr>
      </w:pPr>
    </w:p>
    <w:p w14:paraId="126C091C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Подтвердите установку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как показано на рисунке 3.</w:t>
      </w:r>
    </w:p>
    <w:p w14:paraId="55A6258D" w14:textId="77777777" w:rsidR="0051089A" w:rsidRDefault="00DE562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b/>
          <w:noProof/>
          <w:color w:val="000000"/>
        </w:rPr>
        <w:drawing>
          <wp:inline distT="0" distB="0" distL="0" distR="0" wp14:anchorId="10542138" wp14:editId="068B1486">
            <wp:extent cx="4174667" cy="3304599"/>
            <wp:effectExtent l="0" t="0" r="0" b="0"/>
            <wp:docPr id="17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4667" cy="3304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B7CC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Установка</w:t>
      </w:r>
    </w:p>
    <w:p w14:paraId="07EE76A6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624A730D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Скачайте архив с конфигурацией </w:t>
      </w:r>
    </w:p>
    <w:p w14:paraId="5D2CB521" w14:textId="77777777" w:rsidR="0051089A" w:rsidRDefault="00F40BA7">
      <w:pPr>
        <w:ind w:left="0" w:hanging="2"/>
        <w:rPr>
          <w:rFonts w:ascii="Times New Roman" w:eastAsia="Times New Roman" w:hAnsi="Times New Roman" w:cs="Times New Roman"/>
          <w:color w:val="0462C1"/>
          <w:sz w:val="28"/>
          <w:szCs w:val="28"/>
          <w:u w:val="single"/>
        </w:rPr>
      </w:pPr>
      <w:hyperlink r:id="rId10">
        <w:r w:rsidR="00DE5625">
          <w:rPr>
            <w:rFonts w:ascii="Times New Roman" w:eastAsia="Times New Roman" w:hAnsi="Times New Roman" w:cs="Times New Roman"/>
            <w:color w:val="0462C1"/>
            <w:sz w:val="28"/>
            <w:szCs w:val="28"/>
            <w:u w:val="single"/>
          </w:rPr>
          <w:t>https://mail.bmstu.ru/~postmaster/bmstu.ovpn</w:t>
        </w:r>
      </w:hyperlink>
      <w:r w:rsidR="00DE5625">
        <w:rPr>
          <w:rFonts w:ascii="Times New Roman" w:eastAsia="Times New Roman" w:hAnsi="Times New Roman" w:cs="Times New Roman"/>
          <w:color w:val="0462C1"/>
          <w:sz w:val="28"/>
          <w:szCs w:val="28"/>
          <w:u w:val="single"/>
        </w:rPr>
        <w:t xml:space="preserve"> </w:t>
      </w:r>
      <w:r w:rsidR="00DE5625">
        <w:rPr>
          <w:rFonts w:ascii="Times New Roman" w:eastAsia="Times New Roman" w:hAnsi="Times New Roman" w:cs="Times New Roman"/>
          <w:sz w:val="28"/>
          <w:szCs w:val="28"/>
        </w:rPr>
        <w:t>, как показано на рисунке 4.</w:t>
      </w:r>
    </w:p>
    <w:p w14:paraId="172D930D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A6F07F4" w14:textId="77777777" w:rsidR="0051089A" w:rsidRDefault="00DE562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1" w:hanging="3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  <w:r>
        <w:rPr>
          <w:rFonts w:ascii="Arial" w:eastAsia="Arial" w:hAnsi="Arial" w:cs="Arial"/>
          <w:b/>
          <w:noProof/>
          <w:color w:val="000000"/>
          <w:sz w:val="26"/>
          <w:szCs w:val="26"/>
        </w:rPr>
        <w:drawing>
          <wp:inline distT="0" distB="0" distL="0" distR="0" wp14:anchorId="209F0E7B" wp14:editId="10FB4832">
            <wp:extent cx="5843298" cy="1308303"/>
            <wp:effectExtent l="0" t="0" r="0" b="0"/>
            <wp:docPr id="179" name="image3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3298" cy="13083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0F841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0" w:hanging="2"/>
        <w:jc w:val="center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74909C91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Скачивание конфигурации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OpenVPN</w:t>
      </w:r>
      <w:proofErr w:type="spellEnd"/>
    </w:p>
    <w:p w14:paraId="6AD36766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0" w:hanging="2"/>
        <w:rPr>
          <w:rFonts w:ascii="Times New Roman" w:eastAsia="Times New Roman" w:hAnsi="Times New Roman" w:cs="Times New Roman"/>
          <w:color w:val="000000"/>
          <w:sz w:val="21"/>
          <w:szCs w:val="21"/>
        </w:rPr>
      </w:pPr>
    </w:p>
    <w:p w14:paraId="4B32B6A8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Найдите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системн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ом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трее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иконку программы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OpenVPN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щелкните по ней правой кнопкой мыши и выберите пункт «Импорт конфигурации 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»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как показано на рисунке 5.</w:t>
      </w:r>
    </w:p>
    <w:p w14:paraId="73961595" w14:textId="77777777" w:rsidR="0051089A" w:rsidRDefault="00DE562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130D72E5" wp14:editId="05FD6EAC">
            <wp:extent cx="3959910" cy="1346760"/>
            <wp:effectExtent l="0" t="0" r="0" b="0"/>
            <wp:docPr id="17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910" cy="134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6EB10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color w:val="000000"/>
        </w:rPr>
      </w:pPr>
    </w:p>
    <w:p w14:paraId="6D34C16A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Импорт конфигурации</w:t>
      </w:r>
    </w:p>
    <w:p w14:paraId="1BED0256" w14:textId="77777777" w:rsidR="0051089A" w:rsidRDefault="0051089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rFonts w:ascii="Arial" w:eastAsia="Arial" w:hAnsi="Arial" w:cs="Arial"/>
          <w:color w:val="000000"/>
        </w:rPr>
      </w:pPr>
    </w:p>
    <w:p w14:paraId="6E7F5669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Найдите в разделе «Загрузки» (или любой другой папке, куда вы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сохраняете загруженные файлы) файл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bmstu.ovpn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откройте его, как показано на рисунке 6.</w:t>
      </w:r>
    </w:p>
    <w:p w14:paraId="2622EAB0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noProof/>
        </w:rPr>
        <w:drawing>
          <wp:inline distT="0" distB="0" distL="0" distR="0" wp14:anchorId="668B67CA" wp14:editId="0D19B024">
            <wp:extent cx="5335301" cy="4040650"/>
            <wp:effectExtent l="0" t="0" r="0" b="0"/>
            <wp:docPr id="18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5301" cy="404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492352F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0F1E59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6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Конфигурация для подключения ко внутренней сети МГТУ им. Н.Э. Баумана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bmstu.ovpn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0C00BF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854CA5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Подключение. Щелкните правой кнопкой мыши по изображению программы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выберите пункт «Подключиться», как показано на рисунке 7.</w:t>
      </w:r>
    </w:p>
    <w:p w14:paraId="0EDA24B2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86FCF1" wp14:editId="2EA2754E">
            <wp:extent cx="2890986" cy="2318924"/>
            <wp:effectExtent l="0" t="0" r="0" b="0"/>
            <wp:docPr id="180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986" cy="23189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1BE7077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ED8116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7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Подключение через </w:t>
      </w:r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системный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yellow"/>
        </w:rPr>
        <w:t>трей</w:t>
      </w:r>
      <w:proofErr w:type="spellEnd"/>
    </w:p>
    <w:p w14:paraId="6F7E0C7F" w14:textId="77777777" w:rsidR="0051089A" w:rsidRDefault="0051089A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B2465E" w14:textId="77777777" w:rsidR="0051089A" w:rsidRDefault="00DE56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Авторизация. Укажите свой логин без @bmstu.ru, пароль к электронной почте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университета  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нажмите на кнопку ОК, как показано на рисунке 8.</w:t>
      </w:r>
    </w:p>
    <w:p w14:paraId="3F426315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b/>
          <w:noProof/>
        </w:rPr>
        <w:drawing>
          <wp:inline distT="0" distB="0" distL="0" distR="0" wp14:anchorId="297AFD51" wp14:editId="6E54C6F1">
            <wp:extent cx="3793116" cy="1780222"/>
            <wp:effectExtent l="0" t="0" r="0" b="0"/>
            <wp:docPr id="1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3116" cy="1780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0DFFBC9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CB421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8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авторизация</w:t>
      </w:r>
    </w:p>
    <w:p w14:paraId="1FB30768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2FEA3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Вы подключены ко внутренней сети МГТУ и можете работать с сервером кафедры ИУ-6.</w:t>
      </w:r>
    </w:p>
    <w:p w14:paraId="7338F3C1" w14:textId="77777777" w:rsidR="0051089A" w:rsidRDefault="0051089A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</w:p>
    <w:p w14:paraId="6AEC20A8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7" w:name="_heading=h.ro4gxi7mx715" w:colFirst="0" w:colLast="0"/>
      <w:bookmarkEnd w:id="7"/>
      <w:r>
        <w:rPr>
          <w:rFonts w:ascii="Times New Roman" w:eastAsia="Times New Roman" w:hAnsi="Times New Roman" w:cs="Times New Roman"/>
        </w:rPr>
        <w:t xml:space="preserve">2 Подключение к серверу кафедры и к эмулятору мейнфрейма </w:t>
      </w:r>
      <w:proofErr w:type="spellStart"/>
      <w:r>
        <w:rPr>
          <w:rFonts w:ascii="Times New Roman" w:eastAsia="Times New Roman" w:hAnsi="Times New Roman" w:cs="Times New Roman"/>
        </w:rPr>
        <w:t>Hercules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( z</w:t>
      </w:r>
      <w:proofErr w:type="gramEnd"/>
      <w:r>
        <w:rPr>
          <w:rFonts w:ascii="Times New Roman" w:eastAsia="Times New Roman" w:hAnsi="Times New Roman" w:cs="Times New Roman"/>
        </w:rPr>
        <w:t>/OS)</w:t>
      </w:r>
    </w:p>
    <w:p w14:paraId="7FADBC7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723658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работа выполняется на эмуляторе мейнфрейма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Hercules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 — это программный эмулятор мейнфреймов IBM (</w:t>
      </w:r>
      <w:hyperlink r:id="rId16">
        <w:r>
          <w:rPr>
            <w:rFonts w:ascii="Times New Roman" w:eastAsia="Times New Roman" w:hAnsi="Times New Roman" w:cs="Times New Roman"/>
            <w:sz w:val="28"/>
            <w:szCs w:val="28"/>
          </w:rPr>
          <w:t>System/370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  </w:t>
      </w:r>
      <w:hyperlink r:id="rId17">
        <w:r>
          <w:rPr>
            <w:rFonts w:ascii="Times New Roman" w:eastAsia="Times New Roman" w:hAnsi="Times New Roman" w:cs="Times New Roman"/>
            <w:sz w:val="28"/>
            <w:szCs w:val="28"/>
          </w:rPr>
          <w:t>System/390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,  </w:t>
      </w:r>
      <w:proofErr w:type="spellStart"/>
      <w:r>
        <w:fldChar w:fldCharType="begin"/>
      </w:r>
      <w:r>
        <w:instrText xml:space="preserve"> HYPERLINK "https://ru.wikipedia.org/wiki/System_z"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zSeries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/ System z</w:t>
      </w:r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>) и совместимых (</w:t>
      </w:r>
      <w:proofErr w:type="spellStart"/>
      <w:r>
        <w:fldChar w:fldCharType="begin"/>
      </w:r>
      <w:r>
        <w:instrText xml:space="preserve"> HYPERLINK "https://ru.wikipedia.org/w/index.php?title=Amdahl&amp;action=edit&amp;redlink=1"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Amdahl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). Эмулятор мейнфрейма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Hercules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запускается на персональных компьютерах с ОС </w:t>
      </w:r>
      <w:hyperlink r:id="rId18">
        <w:r>
          <w:rPr>
            <w:rFonts w:ascii="Times New Roman" w:eastAsia="Times New Roman" w:hAnsi="Times New Roman" w:cs="Times New Roman"/>
            <w:sz w:val="28"/>
            <w:szCs w:val="28"/>
          </w:rPr>
          <w:t>Linux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  </w:t>
      </w:r>
      <w:hyperlink r:id="rId19">
        <w:r>
          <w:rPr>
            <w:rFonts w:ascii="Times New Roman" w:eastAsia="Times New Roman" w:hAnsi="Times New Roman" w:cs="Times New Roman"/>
            <w:sz w:val="28"/>
            <w:szCs w:val="28"/>
          </w:rPr>
          <w:t>Windows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  </w:t>
      </w:r>
      <w:hyperlink r:id="rId20">
        <w:r>
          <w:rPr>
            <w:rFonts w:ascii="Times New Roman" w:eastAsia="Times New Roman" w:hAnsi="Times New Roman" w:cs="Times New Roman"/>
            <w:sz w:val="28"/>
            <w:szCs w:val="28"/>
          </w:rPr>
          <w:t>FreeBSD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,  </w:t>
      </w:r>
      <w:hyperlink r:id="rId21">
        <w:r>
          <w:rPr>
            <w:rFonts w:ascii="Times New Roman" w:eastAsia="Times New Roman" w:hAnsi="Times New Roman" w:cs="Times New Roman"/>
            <w:sz w:val="28"/>
            <w:szCs w:val="28"/>
          </w:rPr>
          <w:t>Solaris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, </w:t>
      </w:r>
      <w:hyperlink r:id="rId22">
        <w:r>
          <w:rPr>
            <w:rFonts w:ascii="Times New Roman" w:eastAsia="Times New Roman" w:hAnsi="Times New Roman" w:cs="Times New Roman"/>
            <w:sz w:val="28"/>
            <w:szCs w:val="28"/>
          </w:rPr>
          <w:t>Mac OS X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, </w:t>
      </w:r>
      <w:proofErr w:type="spellStart"/>
      <w:r>
        <w:fldChar w:fldCharType="begin"/>
      </w:r>
      <w:r>
        <w:instrText xml:space="preserve"> HYPERLINK "https://ru.wikipedia.org/wiki/MorphOS" \h </w:instrText>
      </w:r>
      <w:r>
        <w:fldChar w:fldCharType="separate"/>
      </w:r>
      <w:r>
        <w:rPr>
          <w:rFonts w:ascii="Times New Roman" w:eastAsia="Times New Roman" w:hAnsi="Times New Roman" w:cs="Times New Roman"/>
          <w:sz w:val="28"/>
          <w:szCs w:val="28"/>
        </w:rPr>
        <w:t>MorphOS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>
        <w:rPr>
          <w:rFonts w:ascii="Times New Roman" w:eastAsia="Times New Roman" w:hAnsi="Times New Roman" w:cs="Times New Roman"/>
          <w:sz w:val="28"/>
          <w:szCs w:val="28"/>
        </w:rPr>
        <w:t>. Его код распространяется по условиям O</w:t>
      </w:r>
      <w:hyperlink r:id="rId23">
        <w:r>
          <w:rPr>
            <w:rFonts w:ascii="Times New Roman" w:eastAsia="Times New Roman" w:hAnsi="Times New Roman" w:cs="Times New Roman"/>
            <w:sz w:val="28"/>
            <w:szCs w:val="28"/>
          </w:rPr>
          <w:t>pen Source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. Эмулирует лишь центральный процессор и небольшое количество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периферийных устройств.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Hercules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стал первым эмулятором 64-битных мейнфреймов </w:t>
      </w:r>
      <w:hyperlink r:id="rId24">
        <w:r>
          <w:rPr>
            <w:rFonts w:ascii="Times New Roman" w:eastAsia="Times New Roman" w:hAnsi="Times New Roman" w:cs="Times New Roman"/>
            <w:sz w:val="28"/>
            <w:szCs w:val="28"/>
          </w:rPr>
          <w:t>z/Architecture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FA356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Операционная система z/OS поддерживает множество способов обращения к ней. Для того чтобы получить доступ к серверу z/OS с вашего компьютера, вам необходимо установить компонент доступа, так называемый Клиент. Примеры таких компонентов показаны на рисунке 9.</w:t>
      </w:r>
    </w:p>
    <w:p w14:paraId="20E03A1E" w14:textId="77777777" w:rsidR="0051089A" w:rsidRDefault="00DE562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561066F" wp14:editId="3640A5F8">
            <wp:simplePos x="0" y="0"/>
            <wp:positionH relativeFrom="column">
              <wp:posOffset>304800</wp:posOffset>
            </wp:positionH>
            <wp:positionV relativeFrom="paragraph">
              <wp:posOffset>123825</wp:posOffset>
            </wp:positionV>
            <wp:extent cx="5657850" cy="1206182"/>
            <wp:effectExtent l="0" t="0" r="0" b="0"/>
            <wp:wrapSquare wrapText="bothSides" distT="0" distB="0" distL="0" distR="0"/>
            <wp:docPr id="15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6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22481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F35A215" w14:textId="77777777" w:rsidR="0051089A" w:rsidRDefault="0051089A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6797CAC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54B3B9D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23AD185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584D33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3A73D57" w14:textId="77777777" w:rsidR="0051089A" w:rsidRDefault="0051089A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E92F70" w14:textId="77777777" w:rsidR="0051089A" w:rsidRDefault="0051089A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9CDA6B2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9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компоненты доступа к z/OS</w:t>
      </w:r>
    </w:p>
    <w:p w14:paraId="3180A753" w14:textId="77777777" w:rsidR="0051089A" w:rsidRDefault="0051089A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F9FD88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частности, вы можете использовать протокол IBM 3270, который обеспечивает связь с сервером коммуникаций z/OS. Этот протокол использует протокол TELNET, как носитель, и осуществляет доступ через TCP/IP порт 23. Клиент 3270 называют также эмулятором терминала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(см</w:t>
      </w: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рисунок 10).</w:t>
      </w:r>
    </w:p>
    <w:p w14:paraId="22423717" w14:textId="77777777" w:rsidR="0051089A" w:rsidRDefault="0051089A">
      <w:pPr>
        <w:tabs>
          <w:tab w:val="left" w:pos="940"/>
        </w:tabs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483FDA" w14:textId="77777777" w:rsidR="0051089A" w:rsidRDefault="00DE562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692BE62B" wp14:editId="5429FFF9">
            <wp:simplePos x="0" y="0"/>
            <wp:positionH relativeFrom="column">
              <wp:posOffset>947420</wp:posOffset>
            </wp:positionH>
            <wp:positionV relativeFrom="paragraph">
              <wp:posOffset>156845</wp:posOffset>
            </wp:positionV>
            <wp:extent cx="4218940" cy="1405890"/>
            <wp:effectExtent l="0" t="0" r="0" b="0"/>
            <wp:wrapSquare wrapText="bothSides" distT="0" distB="0" distL="0" distR="0"/>
            <wp:docPr id="16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40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C6678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57DD3D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734FBB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6A91A8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06AB94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952C0A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6B54A5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3F1C1B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CA0BEA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DBDEEB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A7BE69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E499E8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9533D97" w14:textId="77777777" w:rsidR="0051089A" w:rsidRDefault="0051089A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6EAB90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Клиент 3270 и сервер z/OS</w:t>
      </w:r>
    </w:p>
    <w:p w14:paraId="35B887C2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3CEC28" w14:textId="77777777" w:rsidR="0051089A" w:rsidRDefault="00DE5625">
      <w:pPr>
        <w:pStyle w:val="4"/>
        <w:spacing w:line="360" w:lineRule="auto"/>
        <w:ind w:left="0" w:hanging="2"/>
        <w:rPr>
          <w:rFonts w:ascii="Times New Roman" w:eastAsia="Times New Roman" w:hAnsi="Times New Roman" w:cs="Times New Roman"/>
        </w:rPr>
      </w:pPr>
      <w:bookmarkStart w:id="8" w:name="_heading=h.iplz5495nvq" w:colFirst="0" w:colLast="0"/>
      <w:bookmarkEnd w:id="8"/>
      <w:r>
        <w:rPr>
          <w:rFonts w:ascii="Times New Roman" w:eastAsia="Times New Roman" w:hAnsi="Times New Roman" w:cs="Times New Roman"/>
        </w:rPr>
        <w:t>2.1 Установка эмулятора терминала TN 3270 и подключение его к мейнфрейму</w:t>
      </w:r>
    </w:p>
    <w:p w14:paraId="533C635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Эмулятор терминала мейнфрейма TN3270 вы можете скачать отсюда: </w:t>
      </w:r>
      <w:hyperlink r:id="rId27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https://www.mochasoft.dk/tn3270.htm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(предоставляется 30 дней бесплатного использования). </w:t>
      </w:r>
    </w:p>
    <w:p w14:paraId="4EBCE6C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запуска эмулятора терминала TN3270 дано на рисунке 11. </w:t>
      </w:r>
    </w:p>
    <w:p w14:paraId="3FEDC0F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Перед входом в TN3270 не забудьте подключить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vpn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(см. раздел 1 Подключение ко внутренней сети МГТУ).</w:t>
      </w:r>
    </w:p>
    <w:p w14:paraId="1F10ED25" w14:textId="77777777" w:rsidR="0051089A" w:rsidRDefault="0051089A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bookmarkStart w:id="9" w:name="bookmark=id.2et92p0" w:colFirst="0" w:colLast="0"/>
      <w:bookmarkEnd w:id="9"/>
    </w:p>
    <w:p w14:paraId="6766725D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03E5664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A4DD310" wp14:editId="46A70453">
            <wp:extent cx="3981450" cy="5086350"/>
            <wp:effectExtent l="0" t="0" r="0" b="0"/>
            <wp:docPr id="18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8516C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6C822C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6EA9BCF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Окно интерфейса эмулятора терминала – настройка сессии.</w:t>
      </w:r>
    </w:p>
    <w:p w14:paraId="01682F8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4F484B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Установите и запустите эмулятор терминала, указав адрес сервера</w:t>
      </w:r>
    </w:p>
    <w:p w14:paraId="03945A8B" w14:textId="77777777" w:rsidR="0051089A" w:rsidRDefault="00DE5625">
      <w:pPr>
        <w:spacing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IP - 195.19.43.20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>и  Port</w:t>
      </w:r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3270 (ВНИМАНИЕ! Номер порта может быть другой).</w:t>
      </w:r>
    </w:p>
    <w:p w14:paraId="6D62415A" w14:textId="77777777" w:rsidR="0051089A" w:rsidRDefault="00DE5625">
      <w:pPr>
        <w:spacing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Name – свое имя на Английском.</w:t>
      </w:r>
    </w:p>
    <w:p w14:paraId="6D71FA63" w14:textId="7F98477C" w:rsidR="0051089A" w:rsidRPr="00400270" w:rsidRDefault="00DE5625">
      <w:pPr>
        <w:spacing w:line="360" w:lineRule="auto"/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Логин и пароль получите у преподавателя.</w:t>
      </w:r>
      <w:r w:rsidR="00F524E4" w:rsidRPr="00F524E4">
        <w:rPr>
          <w:rFonts w:ascii="Arial" w:eastAsia="Arial" w:hAnsi="Arial" w:cs="Arial"/>
          <w:b/>
          <w:sz w:val="24"/>
          <w:szCs w:val="24"/>
        </w:rPr>
        <w:t xml:space="preserve"> </w:t>
      </w:r>
      <w:r w:rsidR="00F524E4">
        <w:rPr>
          <w:rFonts w:ascii="Arial" w:eastAsia="Arial" w:hAnsi="Arial" w:cs="Arial"/>
          <w:b/>
          <w:sz w:val="24"/>
          <w:szCs w:val="24"/>
          <w:lang w:val="en-US"/>
        </w:rPr>
        <w:t>IBMUSER</w:t>
      </w:r>
      <w:r w:rsidR="00F524E4" w:rsidRPr="00400270"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 w:rsidR="00F524E4">
        <w:rPr>
          <w:rFonts w:ascii="Arial" w:eastAsia="Arial" w:hAnsi="Arial" w:cs="Arial"/>
          <w:b/>
          <w:sz w:val="24"/>
          <w:szCs w:val="24"/>
          <w:lang w:val="en-US"/>
        </w:rPr>
        <w:t>IBMUSER</w:t>
      </w:r>
      <w:proofErr w:type="spellEnd"/>
    </w:p>
    <w:p w14:paraId="489FA4B8" w14:textId="77777777" w:rsidR="0051089A" w:rsidRDefault="00DE5625">
      <w:pPr>
        <w:pStyle w:val="4"/>
        <w:spacing w:line="360" w:lineRule="auto"/>
        <w:ind w:left="0" w:hanging="2"/>
        <w:rPr>
          <w:rFonts w:ascii="Times New Roman" w:eastAsia="Times New Roman" w:hAnsi="Times New Roman" w:cs="Times New Roman"/>
        </w:rPr>
      </w:pPr>
      <w:bookmarkStart w:id="10" w:name="_heading=h.yksdcorhxamt" w:colFirst="0" w:colLast="0"/>
      <w:bookmarkEnd w:id="10"/>
      <w:r>
        <w:rPr>
          <w:rFonts w:ascii="Times New Roman" w:eastAsia="Times New Roman" w:hAnsi="Times New Roman" w:cs="Times New Roman"/>
        </w:rPr>
        <w:t>2.2 Вход в операционную систему z/OS</w:t>
      </w:r>
    </w:p>
    <w:p w14:paraId="2F7F115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8C82E8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удачном соединении на экране появится окно приветствия операционной системы z/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OS (см. рисунок 12)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машина будет ожидать от Вас ввода Вашего логина (для работы в операционной системе z/OS Вы должны получить регистрационный номер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и пароль (Password) у преподавателя).</w:t>
      </w:r>
    </w:p>
    <w:p w14:paraId="72AE1D00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05DB321" wp14:editId="75ADBDB2">
            <wp:extent cx="6029416" cy="4452293"/>
            <wp:effectExtent l="0" t="0" r="0" b="0"/>
            <wp:docPr id="18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9416" cy="44522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9B840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5250AA4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12 – Окно приветствия системы z/OS </w:t>
      </w:r>
    </w:p>
    <w:p w14:paraId="4915DFF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этом месте ВНИМАНИЕ! </w:t>
      </w:r>
    </w:p>
    <w:p w14:paraId="673EBF67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ЧИТАЙТЕ ВНИМАТЕЛЬНО ВСЕ СООБЩЕНИЯ ОТ МЕЙНФРЕЙМА!</w:t>
      </w:r>
    </w:p>
    <w:p w14:paraId="6D41D21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Введите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input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команду LOGON и следуйте инструкции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connection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(пока не добавлены другие пользователи). После ввода Вашего логина появится окно (рисунок 13.1). </w:t>
      </w:r>
    </w:p>
    <w:p w14:paraId="1125D058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534529" wp14:editId="0690F42A">
            <wp:extent cx="4832026" cy="2609630"/>
            <wp:effectExtent l="0" t="0" r="0" b="0"/>
            <wp:docPr id="185" name="image3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/>
                    <pic:cNvPicPr preferRelativeResize="0"/>
                  </pic:nvPicPr>
                  <pic:blipFill>
                    <a:blip r:embed="rId30"/>
                    <a:srcRect r="49441" b="48403"/>
                    <a:stretch>
                      <a:fillRect/>
                    </a:stretch>
                  </pic:blipFill>
                  <pic:spPr>
                    <a:xfrm>
                      <a:off x="0" y="0"/>
                      <a:ext cx="4832026" cy="2609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6698D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13.1 – Окно входа в операционную систему TSO/E. Ввод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</w:p>
    <w:p w14:paraId="5AFC3F2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После ввода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 вами появится приветственный экран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TSO/E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13.2). Введите пароль Password и нажмите еще раз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 попадете в приветственный экран системы TSO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рисунок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14).</w:t>
      </w:r>
    </w:p>
    <w:p w14:paraId="1A0FC1F7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990F1CD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01F3A091" wp14:editId="7A637BB7">
            <wp:extent cx="6224195" cy="3372394"/>
            <wp:effectExtent l="0" t="0" r="0" b="0"/>
            <wp:docPr id="186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4195" cy="3372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933D7" w14:textId="77777777" w:rsidR="0051089A" w:rsidRDefault="00DE5625">
      <w:pPr>
        <w:spacing w:line="360" w:lineRule="auto"/>
        <w:ind w:left="1" w:right="16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13.2 – Окно входа в операционную систему TSO/E. Ввод пароля</w:t>
      </w:r>
    </w:p>
    <w:p w14:paraId="2866AE4D" w14:textId="77777777" w:rsidR="0051089A" w:rsidRDefault="0051089A">
      <w:pPr>
        <w:spacing w:line="360" w:lineRule="auto"/>
        <w:ind w:left="0" w:right="16" w:hanging="2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63988B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система попросит Вас сменить пароль на новый. Введите новый пароль поле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New Password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(не больше 7 символов!!!) и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Подтвердите новый пароль, напечатав его в поле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New Password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еще раз, и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</w:rPr>
        <w:t>. Не забудьте его! Программа “Восстановление пароля” на этой машине не запущена (на апрель 2022).</w:t>
      </w:r>
      <w:bookmarkStart w:id="11" w:name="bookmark=id.3dy6vkm" w:colFirst="0" w:colLast="0"/>
      <w:bookmarkEnd w:id="11"/>
    </w:p>
    <w:p w14:paraId="683F2FB8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5B16921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Символ *** (три звезды)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говорит о том, что система готова вывести следующее сообщение. Каждый раз, когда Вы видите на экране символ “***”, Вы можете не торопиться и прочитать сообщения системы, по нажатию клавиши Enter система выдаст продолжение информационного текста. </w:t>
      </w:r>
    </w:p>
    <w:p w14:paraId="0BF04E6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Примечание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 Это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 важная информация!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вы будете сдавать тест на получение Сертификата системного администратора мейнфрейма - знайте, это ответ на один из вопросов теста.</w:t>
      </w:r>
    </w:p>
    <w:p w14:paraId="1CFDC162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8E1FA8" wp14:editId="48614A78">
            <wp:extent cx="5648609" cy="3973077"/>
            <wp:effectExtent l="0" t="0" r="0" b="0"/>
            <wp:docPr id="187" name="image3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/>
                    <pic:cNvPicPr preferRelativeResize="0"/>
                  </pic:nvPicPr>
                  <pic:blipFill>
                    <a:blip r:embed="rId32"/>
                    <a:srcRect r="22968"/>
                    <a:stretch>
                      <a:fillRect/>
                    </a:stretch>
                  </pic:blipFill>
                  <pic:spPr>
                    <a:xfrm>
                      <a:off x="0" y="0"/>
                      <a:ext cx="5648609" cy="3973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083E6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Окно входа в ISPF</w:t>
      </w:r>
    </w:p>
    <w:p w14:paraId="1F00EA58" w14:textId="77777777" w:rsidR="0051089A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Нажмите еще раз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 попадете в окно интерфейса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15). Если не попали, нажмите F3 и введите слово (команду) ISPF.</w:t>
      </w:r>
    </w:p>
    <w:p w14:paraId="012AF901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772C0A6" wp14:editId="68557F16">
            <wp:extent cx="5940425" cy="2926715"/>
            <wp:effectExtent l="0" t="0" r="0" b="0"/>
            <wp:docPr id="18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F5654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43BFD2D9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15 – Начальное окно интерфейса ISPF</w:t>
      </w:r>
    </w:p>
    <w:p w14:paraId="31089737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Подсистема ISPF построена как иерархическое меню, позволяющее вызывать различные функции TSO, вводя команды в командной строке. Операционная система z/OS управляет многими подсистемами. Иерархическая взаимосвязь подсистем и функций, которые вы будете осваивать, показана на рисунке 16. </w:t>
      </w:r>
    </w:p>
    <w:p w14:paraId="319DDE4A" w14:textId="77777777" w:rsidR="0051089A" w:rsidRDefault="0051089A">
      <w:pPr>
        <w:spacing w:line="23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659766" w14:textId="77777777" w:rsidR="0051089A" w:rsidRDefault="00DE5625">
      <w:pPr>
        <w:spacing w:line="236" w:lineRule="auto"/>
        <w:ind w:left="0" w:hanging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2F96694" wp14:editId="24E111B6">
            <wp:extent cx="3855600" cy="3366000"/>
            <wp:effectExtent l="0" t="0" r="0" b="0"/>
            <wp:docPr id="18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36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2" w:name="bookmark=id.1t3h5sf" w:colFirst="0" w:colLast="0"/>
      <w:bookmarkEnd w:id="12"/>
    </w:p>
    <w:p w14:paraId="246DE7B8" w14:textId="77777777" w:rsidR="0051089A" w:rsidRDefault="0051089A">
      <w:pPr>
        <w:spacing w:line="236" w:lineRule="auto"/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5F322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– Иерархическая структура подсистем и функций ISPF</w:t>
      </w:r>
    </w:p>
    <w:p w14:paraId="0A13870B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305D0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перейти к выбранному пункту меню, введите номер пункта в командной строке. Если вам нужно перейти сразу на несколько уровней меню вниз, вы можете ввести номера пунктов, разделенные точкой. Так, введя «3.2» в главном меню ISPF (рисунок 15), вы попадете в утилиту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меню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Utilites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Чтобы вернуться назад из подменю или утилиты,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EB46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Примечание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Это</w:t>
      </w:r>
      <w:proofErr w:type="gramEnd"/>
      <w:r>
        <w:rPr>
          <w:rFonts w:ascii="Times New Roman" w:eastAsia="Times New Roman" w:hAnsi="Times New Roman" w:cs="Times New Roman"/>
          <w:b/>
          <w:sz w:val="30"/>
          <w:szCs w:val="30"/>
        </w:rPr>
        <w:t xml:space="preserve"> - важная информация!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Если вы будете сдавать тест на получение Сертификате сисадмина мейнфрейма - знайте, это ответ на один из вопросов теста.</w:t>
      </w:r>
    </w:p>
    <w:p w14:paraId="5E0CD1B3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13" w:name="_heading=h.lcwpgqq0zian" w:colFirst="0" w:colLast="0"/>
      <w:bookmarkEnd w:id="13"/>
      <w:r>
        <w:rPr>
          <w:rFonts w:ascii="Times New Roman" w:eastAsia="Times New Roman" w:hAnsi="Times New Roman" w:cs="Times New Roman"/>
        </w:rPr>
        <w:t xml:space="preserve">3 Создание наборов данных (Data </w:t>
      </w:r>
      <w:proofErr w:type="spellStart"/>
      <w:r>
        <w:rPr>
          <w:rFonts w:ascii="Times New Roman" w:eastAsia="Times New Roman" w:hAnsi="Times New Roman" w:cs="Times New Roman"/>
        </w:rPr>
        <w:t>Set</w:t>
      </w:r>
      <w:proofErr w:type="spellEnd"/>
      <w:r>
        <w:rPr>
          <w:rFonts w:ascii="Times New Roman" w:eastAsia="Times New Roman" w:hAnsi="Times New Roman" w:cs="Times New Roman"/>
        </w:rPr>
        <w:t xml:space="preserve">) в </w:t>
      </w:r>
      <w:proofErr w:type="spellStart"/>
      <w:r>
        <w:rPr>
          <w:rFonts w:ascii="Times New Roman" w:eastAsia="Times New Roman" w:hAnsi="Times New Roman" w:cs="Times New Roman"/>
        </w:rPr>
        <w:t>zOS</w:t>
      </w:r>
      <w:proofErr w:type="spellEnd"/>
    </w:p>
    <w:p w14:paraId="2CD5B5E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создадим собственный набор данных (Data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1DAFBAF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Набор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- именованная совокупность связанных элементов данных, размещаемых во внешней памяти или иных устройствах. Операционная система z/OS поддерживает работу с наборами данных различной логической организации: последовательными, прямого доступа, библиотечными (PDS и PDSE) и некоторыми другими. Мы будем использовать библиотечный тип набора данных PDS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так как он наиболее похож на «папку» OC Windows.</w:t>
      </w:r>
    </w:p>
    <w:p w14:paraId="79A3F54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Библиотечные наборы данных PDS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совокупность разделов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снабженная оглавлением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в котором содержится информация об именах разделов и их размещении в памяти. </w:t>
      </w:r>
    </w:p>
    <w:p w14:paraId="2205D8C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набора данных распределенного типа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показана на рисунке 17. Такие наборы данных обычно используются для хранения относительно небольших по объему "блоков" информации: исходных текстов программ, процедур и заданий, объектных модулей, текстовых документов, таблиц и т.п.</w:t>
      </w:r>
    </w:p>
    <w:p w14:paraId="5559E31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tbl>
      <w:tblPr>
        <w:tblStyle w:val="af1"/>
        <w:tblW w:w="8860" w:type="dxa"/>
        <w:tblInd w:w="32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700"/>
        <w:gridCol w:w="1700"/>
        <w:gridCol w:w="1740"/>
        <w:gridCol w:w="1840"/>
        <w:gridCol w:w="620"/>
      </w:tblGrid>
      <w:tr w:rsidR="0051089A" w14:paraId="33F62850" w14:textId="77777777">
        <w:trPr>
          <w:trHeight w:val="276"/>
        </w:trPr>
        <w:tc>
          <w:tcPr>
            <w:tcW w:w="1260" w:type="dxa"/>
          </w:tcPr>
          <w:p w14:paraId="7469EE46" w14:textId="77777777" w:rsidR="0051089A" w:rsidRDefault="00DE562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</w:t>
            </w:r>
          </w:p>
        </w:tc>
        <w:tc>
          <w:tcPr>
            <w:tcW w:w="1700" w:type="dxa"/>
          </w:tcPr>
          <w:p w14:paraId="1EE6FC7A" w14:textId="77777777" w:rsidR="0051089A" w:rsidRDefault="00DE562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700" w:type="dxa"/>
          </w:tcPr>
          <w:p w14:paraId="1E709057" w14:textId="77777777" w:rsidR="0051089A" w:rsidRDefault="00DE562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740" w:type="dxa"/>
          </w:tcPr>
          <w:p w14:paraId="5F5E2009" w14:textId="77777777" w:rsidR="0051089A" w:rsidRDefault="00DE562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840" w:type="dxa"/>
          </w:tcPr>
          <w:p w14:paraId="38FFEF95" w14:textId="77777777" w:rsidR="0051089A" w:rsidRDefault="00DE562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620" w:type="dxa"/>
          </w:tcPr>
          <w:p w14:paraId="4D96F9B3" w14:textId="77777777" w:rsidR="0051089A" w:rsidRDefault="00DE5625">
            <w:pPr>
              <w:ind w:left="0" w:hanging="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</w:tbl>
    <w:p w14:paraId="05754834" w14:textId="77777777" w:rsidR="0051089A" w:rsidRDefault="00DE562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697133B4" wp14:editId="36D97042">
            <wp:simplePos x="0" y="0"/>
            <wp:positionH relativeFrom="column">
              <wp:posOffset>-4442</wp:posOffset>
            </wp:positionH>
            <wp:positionV relativeFrom="paragraph">
              <wp:posOffset>-163827</wp:posOffset>
            </wp:positionV>
            <wp:extent cx="6130290" cy="184150"/>
            <wp:effectExtent l="0" t="0" r="0" b="0"/>
            <wp:wrapSquare wrapText="bothSides" distT="0" distB="0" distL="0" distR="0"/>
            <wp:docPr id="17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5F9CC6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– Структура набора данных распределенного типа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20E466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8AEA0D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набора данных из основного окна интерфейса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15) войдем в меню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Utility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нажав «3» в командной строке (рисунок 18).</w:t>
      </w:r>
    </w:p>
    <w:p w14:paraId="6E5C9139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EB47515" wp14:editId="7BFC900D">
            <wp:extent cx="5769010" cy="4444273"/>
            <wp:effectExtent l="0" t="0" r="0" b="0"/>
            <wp:docPr id="19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010" cy="4444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3C17FD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C712E7C" w14:textId="77777777" w:rsidR="0051089A" w:rsidRPr="00F524E4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18 –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панели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Utility Selection Panel</w:t>
      </w:r>
    </w:p>
    <w:p w14:paraId="2D112257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055F2E8A" w14:textId="77777777" w:rsidR="0051089A" w:rsidRPr="00F524E4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2F8909D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Для того чтобы создавать, редактировать и запускать на выполнение программы, нам надо создать три набора данных (Data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хранения:</w:t>
      </w:r>
    </w:p>
    <w:p w14:paraId="374AA524" w14:textId="77777777" w:rsidR="0051089A" w:rsidRDefault="00DE5625">
      <w:pPr>
        <w:numPr>
          <w:ilvl w:val="0"/>
          <w:numId w:val="1"/>
        </w:numPr>
        <w:tabs>
          <w:tab w:val="left" w:pos="108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текстовых файлов – исходных кодов, текстов программ и др.;</w:t>
      </w:r>
    </w:p>
    <w:p w14:paraId="45AE267A" w14:textId="77777777" w:rsidR="0051089A" w:rsidRDefault="00DE5625">
      <w:pPr>
        <w:numPr>
          <w:ilvl w:val="0"/>
          <w:numId w:val="1"/>
        </w:numPr>
        <w:tabs>
          <w:tab w:val="left" w:pos="108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JCL-скриптов (аналог UNIX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которые инструктируют z/OS о компилировании и связях исходных кодов;</w:t>
      </w:r>
    </w:p>
    <w:p w14:paraId="4506EC57" w14:textId="77777777" w:rsidR="0051089A" w:rsidRDefault="00DE5625">
      <w:pPr>
        <w:numPr>
          <w:ilvl w:val="0"/>
          <w:numId w:val="1"/>
        </w:numPr>
        <w:tabs>
          <w:tab w:val="left" w:pos="108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исполняемых файлов (машинных кодов).</w:t>
      </w:r>
    </w:p>
    <w:p w14:paraId="35A58D2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Сейчас мы создадим первый набор данных для тренировки, остальные наборы данных Вы создадите самостоятельно в конце лабораторной работы. </w:t>
      </w:r>
    </w:p>
    <w:p w14:paraId="2B2549A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Введите «2» – появится окно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Utility</w:t>
      </w:r>
      <w:r>
        <w:rPr>
          <w:rFonts w:ascii="Times New Roman" w:eastAsia="Times New Roman" w:hAnsi="Times New Roman" w:cs="Times New Roman"/>
          <w:sz w:val="28"/>
          <w:szCs w:val="28"/>
        </w:rPr>
        <w:t>», как показано на рисунке 19.</w:t>
      </w:r>
    </w:p>
    <w:p w14:paraId="5086FA0F" w14:textId="77777777" w:rsidR="0051089A" w:rsidRDefault="0051089A">
      <w:pPr>
        <w:spacing w:line="246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33F75A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32F325E" wp14:editId="64AC0C80">
            <wp:extent cx="5780031" cy="4362055"/>
            <wp:effectExtent l="0" t="0" r="0" b="0"/>
            <wp:docPr id="19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031" cy="4362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A512BC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8CC845E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19 – Окно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Utility</w:t>
      </w:r>
    </w:p>
    <w:p w14:paraId="58FF14B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CC99E9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4" w:name="bookmark=id.2s8eyo1" w:colFirst="0" w:colLast="0"/>
      <w:bookmarkEnd w:id="14"/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ISPF предполагает, что мы введем имя набора данных, который хотим создать. Имена бывают простые и составные. Простое имя может содержать не более 8 символов (латинские буквы A-Z, цифры 0-9, спецсимволы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#,@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,$,-), причем первым символом имени не может быть цифра. Например, РАRTS01, B1934-1, $$$$A. Составное имя набора данных складывается из нескольких простых, разделенных символом "." ("точка"). Например,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D.USER1.JCL, А.VERY.LONG.DATASET.NАМЕ, $PARTS.DАTА2. Имя файла-раздела формируется по тем же правилам и указывается в круглых скобках после имени библиотечного набора данных, например: MY.DSET.PROG(PROG01) 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раздел  имя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файла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PROG01 набора данных MY.DSET.PROG. </w:t>
      </w:r>
    </w:p>
    <w:p w14:paraId="6DD61451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начала создадим наш набор данных с именем в формате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xxx.yyy.zzz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D6653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строку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вводим «2»</w:t>
      </w:r>
    </w:p>
    <w:p w14:paraId="63F6615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Далее:</w:t>
      </w:r>
    </w:p>
    <w:p w14:paraId="7E026AA6" w14:textId="77777777" w:rsidR="0051089A" w:rsidRPr="00F524E4" w:rsidRDefault="00DE5625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xxx (</w:t>
      </w:r>
      <w:r>
        <w:rPr>
          <w:rFonts w:ascii="Times New Roman" w:eastAsia="Times New Roman" w:hAnsi="Times New Roman" w:cs="Times New Roman"/>
          <w:sz w:val="28"/>
          <w:szCs w:val="28"/>
        </w:rPr>
        <w:t>Ваш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DC26D26" w14:textId="77777777" w:rsidR="0051089A" w:rsidRPr="00F524E4" w:rsidRDefault="00DE5625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GROUP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TEST</w:t>
      </w:r>
    </w:p>
    <w:p w14:paraId="66E2149B" w14:textId="77777777" w:rsidR="0051089A" w:rsidRDefault="00DE5625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TYPE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C</w:t>
      </w:r>
    </w:p>
    <w:p w14:paraId="0A3D7B4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этом материале для создания файлов используется пользовательский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IBMUSER. При выполнении лабораторной работы вместо него вы должны будете использовать ваш собственный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выданный вам преподавателем.</w:t>
      </w:r>
    </w:p>
    <w:p w14:paraId="73AF9ED2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462C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командной строке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===&gt;» введите «A» и нажмите Enter. В результате откроется следующее окно подсистемы распределения пространства New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Allocation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20). </w:t>
      </w:r>
    </w:p>
    <w:p w14:paraId="336CCF6F" w14:textId="77777777" w:rsidR="0051089A" w:rsidRDefault="00DE5625">
      <w:pPr>
        <w:tabs>
          <w:tab w:val="left" w:pos="1030"/>
        </w:tabs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6867DD" wp14:editId="3B654933">
            <wp:extent cx="5110000" cy="3854300"/>
            <wp:effectExtent l="0" t="0" r="0" b="0"/>
            <wp:docPr id="16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0000" cy="38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5E939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750DF8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20– Окно определения нового набора данных</w:t>
      </w:r>
    </w:p>
    <w:p w14:paraId="749BDF3C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ACFEC9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5B551E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Мы хотим создать набор данных, в который будут помещены данные, используя редактор LE (Language Environment). Мы выбрали имя набора данных «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xxx.TEST.С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» и ввели его в три поля, как показано на рисунке 20.</w:t>
      </w:r>
    </w:p>
    <w:p w14:paraId="0814B37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Примечание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Бывают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случаи, когда TSO и ISPF требуют, чтобы параметры были введены заглавными буквами. Поэтому желательно всегда использовать прописные буквы при работе с TSO, ISPF и CICS.</w:t>
      </w:r>
    </w:p>
    <w:p w14:paraId="1D367357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Размер набора данных DS</w:t>
      </w:r>
    </w:p>
    <w:p w14:paraId="4CF39B8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954" w:right="1120" w:bottom="395" w:left="1275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Определим размеры нашего набора данных. Будем использовать MEGABYTE в качестве единицы измерения размера набора данных. Также могут использоваться альтернативные единицы размеров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cylinders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и другие. Мы определили максимальный размер в 2 MEGABYTE (см. рисунок 21).</w:t>
      </w:r>
    </w:p>
    <w:p w14:paraId="38A2A2D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24D3A24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b/>
        </w:rPr>
      </w:pPr>
      <w:bookmarkStart w:id="15" w:name="bookmark=id.17dp8vu" w:colFirst="0" w:colLast="0"/>
      <w:bookmarkEnd w:id="15"/>
      <w:r>
        <w:rPr>
          <w:noProof/>
        </w:rPr>
        <w:drawing>
          <wp:inline distT="0" distB="0" distL="0" distR="0" wp14:anchorId="37B6010B" wp14:editId="5C52E2D4">
            <wp:extent cx="5940425" cy="4477385"/>
            <wp:effectExtent l="0" t="0" r="0" b="0"/>
            <wp:docPr id="16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7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C477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D0EE95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01A762A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Окно определения нового набора данных с введенными параметрами</w:t>
      </w:r>
    </w:p>
    <w:p w14:paraId="6233EEA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D56EB0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A84845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 набора данных – библиотечный (PDS). Для этого поставим цифру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» в строке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Directory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Blocks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(разным типам наборов данных соответствуют разные цифры - например,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>
        <w:rPr>
          <w:rFonts w:ascii="Times New Roman" w:eastAsia="Times New Roman" w:hAnsi="Times New Roman" w:cs="Times New Roman"/>
          <w:sz w:val="28"/>
          <w:szCs w:val="28"/>
        </w:rPr>
        <w:t>» будет обозначать тип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Sequential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»,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-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»). Также непосредственно укажем тип набора данных в поле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Name Type</w:t>
      </w:r>
      <w:r>
        <w:rPr>
          <w:rFonts w:ascii="Times New Roman" w:eastAsia="Times New Roman" w:hAnsi="Times New Roman" w:cs="Times New Roman"/>
          <w:sz w:val="28"/>
          <w:szCs w:val="28"/>
        </w:rPr>
        <w:t>» -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PDS</w:t>
      </w:r>
      <w:r>
        <w:rPr>
          <w:rFonts w:ascii="Times New Roman" w:eastAsia="Times New Roman" w:hAnsi="Times New Roman" w:cs="Times New Roman"/>
          <w:sz w:val="28"/>
          <w:szCs w:val="28"/>
        </w:rPr>
        <w:t>». Введенные вами данные должны совпадать с теми, что показаны на рисунке 21, кроме строки имени.</w:t>
      </w:r>
    </w:p>
    <w:p w14:paraId="18D64BB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Структура наборов данных (Data </w:t>
      </w:r>
      <w:proofErr w:type="spellStart"/>
      <w:r>
        <w:rPr>
          <w:rFonts w:ascii="Times New Roman" w:eastAsia="Times New Roman" w:hAnsi="Times New Roman" w:cs="Times New Roman"/>
          <w:i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</w:rPr>
        <w:t>)</w:t>
      </w:r>
    </w:p>
    <w:p w14:paraId="7024395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Немного о структуре наборов данных. В z/OS набор данных представляется в виде совокупности логических записей, а приложения получают доступ к логическим записям и обрабатывают их, как единое целое. В то же время обмен данными между периферийными устройствами и основной памятью (ввод-вывод) осуществляются блоками (или физическими записями). В блоке объединяется некоторое количество логических записей, как показано на рисунке 22. Таким образом, для каждого набора данных необходимо установить согласованные размеры логических записей (LRECL) и блоков (BLKSIZE). То есть, размер блока должен быть получен умножением длины записи на определенное число, например: 80 х 143 = 11440.</w:t>
      </w:r>
    </w:p>
    <w:p w14:paraId="38B9D5B1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2D4C511" wp14:editId="67990626">
            <wp:extent cx="4726940" cy="1038860"/>
            <wp:effectExtent l="0" t="0" r="0" b="0"/>
            <wp:docPr id="16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03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47BB9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6F49D5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1442A3C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– Набор данных с записями фиксированной длины</w:t>
      </w:r>
    </w:p>
    <w:p w14:paraId="4F14F25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1A317A7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18CF4626" w14:textId="77777777" w:rsidR="0051089A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Формат записи</w:t>
      </w:r>
    </w:p>
    <w:p w14:paraId="62C2E99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z/OS поддерживаются три формата логических записей: записи фиксированной длины, записи переменной длины, записи неопределенной длины. Записи фиксированной длины имеют постоянный размер и идентифицируются символами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зависимости от выбранного способа блокирования записей: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в каждом блоке содержится только одна логическая запись,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каждом блоке может содержаться более одной логической записи.</w:t>
      </w:r>
    </w:p>
    <w:p w14:paraId="6A88DC4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выполнении лабораторной работы формат записи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Record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определим как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FB</w:t>
      </w:r>
      <w:r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Fixed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Blocks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фиксированные блоки), длина записи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Record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Length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–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80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Bytes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» и размер блока –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11440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записей. Выбор длины записи в 80 байт не случаен – он оптимален для представления текстовых файлов, так как это длина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строки в терминале и на перфокарте :) Остальные поля заполняются автоматически.</w:t>
      </w:r>
    </w:p>
    <w:p w14:paraId="1F77DBD3" w14:textId="77777777" w:rsidR="0051089A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Введите параметры нового набора данных и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</w:rPr>
        <w:t>, как показано на рисунке 23.</w:t>
      </w:r>
    </w:p>
    <w:p w14:paraId="5438F86E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DCC13" wp14:editId="7EDAE0CC">
            <wp:extent cx="6006948" cy="4556419"/>
            <wp:effectExtent l="0" t="0" r="0" b="0"/>
            <wp:docPr id="16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948" cy="455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9F7871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  <w:bookmarkStart w:id="16" w:name="bookmark=id.3rdcrjn" w:colFirst="0" w:colLast="0"/>
      <w:bookmarkEnd w:id="16"/>
    </w:p>
    <w:p w14:paraId="08DC50C9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– Новый набор данных создан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allocated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13D84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правом верхнем углу (рисунок 23) вы увидите сообщение о том, что новый набор данных был определен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allocated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Наш набор данных способен теперь включить в себя несколько файлов – разделов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). Нажмите F3 и вернитесь в панель «Utility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 (см. рисунок 24).</w:t>
      </w:r>
    </w:p>
    <w:p w14:paraId="1F5E0566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DEEE187" wp14:editId="404ED5C7">
            <wp:extent cx="5769891" cy="4427180"/>
            <wp:effectExtent l="0" t="0" r="0" b="0"/>
            <wp:docPr id="16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9891" cy="442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01E475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4A64481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24 – Панель Utility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spellEnd"/>
    </w:p>
    <w:p w14:paraId="599EE732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40185D4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Давайте проверим результат нашей работы. Это можно сделать с помощью функции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Dslist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List</w:t>
      </w:r>
      <w:r>
        <w:rPr>
          <w:rFonts w:ascii="Times New Roman" w:eastAsia="Times New Roman" w:hAnsi="Times New Roman" w:cs="Times New Roman"/>
          <w:sz w:val="28"/>
          <w:szCs w:val="28"/>
        </w:rPr>
        <w:t>), введите цифру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» в командной строке и нажмите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Enter </w:t>
      </w:r>
      <w:r>
        <w:rPr>
          <w:rFonts w:ascii="Times New Roman" w:eastAsia="Times New Roman" w:hAnsi="Times New Roman" w:cs="Times New Roman"/>
          <w:sz w:val="28"/>
          <w:szCs w:val="28"/>
        </w:rPr>
        <w:t>(см. рисунок 24).</w:t>
      </w:r>
    </w:p>
    <w:p w14:paraId="01C041A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Окно «Data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List Utility» предоставляет много возможностей по просмотру и редактированию наборов данных (см. рисунок 25). Если в 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Dsname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Level не установлен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то нужно ввести его вручную. Если в поле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Dsname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Level уже есть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просто нажмите Enter.</w:t>
      </w:r>
    </w:p>
    <w:p w14:paraId="47A3154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Выведется полный список пользовательских наборов данных – Вы увидите созданный Вами набор данных (см. рисунок 26). </w:t>
      </w:r>
    </w:p>
    <w:p w14:paraId="567449C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Индивидуальное задание</w:t>
      </w:r>
    </w:p>
    <w:p w14:paraId="463FCB0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089A">
          <w:type w:val="continuous"/>
          <w:pgSz w:w="11900" w:h="16840"/>
          <w:pgMar w:top="1440" w:right="1120" w:bottom="395" w:left="11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Повторите шаги и создайте еще два набора данных: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xxx.TEST.LOAD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это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создания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– просто повторите предыдущие действия, набор данных не будет отличаться по параметрам (см. рисунок 27).</w:t>
      </w:r>
    </w:p>
    <w:p w14:paraId="185CED64" w14:textId="77777777" w:rsidR="0051089A" w:rsidRDefault="0051089A">
      <w:pPr>
        <w:spacing w:line="360" w:lineRule="auto"/>
        <w:ind w:left="0" w:hanging="2"/>
        <w:jc w:val="center"/>
      </w:pPr>
    </w:p>
    <w:p w14:paraId="400BD5FE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bookmarkStart w:id="17" w:name="bookmark=id.26in1rg" w:colFirst="0" w:colLast="0"/>
      <w:bookmarkEnd w:id="17"/>
      <w:r>
        <w:rPr>
          <w:noProof/>
        </w:rPr>
        <w:drawing>
          <wp:inline distT="0" distB="0" distL="0" distR="0" wp14:anchorId="2B6C160D" wp14:editId="6C96B3A2">
            <wp:extent cx="5085243" cy="3862828"/>
            <wp:effectExtent l="0" t="0" r="0" b="0"/>
            <wp:docPr id="16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5243" cy="3862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1D41C0" w14:textId="77777777" w:rsidR="0051089A" w:rsidRPr="00F524E4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25 –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Data Set List Utility</w:t>
      </w:r>
    </w:p>
    <w:p w14:paraId="7A70195F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color w:val="FF0000"/>
          <w:lang w:val="en-US"/>
        </w:rPr>
      </w:pPr>
    </w:p>
    <w:p w14:paraId="398A3B50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color w:val="FF0000"/>
          <w:lang w:val="en-US"/>
        </w:rPr>
      </w:pPr>
    </w:p>
    <w:p w14:paraId="071231D3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C762F8E" wp14:editId="0D0B5566">
            <wp:extent cx="5443915" cy="4132254"/>
            <wp:effectExtent l="0" t="0" r="0" b="0"/>
            <wp:docPr id="17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3915" cy="4132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0E233F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color w:val="FF0000"/>
          <w:sz w:val="28"/>
          <w:szCs w:val="28"/>
        </w:rPr>
      </w:pPr>
    </w:p>
    <w:p w14:paraId="196B1F8D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26 – Результат работы – созданный набор данных для файлов</w:t>
      </w:r>
    </w:p>
    <w:p w14:paraId="3DA61AC5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285DDA66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9044EF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0B16269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18" w:name="bookmark=id.lnxbz9" w:colFirst="0" w:colLast="0"/>
      <w:bookmarkEnd w:id="18"/>
    </w:p>
    <w:p w14:paraId="70192AF6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6D7D272" wp14:editId="20B10F38">
            <wp:extent cx="5275358" cy="4009948"/>
            <wp:effectExtent l="0" t="0" r="0" b="0"/>
            <wp:docPr id="17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358" cy="4009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9210E3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4E9E8F22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27 – Создание набора данных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3E5EDCF" w14:textId="77777777" w:rsidR="0051089A" w:rsidRDefault="0051089A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</w:rPr>
      </w:pPr>
    </w:p>
    <w:p w14:paraId="16E0EB9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Обратите внимание (см. рисунок 28) на формат записи для набора данных, в котором будут храниться выполняемые программы в машинных кодах,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- он должен быть задан как “U” (c записями неопределенной длины). Отметим также, что в этом случае длину записи указывать не обязательно - при использовании записей неопределенной длины (формат U) система не поддерживает деления набора данных на логические записи и производит его обработку блоками фиксированного размера.</w:t>
      </w:r>
    </w:p>
    <w:p w14:paraId="4DBB3EC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создания еще двух контейнеров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xxx.TEST.CNTL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 вашей работы будет выглядеть так, как показано на рисунке 29.</w:t>
      </w:r>
    </w:p>
    <w:p w14:paraId="236404E1" w14:textId="77777777" w:rsidR="0051089A" w:rsidRDefault="0051089A">
      <w:pPr>
        <w:spacing w:line="36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1BE223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A1ACD6" wp14:editId="2C707140">
            <wp:extent cx="5704688" cy="4377151"/>
            <wp:effectExtent l="0" t="0" r="0" b="0"/>
            <wp:docPr id="17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688" cy="4377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F2D9B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70458BCA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28 – Окно определения нового контейнера (набора данных)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 введенными параметрами</w:t>
      </w:r>
    </w:p>
    <w:p w14:paraId="3710C795" w14:textId="77777777" w:rsidR="0051089A" w:rsidRDefault="00DE5625">
      <w:pPr>
        <w:spacing w:line="26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B5601D" wp14:editId="79353DC1">
            <wp:extent cx="5323368" cy="4042150"/>
            <wp:effectExtent l="0" t="0" r="0" b="0"/>
            <wp:docPr id="17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368" cy="404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57B12" w14:textId="77777777" w:rsidR="0051089A" w:rsidRDefault="0051089A">
      <w:pPr>
        <w:spacing w:line="26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0F1025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29 – Результат запроса DSLIST</w:t>
      </w:r>
    </w:p>
    <w:p w14:paraId="04EB348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E4B1E1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2CF6780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19" w:name="_heading=h.79h0f4l9j0pj" w:colFirst="0" w:colLast="0"/>
      <w:bookmarkEnd w:id="19"/>
      <w:r>
        <w:rPr>
          <w:rFonts w:ascii="Times New Roman" w:eastAsia="Times New Roman" w:hAnsi="Times New Roman" w:cs="Times New Roman"/>
        </w:rPr>
        <w:t xml:space="preserve">4 Выход из операционной системы z/OS (z/OS </w:t>
      </w:r>
      <w:proofErr w:type="spellStart"/>
      <w:r>
        <w:rPr>
          <w:rFonts w:ascii="Times New Roman" w:eastAsia="Times New Roman" w:hAnsi="Times New Roman" w:cs="Times New Roman"/>
        </w:rPr>
        <w:t>Logoff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59C263F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Нажмите несколько раз клавишу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F3 – шаги назад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чтобы вернуться в основное окно ISPF. Очередное нажатие клавиши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приведет вас в окно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Specify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Disposition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Система хочет знать, что вы собираетесь сделать с теми наборами данных, которые хранятся в журнале событий, и предоставляет вам на выбор список действий (см. рисунок 30). Выберите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1825CCB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0A8F13D2" wp14:editId="2DF818C3">
            <wp:extent cx="5940425" cy="4523740"/>
            <wp:effectExtent l="0" t="0" r="0" b="0"/>
            <wp:docPr id="15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2E8B9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1AE3ABD" w14:textId="77777777" w:rsidR="0051089A" w:rsidRPr="00F524E4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30 –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Specify Disposition of Data Set</w:t>
      </w:r>
    </w:p>
    <w:p w14:paraId="14100316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45530CBB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1E1C331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Произойдет сохранение данных. Появится сообщение TSO о том, что созданный набор данных будет доступен для работы при следующем обращении к системе (см. рисунок 31). При</w:t>
      </w:r>
      <w:bookmarkStart w:id="20" w:name="bookmark=id.1ksv4uv" w:colFirst="0" w:colLast="0"/>
      <w:bookmarkEnd w:id="20"/>
      <w:r>
        <w:rPr>
          <w:rFonts w:ascii="Times New Roman" w:eastAsia="Times New Roman" w:hAnsi="Times New Roman" w:cs="Times New Roman"/>
          <w:sz w:val="28"/>
          <w:szCs w:val="28"/>
        </w:rPr>
        <w:t xml:space="preserve"> этом набор данных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xxx.SPFLOG1.LIST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на который ссылается система, был создан ею автоматически.</w:t>
      </w:r>
    </w:p>
    <w:p w14:paraId="3AE07B9B" w14:textId="77777777" w:rsidR="0051089A" w:rsidRDefault="0051089A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50F2AE04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1DAB088" wp14:editId="5DB31404">
            <wp:extent cx="5940425" cy="1138853"/>
            <wp:effectExtent l="0" t="0" r="0" b="0"/>
            <wp:docPr id="1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750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ABEF3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Рисунок 31 – Сообщение TSO</w:t>
      </w:r>
    </w:p>
    <w:p w14:paraId="7C4C2E8A" w14:textId="77777777" w:rsidR="0051089A" w:rsidRDefault="0051089A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A2622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Сообщение «READY» означает ожидание команды от пользователя. Введите слово «LOGOFF» и нажмите Enter.</w:t>
      </w:r>
    </w:p>
    <w:p w14:paraId="1D9CACD1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9E9350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Важно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Если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не сделать, а просто закрыть окно эмулятора, сессия останется незавершенной, и вы не сможете зайти в систему вновь, т.к. формально вы все еще находитесь в ней. В этом случае придется подождать 30 минут. По истечению таймаута вы снова сможете зайти в систему.</w:t>
      </w:r>
    </w:p>
    <w:p w14:paraId="44861F2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Эмулятор 3270 выведет вас опять в окно приветствия операционной системы z/OS, ожидающее от вас команд.</w:t>
      </w:r>
    </w:p>
    <w:p w14:paraId="68670D9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этом вы можете закончить сессию связи с виртуальной средой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эмулятора  HERCULES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большой вычислительной машины MAINFRAME.</w:t>
      </w:r>
    </w:p>
    <w:p w14:paraId="54821B12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5575F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  <w:sectPr w:rsidR="0051089A">
          <w:pgSz w:w="11900" w:h="16840"/>
          <w:pgMar w:top="688" w:right="1120" w:bottom="395" w:left="1136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ПОЗДРАВЛЯЕМ ВАС! ВЫ СДЕЛАЛИ ПЕРВЫЙ ШАГ В НОВУЮ СРЕДУ! Первая лабораторная работа выполнена!</w:t>
      </w:r>
    </w:p>
    <w:p w14:paraId="4F9BDC0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953C03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D02047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17297E3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21" w:name="_heading=h.htol237y0grw" w:colFirst="0" w:colLast="0"/>
      <w:bookmarkEnd w:id="21"/>
      <w:r>
        <w:rPr>
          <w:rFonts w:ascii="Times New Roman" w:eastAsia="Times New Roman" w:hAnsi="Times New Roman" w:cs="Times New Roman"/>
        </w:rPr>
        <w:t>5</w:t>
      </w:r>
      <w:bookmarkStart w:id="22" w:name="bookmark=id.44sinio" w:colFirst="0" w:colLast="0"/>
      <w:bookmarkEnd w:id="22"/>
      <w:r>
        <w:rPr>
          <w:rFonts w:ascii="Times New Roman" w:eastAsia="Times New Roman" w:hAnsi="Times New Roman" w:cs="Times New Roman"/>
        </w:rPr>
        <w:t xml:space="preserve"> Контрольные вопросы</w:t>
      </w:r>
    </w:p>
    <w:p w14:paraId="4439919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F933B8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 Какие способы обращения к операционной среде z/OS вы знаете?</w:t>
      </w:r>
    </w:p>
    <w:p w14:paraId="7E606710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5.2 Что такое эмулятор 3270?</w:t>
      </w:r>
    </w:p>
    <w:p w14:paraId="535EBEB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5.3 Что такое TSO?</w:t>
      </w:r>
    </w:p>
    <w:p w14:paraId="74C7F7C1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5.4 Что такое ISPF?</w:t>
      </w:r>
    </w:p>
    <w:p w14:paraId="36788F90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5.5 Перечислите основные функции ISPF.</w:t>
      </w:r>
    </w:p>
    <w:p w14:paraId="4A28693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5.6 Какую структуру имеют подсистемы и функции ISPF?</w:t>
      </w:r>
    </w:p>
    <w:p w14:paraId="0B5A58E0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5.7 Перечислите последовательность шагов по созданию набора данных.</w:t>
      </w:r>
    </w:p>
    <w:p w14:paraId="24104BB0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5.8 Какие типы наборов данных вы знаете?</w:t>
      </w:r>
    </w:p>
    <w:p w14:paraId="20346F4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5.9 Какие поля характеристик набора данных заполняются операционной системой автоматически, и в каких случаях,</w:t>
      </w:r>
    </w:p>
    <w:p w14:paraId="169D2C6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5.10 Какая функция ISPF отвечает за просмотр наборов данных?</w:t>
      </w:r>
    </w:p>
    <w:p w14:paraId="26BCC402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698" w:right="1120" w:bottom="395" w:left="11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.11 Как выйти из режима ISPF?</w:t>
      </w:r>
    </w:p>
    <w:p w14:paraId="32B845BD" w14:textId="77777777" w:rsidR="0051089A" w:rsidRDefault="00DE5625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6258224C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A28B81D" w14:textId="77777777" w:rsidR="0051089A" w:rsidRDefault="00DE5625">
      <w:pPr>
        <w:ind w:left="0" w:right="26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372C3010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53CB57F" w14:textId="77777777" w:rsidR="0051089A" w:rsidRDefault="00DE5625">
      <w:pPr>
        <w:ind w:left="0" w:right="28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МОСКОВСКИЙ ГОСУДАРСТВЕННЫЙ ТЕХНИЧЕСКИЙ УНИВЕРСИТЕТ ИМ. Н.Э. БАУМАНА</w:t>
      </w:r>
    </w:p>
    <w:p w14:paraId="750BA140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A360577" w14:textId="77777777" w:rsidR="0051089A" w:rsidRDefault="00DE562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(МГТУ им. Н.Э. Баумана)</w:t>
      </w:r>
    </w:p>
    <w:p w14:paraId="657C91C0" w14:textId="77777777" w:rsidR="0051089A" w:rsidRDefault="00DE562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Факультет «Информатика и системы управления» Кафедра «Компьютерные системы и сети»</w:t>
      </w:r>
    </w:p>
    <w:p w14:paraId="76F065B0" w14:textId="77777777" w:rsidR="0051089A" w:rsidRDefault="0051089A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7F7A0333" w14:textId="77777777" w:rsidR="0051089A" w:rsidRDefault="00DE5625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06D9BBE2" w14:textId="77777777" w:rsidR="0051089A" w:rsidRDefault="00DE5625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Зав.каф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ИУ6</w:t>
      </w:r>
    </w:p>
    <w:p w14:paraId="6A09866B" w14:textId="77777777" w:rsidR="0051089A" w:rsidRDefault="00DE5625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__________Пролетарский А.В.</w:t>
      </w:r>
    </w:p>
    <w:p w14:paraId="0A76B55B" w14:textId="77777777" w:rsidR="0051089A" w:rsidRDefault="00DE5625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 2022 г.</w:t>
      </w:r>
    </w:p>
    <w:p w14:paraId="0718088D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00CCE4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653724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A5510B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C6F62B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82C158C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Е.В., Дубровин Е.Н., Смирнова Е.В.,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Сапарбаев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Т.Р., </w:t>
      </w:r>
    </w:p>
    <w:p w14:paraId="2E4385E2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Бояринов А.С., Дубровин Е.Н., Шевченко В.А.</w:t>
      </w:r>
    </w:p>
    <w:p w14:paraId="6F7409C3" w14:textId="77777777" w:rsidR="0051089A" w:rsidRDefault="0051089A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51A775CD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05F0BF9" w14:textId="77777777" w:rsidR="0051089A" w:rsidRDefault="00DE5625">
      <w:pPr>
        <w:ind w:left="1" w:right="3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 2</w:t>
      </w:r>
    </w:p>
    <w:p w14:paraId="795B026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3783D6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6D8685E" w14:textId="77777777" w:rsidR="0051089A" w:rsidRDefault="00DE5625">
      <w:pPr>
        <w:ind w:left="1" w:right="32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Редактирование программ в среде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Mainframe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с</w:t>
      </w:r>
    </w:p>
    <w:p w14:paraId="5728B0B8" w14:textId="77777777" w:rsidR="0051089A" w:rsidRDefault="00DE5625">
      <w:pPr>
        <w:ind w:left="1" w:right="32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использованием редактора ISPF и эмулятора мейнфрейма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Hercules</w:t>
      </w:r>
      <w:proofErr w:type="spellEnd"/>
    </w:p>
    <w:p w14:paraId="4F10632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2B7AC2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B5317E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DC7B47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162BC4D" w14:textId="77777777" w:rsidR="0051089A" w:rsidRDefault="00DE5625">
      <w:pPr>
        <w:spacing w:line="249" w:lineRule="auto"/>
        <w:ind w:left="1" w:right="36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рекомендации по курсу «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Архитектура  больших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ЭВМ»</w:t>
      </w:r>
    </w:p>
    <w:p w14:paraId="53DEC0F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39DD29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8A5E025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E94E919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1BF2F1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E7E3204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A5180D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3C7E01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5EBB59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EA2D57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7E363F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97E9D4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9645626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949FA3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6103CE3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7FC9971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097811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F40C8C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363E15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9C9DA3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FC6697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9C8FE7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ED77F17" w14:textId="77777777" w:rsidR="0051089A" w:rsidRDefault="00DE5625">
      <w:pPr>
        <w:ind w:left="1" w:right="432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2022 год,</w:t>
      </w:r>
    </w:p>
    <w:p w14:paraId="4C3356FE" w14:textId="77777777" w:rsidR="0051089A" w:rsidRDefault="00DE5625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692" w:right="1120" w:bottom="395" w:left="1440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689D2C9B" w14:textId="77777777" w:rsidR="0051089A" w:rsidRDefault="00DE5625">
      <w:pPr>
        <w:pStyle w:val="2"/>
        <w:spacing w:line="360" w:lineRule="auto"/>
        <w:ind w:left="2" w:hanging="4"/>
        <w:jc w:val="center"/>
        <w:rPr>
          <w:rFonts w:ascii="Times New Roman" w:eastAsia="Times New Roman" w:hAnsi="Times New Roman" w:cs="Times New Roman"/>
        </w:rPr>
      </w:pPr>
      <w:bookmarkStart w:id="23" w:name="_heading=h.lk6yk0ejxamc" w:colFirst="0" w:colLast="0"/>
      <w:bookmarkEnd w:id="23"/>
      <w:r>
        <w:rPr>
          <w:rFonts w:ascii="Times New Roman" w:eastAsia="Times New Roman" w:hAnsi="Times New Roman" w:cs="Times New Roman"/>
        </w:rPr>
        <w:lastRenderedPageBreak/>
        <w:t xml:space="preserve">Редактирование программ в среде MAINFRAME c использованием редактора ISPF и эмулятора мейнфрейма </w:t>
      </w:r>
      <w:proofErr w:type="spellStart"/>
      <w:r>
        <w:rPr>
          <w:rFonts w:ascii="Times New Roman" w:eastAsia="Times New Roman" w:hAnsi="Times New Roman" w:cs="Times New Roman"/>
        </w:rPr>
        <w:t>Hercules</w:t>
      </w:r>
      <w:proofErr w:type="spellEnd"/>
    </w:p>
    <w:p w14:paraId="70C52A72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лабораторной работы:</w:t>
      </w:r>
    </w:p>
    <w:p w14:paraId="56FA4615" w14:textId="77777777" w:rsidR="0051089A" w:rsidRDefault="00DE56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освоение навыков редактирования разделов (</w:t>
      </w:r>
      <w:r>
        <w:rPr>
          <w:rFonts w:ascii="Times New Roman" w:eastAsia="Times New Roman" w:hAnsi="Times New Roman" w:cs="Times New Roman"/>
          <w:sz w:val="28"/>
          <w:szCs w:val="28"/>
        </w:rPr>
        <w:t>файлов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набора данных с использованием интерфейса редактирования ISPF;</w:t>
      </w:r>
    </w:p>
    <w:p w14:paraId="5A5F7868" w14:textId="77777777" w:rsidR="0051089A" w:rsidRDefault="00DE56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программы на С в редакторе ISPF; </w:t>
      </w:r>
    </w:p>
    <w:p w14:paraId="1B9B1363" w14:textId="77777777" w:rsidR="0051089A" w:rsidRDefault="00DE56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компиляция ее с помощью скрипта JCL</w:t>
      </w:r>
      <w:r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27437C22" w14:textId="77777777" w:rsidR="0051089A" w:rsidRDefault="00DE562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выполнение созданной программы, вызвав программу из редактора ISPF или используя команды TSO.</w:t>
      </w:r>
    </w:p>
    <w:p w14:paraId="62FDDC8C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002C98A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лабораторной работы</w:t>
      </w:r>
    </w:p>
    <w:p w14:paraId="45FA957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943CF8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этом материале для создания файлов используется пользовательский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IBMUSER. При выполнении лабораторной работы №2 вместо него вы должны будете использовать ваш собственный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выданный вам преподавателем.</w:t>
      </w:r>
    </w:p>
    <w:p w14:paraId="797CCF05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41EEB60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24" w:name="_heading=h.qdcqhk5yyoqk" w:colFirst="0" w:colLast="0"/>
      <w:bookmarkEnd w:id="24"/>
      <w:r>
        <w:rPr>
          <w:rFonts w:ascii="Times New Roman" w:eastAsia="Times New Roman" w:hAnsi="Times New Roman" w:cs="Times New Roman"/>
        </w:rPr>
        <w:t>1 Вход в операционную систему z/OS</w:t>
      </w:r>
    </w:p>
    <w:p w14:paraId="7138A5C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53BBBD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Войдите в TSO и вызовите окно интерфейса ISPF (см. рисунок 1).</w:t>
      </w:r>
    </w:p>
    <w:p w14:paraId="7FA157E7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BB63958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A13C9A6" wp14:editId="242BCA3C">
            <wp:extent cx="5940425" cy="2926715"/>
            <wp:effectExtent l="0" t="0" r="0" b="0"/>
            <wp:docPr id="15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C2CBB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40D46B3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Начальное окно интерфейса ISPF</w:t>
      </w:r>
    </w:p>
    <w:p w14:paraId="3C5E3577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535FA90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2DA221C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55B3DB4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  <w:color w:val="0462C1"/>
        </w:rPr>
      </w:pPr>
      <w:bookmarkStart w:id="25" w:name="_heading=h.xqaacm77xsxf" w:colFirst="0" w:colLast="0"/>
      <w:bookmarkEnd w:id="25"/>
      <w:r>
        <w:rPr>
          <w:rFonts w:ascii="Times New Roman" w:eastAsia="Times New Roman" w:hAnsi="Times New Roman" w:cs="Times New Roman"/>
        </w:rPr>
        <w:t>2 Подготовка к разработке программы</w:t>
      </w:r>
      <w:r>
        <w:rPr>
          <w:rFonts w:ascii="Times New Roman" w:eastAsia="Times New Roman" w:hAnsi="Times New Roman" w:cs="Times New Roman"/>
          <w:color w:val="0462C1"/>
        </w:rPr>
        <w:t xml:space="preserve"> на языке С</w:t>
      </w:r>
    </w:p>
    <w:p w14:paraId="185AD85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02A6A0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выполнения лабораторной работы №1 у вас должно быть создано три набора данных:</w:t>
      </w:r>
    </w:p>
    <w:p w14:paraId="263320E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xxx.TEST.С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ab/>
        <w:t>– для хранения программ в исходных кодах;</w:t>
      </w:r>
    </w:p>
    <w:p w14:paraId="1281BAD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xxx.TEST.СNTL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для хранения компилированных программ;</w:t>
      </w:r>
    </w:p>
    <w:p w14:paraId="15E9DF8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6" w:name="bookmark=id.3j2qqm3" w:colFirst="0" w:colLast="0"/>
      <w:bookmarkEnd w:id="26"/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TEST.LOAD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–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 для  хранения  программ  в  машинных  кодах (выполняемых),</w:t>
      </w:r>
    </w:p>
    <w:p w14:paraId="483085C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88C6F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Если какой-либо из наборов данных отсутствует, необходимо создать его способом, описанным в лабораторной работе №1. </w:t>
      </w:r>
    </w:p>
    <w:p w14:paraId="02459088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27" w:name="_heading=h.8qojaczfnbj2" w:colFirst="0" w:colLast="0"/>
      <w:bookmarkEnd w:id="27"/>
      <w:r>
        <w:rPr>
          <w:rFonts w:ascii="Times New Roman" w:eastAsia="Times New Roman" w:hAnsi="Times New Roman" w:cs="Times New Roman"/>
        </w:rPr>
        <w:t>3 Редактирование данных в режиме ISPF Editor (кодирование на языке С)</w:t>
      </w:r>
    </w:p>
    <w:p w14:paraId="41C6579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Вызвать режим редактирования LE (Language Environment) вы можете из основного экрана ISPF, введя «2». </w:t>
      </w:r>
    </w:p>
    <w:p w14:paraId="711C3AA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Среда редактирования LE (Language Environment) предоставляет общие службы и языковые подпрограммы в единой среде выполнения. Она обеспечивает согласованные и предсказуемые результаты для ваших приложений, независимо от языка, на котором они написаны. Языковая среда поддерживает совместимость объекта / загрузочного модуля компилятора VS FORTRAN, что означает, что загрузочные модули FORTRAN могут запускаться в языковой среде, а объектный код может быть связан с языковой средой и выполняться в ней. Среда Language Environment также предоставляет набор макросов ассемблера для запуска процедур языка ассемблера. Среда Language Environment поддерживает интерактивный инструмент отладки для отладки приложений в родной среде z/OS, но не является обязательным. Интерактивный IBM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Debug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Tool доступен с последним выпуском компилятора PL/I, или этот продукт можно заказать отдельно для использования с компиляторами IBM XL C/C++, COBOL и PL/I в z/OS. </w:t>
      </w:r>
    </w:p>
    <w:p w14:paraId="63037CA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Давайте создадим программу на языке С, используя редактор ISPF. В окне подпрограммы редактирования ISPF вы должны ввести имя файла-раздела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который будет хранить исходный код программы. Исходный код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программы будет храниться в библиотечном наборе данных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xxx.TEST.С</w:t>
      </w:r>
      <w:proofErr w:type="spellEnd"/>
      <w:proofErr w:type="gramEnd"/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который вы создали в первой лабораторной работе. Раздел, в котором хранится код, должен иметь имя - назовем его V1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Version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1). Полное имя набора данных -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xxx.TEST.С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(V1)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Введите эти значения в соответствующих полях, как показано на рисунке 2 и нажмите Enter. </w:t>
      </w:r>
    </w:p>
    <w:p w14:paraId="17D2C880" w14:textId="77777777" w:rsidR="0051089A" w:rsidRDefault="00DE5625">
      <w:pPr>
        <w:spacing w:line="35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FA2CF9" wp14:editId="1E9C29BF">
            <wp:extent cx="5366281" cy="4088241"/>
            <wp:effectExtent l="0" t="0" r="0" b="0"/>
            <wp:docPr id="15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6281" cy="4088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28D33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Окно входа в режим редактирования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CFA7EF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6A3D77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того, как будет выделена память для нового набора данных, экран редактирования будет иметь вид, показанный на рисунке 3.</w:t>
      </w:r>
    </w:p>
    <w:p w14:paraId="0EC4B635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Используйте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цифро-буквенные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клавиши, чтобы ввести текст, и не пользуйтесь никакими управляющими клавишами, кроме клавиши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Курсор можно двигать клавишами со стрелками.</w:t>
      </w:r>
    </w:p>
    <w:p w14:paraId="2B8EB6A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вставить строку, поставьте курсор в левое поле (область номеров строк), в месте, где вы хотите вставить пустую строку, и введите команду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Ixx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Insert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где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количество строк, которые нужно вставить. Если понадобится удалить строку, введите в левом поле D </w:t>
      </w:r>
      <w:bookmarkStart w:id="28" w:name="bookmark=kix.watbz8few0pl" w:colFirst="0" w:colLast="0"/>
      <w:bookmarkEnd w:id="28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и нажмите Enter. Нажав клавишу F3, вы выйдете из редактора с сохранением файла. Наберите программу, как показано на рисунке 4. </w:t>
      </w:r>
    </w:p>
    <w:p w14:paraId="1D02866E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bookmarkStart w:id="29" w:name="bookmark=id.1y810tw" w:colFirst="0" w:colLast="0"/>
      <w:bookmarkEnd w:id="29"/>
      <w:r>
        <w:rPr>
          <w:noProof/>
        </w:rPr>
        <w:lastRenderedPageBreak/>
        <w:drawing>
          <wp:inline distT="0" distB="0" distL="0" distR="0" wp14:anchorId="67FA3D55" wp14:editId="060FC185">
            <wp:extent cx="5410226" cy="4141961"/>
            <wp:effectExtent l="0" t="0" r="0" b="0"/>
            <wp:docPr id="15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26" cy="41419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BE84E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93BB09B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Пустое окно редактирования ISPF</w:t>
      </w:r>
    </w:p>
    <w:p w14:paraId="31F313F5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55517C3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21623A4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57FC46A" wp14:editId="319ED9B8">
            <wp:extent cx="5722930" cy="2887717"/>
            <wp:effectExtent l="0" t="0" r="0" b="0"/>
            <wp:docPr id="15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2930" cy="2887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621B21" w14:textId="77777777" w:rsidR="0051089A" w:rsidRDefault="0051089A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B77E94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– Окно подпрограммы редактирования ISPF с набранной программой на С</w:t>
      </w:r>
    </w:p>
    <w:p w14:paraId="367FD97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1C5B08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Разместите символы точно, как показано. Наша программа предназначена для вывода текстовой строки на экран. Затем нажмите F3 для возврата в главное окно. Программа будет автоматически сохранена.</w:t>
      </w:r>
    </w:p>
    <w:p w14:paraId="7812C54B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27D7AB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Внимание: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Все ключевые слова в коде программы должны быть написаны строчными буквами. Может так случиться, что редактор ISPF автоматически конвертирует эти буквы в заглавные. Если это произойдет, введите в командной строке экрана, показанного на рисунке 4, команду TSO «CAPS OFF», затем нажмите Enter. В правом верхнем углу на экране в окне входа в подпрограмму редактирования ISPF после написания исходных кодов появится надпись о том, что наш файл был сохранен.</w:t>
      </w:r>
    </w:p>
    <w:p w14:paraId="2A8973B2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ВАЖНО! </w:t>
      </w:r>
      <w:r>
        <w:rPr>
          <w:rFonts w:ascii="Times New Roman" w:eastAsia="Times New Roman" w:hAnsi="Times New Roman" w:cs="Times New Roman"/>
          <w:sz w:val="28"/>
          <w:szCs w:val="28"/>
        </w:rPr>
        <w:t>Для освоения функций редактирования в редакторе ISPF вы должны получить у преподавателя учебный курс в электронном виде (на CD-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ROMe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изучить его и пройти автоматическое тестирование по этому курсу.</w:t>
      </w:r>
    </w:p>
    <w:p w14:paraId="76282C76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30" w:name="_heading=h.104kp85i9rhk" w:colFirst="0" w:colLast="0"/>
      <w:bookmarkEnd w:id="30"/>
      <w:r>
        <w:rPr>
          <w:rFonts w:ascii="Times New Roman" w:eastAsia="Times New Roman" w:hAnsi="Times New Roman" w:cs="Times New Roman"/>
        </w:rPr>
        <w:t xml:space="preserve">4 Создание JCL-скрипта и его выполнение </w:t>
      </w:r>
    </w:p>
    <w:p w14:paraId="7E3E8F91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Пользователь z/OS может запросить у системы выполнение какой-либо работы (конечно, связанной с запуском определенных приложений) с помощью специальным образом записанного и переданного системе текста. Этот текст - задание. Задания составляются на языке управления заданиями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JCL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Job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Control Language)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направляются в систему пользователями через входные устройства и сетевые коммуникации, а также через ранее запущенные приложения. В задании указано, какие программы, в какой последовательности и какими данными должны быть исполнены, а также в какой форме и куда должны быть направлены результаты выполнения программ.</w:t>
      </w:r>
    </w:p>
    <w:p w14:paraId="4116B2A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Обычно текст задания создается в некотором наборе данных с помощью текстового редактора, откуда специальными средствами пользовательского интерфейса его можно направить на обработку в подсистему JES2. Система z/OS требует, чтобы для представления заданий использовались только последовательные и библиотечные наборы данных с параметрами FB и длиной записи 80. Создадим задание, отправляющее нашу программу на компиляцию, как файл-раздел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в наборе данных формата PDS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xxx.TEST.СNTL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(V1). </w:t>
      </w:r>
    </w:p>
    <w:p w14:paraId="1ED15A3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Создайте еще один файл-раздел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(V1). Введите «CNTL» в поле «Type» и «V1» в поле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Нажмите Enter. Вы попадете в окно редактора ISPF. Введите текст скрипта.</w:t>
      </w:r>
    </w:p>
    <w:p w14:paraId="607E886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На рисунке 5 – 1, 5, 6 строки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ibmuser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= ваш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1 строка длиною строго в 8 символов, при нехватке добавить цифры в названии скрипта, на 5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6 это название файла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не добавлять ничего.</w:t>
      </w:r>
    </w:p>
    <w:p w14:paraId="7143DFDC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EFF235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//IBMUSER1 JOB (</w:t>
      </w:r>
      <w:proofErr w:type="gramStart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),CLASS</w:t>
      </w:r>
      <w:proofErr w:type="gramEnd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=A,MSGCLASS=H,MSGLEVEL=(1,1),NOTIFY=&amp;SYSUID, </w:t>
      </w:r>
    </w:p>
    <w:p w14:paraId="372BBBB0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TIME=1440 </w:t>
      </w:r>
    </w:p>
    <w:p w14:paraId="23CC2003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//PROCLIB JCLLIB ORDER=CBC.SCCNPRC </w:t>
      </w:r>
    </w:p>
    <w:p w14:paraId="68F4DB18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//CCL EXEC PROC=EDCCLG,</w:t>
      </w:r>
    </w:p>
    <w:p w14:paraId="148616EA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// INFILE=' IBMUSER.TEST.C(V1)', </w:t>
      </w:r>
    </w:p>
    <w:p w14:paraId="7729D7C3" w14:textId="77777777" w:rsidR="0051089A" w:rsidRPr="00F524E4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// OUTFILE=' </w:t>
      </w:r>
      <w:proofErr w:type="gramStart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IBMUSER.TEST.LOAD</w:t>
      </w:r>
      <w:proofErr w:type="gramEnd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(V1),DISP=SHR'</w:t>
      </w:r>
    </w:p>
    <w:p w14:paraId="1B473BFE" w14:textId="77777777" w:rsidR="0051089A" w:rsidRPr="00F524E4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31" w:name="bookmark=id.2xcytpi" w:colFirst="0" w:colLast="0"/>
      <w:bookmarkEnd w:id="31"/>
    </w:p>
    <w:p w14:paraId="16D5455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Замените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который приведен в тексте скрипта на свой. Символ «С» в первой строке скрипта, идущий после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без пробела, должен следовать и за вашим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он необходим для идентификации типа работы в планировщике z/OS. </w:t>
      </w:r>
    </w:p>
    <w:p w14:paraId="0ED1A15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Важно соблюдать расстояния между словами так, как это показано в примере на рисунке 5, т.к. у редактора есть свои «зоны» распознавания исходного текста.</w:t>
      </w:r>
    </w:p>
    <w:p w14:paraId="1B27BA8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 структуре скрипта JCL</w:t>
      </w:r>
    </w:p>
    <w:p w14:paraId="5E2AEBA2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Немного слов о структуре скрипта. Задание состоит из последовательности управляющих предложений JCL. Каждое предложение имеет следующую структуру:</w:t>
      </w:r>
    </w:p>
    <w:p w14:paraId="2F9EA0F6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7391C18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//ИМЯ ОПЕРАТОР ОПЕРАНДЫ КОММЕНТАРИЙ</w:t>
      </w:r>
    </w:p>
    <w:p w14:paraId="39BB234D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B461C2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первых двух позициях всегда указываются две косые черты, которые являются главным отличительным признаком предложений JCL. Поле «имя» начинается с третьей позиции и служит для идентификации представленного в предложении оператора. В нашем примере такие идентификаторы – KC03C0FС, PROCLIB, CCL. Фактически это метки, на которые можно ссылаться из различных предложений задания или других заданий. Имя может содержать не более восьми символов, включающих латинские буквы, цифры и специальные знаки ($ # @) и должно начинаться с буквы или специального знака.</w:t>
      </w:r>
    </w:p>
    <w:p w14:paraId="2BB32CE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Оператор JOB задает начало задания и режим выполнения задания. Параметр CLASS (класс) относит задание к определенному классу выполнения заданий и задается символами A-Z, 0-9. Параметр MSGCLASS (класс сообщений) определяет выходной класс для системных сообщений, формируемых в процессе выполнения задания. Класс задается символами A-Z, 0-9. Параметр MSGCLASS дает возможность выводить все системные сообщения и выходные наборы данных, формируемые в шагах задания, в один и тот же класс или в разные классы. Такое разделение иногда может оказаться полезным. Параметр MSGLEVEL (уровень полноты сообщений) определяет, какую информацию необходимо выдать в отчет о выполнении задания. MSGLEVEL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=(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1,1) означает максимально подробный вывод отчета. Параметр TIME (время) устанавливает максимальную продолжительность выполнения задания в минутах.</w:t>
      </w:r>
    </w:p>
    <w:p w14:paraId="13CE9C3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Оператор JCLLIB задает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cписок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библиотек для поиска процедур, указанных в задании.</w:t>
      </w:r>
    </w:p>
    <w:p w14:paraId="784BE54F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нашем примере используется библиотека компиляторов CBC.SCCNPRC.</w:t>
      </w:r>
    </w:p>
    <w:p w14:paraId="12A9072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Оператор EXEC указывает выполняемую программу или процедуру и ее параметры. В нашем примере вызывается процедура компиляции программы на языке C – EDCCLG. В ее параметрах – входной набор данных, содержащий текст программы на С и выходной набор</w:t>
      </w:r>
      <w:bookmarkStart w:id="32" w:name="bookmark=id.1ci93xb" w:colFirst="0" w:colLast="0"/>
      <w:bookmarkEnd w:id="32"/>
      <w:r>
        <w:rPr>
          <w:rFonts w:ascii="Times New Roman" w:eastAsia="Times New Roman" w:hAnsi="Times New Roman" w:cs="Times New Roman"/>
          <w:sz w:val="28"/>
          <w:szCs w:val="28"/>
        </w:rPr>
        <w:t xml:space="preserve"> данных, в котором будет содержаться полученная после компиляции программа. Параметр DISP (диспозиция) определяет исходное состояние выходного набора данных, а также действия, которые необходимо произвести с набором данных после завершения шага задания или всего задания: сохранить, уничтожить, каталогизировать и др. </w:t>
      </w:r>
    </w:p>
    <w:p w14:paraId="79843BF4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Операнд (?) DISP=SHR означает, что набор данных уже существует и может быть использован одновременно другим заданием, т.е. разделяется различными заданиями в режиме чтения.</w:t>
      </w:r>
    </w:p>
    <w:p w14:paraId="60FD0935" w14:textId="77777777" w:rsidR="0051089A" w:rsidRDefault="00DE5625">
      <w:pPr>
        <w:spacing w:line="360" w:lineRule="auto"/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133F10" wp14:editId="1B670CC6">
            <wp:extent cx="5940425" cy="4561840"/>
            <wp:effectExtent l="0" t="0" r="0" b="0"/>
            <wp:docPr id="15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722F9" w14:textId="77777777" w:rsidR="0051089A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37E599CD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Окно подпрограммы редактирования ISPF с набранным скриптом JCL</w:t>
      </w:r>
    </w:p>
    <w:p w14:paraId="7E4A2429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изменении и корректировке файла не забывайте сохранять изменения клавишей F3 (по ее нажатию вы выйдете из редактора, вам нужно будет зайти еще раз).</w:t>
      </w:r>
    </w:p>
    <w:p w14:paraId="7D5A3F2A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Запуск программы на выполнение</w:t>
      </w:r>
    </w:p>
    <w:p w14:paraId="0A361B48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необходимо отправить задание на исполнение. Задания, поступающие в систему от различных источников, принимаются и обрабатываются специальным компонентом z/OS, который называется подсистемой управления заданиями JES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Subsystem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JES принимает задания, поступающие с входных устройств, регистрирует их, осуществляет анализ и формирует очереди заданий, а затем передает задания на выполнение базовой управляющей программе BCP. После завершения выполнения задания и получения результатов от BCP, JES формирует отчет по заданию (листинг), передает его пользователю или выводит на указанные устройства. Для запуска задания на выполнение, находясь в редакторе скрипта, в поле Command введите команду SUB или SUBMIT.</w:t>
      </w:r>
    </w:p>
    <w:p w14:paraId="58C157B8" w14:textId="77777777" w:rsidR="0051089A" w:rsidRDefault="00DE5625">
      <w:pPr>
        <w:spacing w:line="346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61D81A" wp14:editId="53AC44EC">
            <wp:extent cx="5141717" cy="3941342"/>
            <wp:effectExtent l="0" t="0" r="0" b="0"/>
            <wp:docPr id="16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1717" cy="3941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4F2163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команда SUBMIT</w:t>
      </w:r>
    </w:p>
    <w:p w14:paraId="52C089E3" w14:textId="77777777" w:rsidR="0051089A" w:rsidRDefault="0051089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76A8C6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 должны увидеть сообщение об отправке задания. Знак «***»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значит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что для просмотра остатка сообщения необходимо нажать кнопку Enter. Если скрипт и программа ошибок не содержит, то вы получите сообщение об успехе (MAXCC равен 0).</w:t>
      </w:r>
    </w:p>
    <w:p w14:paraId="46358F91" w14:textId="77777777" w:rsidR="0051089A" w:rsidRDefault="00DE5625">
      <w:pPr>
        <w:spacing w:line="360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2DCE5A8" wp14:editId="3F63224B">
            <wp:extent cx="6028878" cy="900548"/>
            <wp:effectExtent l="0" t="0" r="0" b="0"/>
            <wp:docPr id="16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r="15420" b="76196"/>
                    <a:stretch>
                      <a:fillRect/>
                    </a:stretch>
                  </pic:blipFill>
                  <pic:spPr>
                    <a:xfrm>
                      <a:off x="0" y="0"/>
                      <a:ext cx="6028878" cy="900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D18D23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противном случае вам придется искать ошибку в скрипте или программе. Для того, чтобы посмотреть отчет об ошибке, можно просмотреть журнал заданий через утилиту SDSF, о чем подробнее будет написано ниже. </w:t>
      </w:r>
    </w:p>
    <w:p w14:paraId="75203AEC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33" w:name="_heading=h.ri6ray5im1jw" w:colFirst="0" w:colLast="0"/>
      <w:bookmarkEnd w:id="33"/>
      <w:proofErr w:type="gramStart"/>
      <w:r>
        <w:rPr>
          <w:rFonts w:ascii="Times New Roman" w:eastAsia="Times New Roman" w:hAnsi="Times New Roman" w:cs="Times New Roman"/>
        </w:rPr>
        <w:t>5  Поиск</w:t>
      </w:r>
      <w:proofErr w:type="gramEnd"/>
      <w:r>
        <w:rPr>
          <w:rFonts w:ascii="Times New Roman" w:eastAsia="Times New Roman" w:hAnsi="Times New Roman" w:cs="Times New Roman"/>
        </w:rPr>
        <w:t xml:space="preserve"> ошибок и работа с утилитой SDSF</w:t>
      </w:r>
    </w:p>
    <w:p w14:paraId="70816D50" w14:textId="6ADCC191" w:rsidR="0051089A" w:rsidRPr="00400270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посмотреть отчет об ошибке, можно просмотреть журнал заданий через утилиту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SDSF</w:t>
      </w:r>
      <w:r>
        <w:rPr>
          <w:rFonts w:ascii="Times New Roman" w:eastAsia="Times New Roman" w:hAnsi="Times New Roman" w:cs="Times New Roman"/>
          <w:sz w:val="28"/>
          <w:szCs w:val="28"/>
        </w:rPr>
        <w:t>.  Запустить утилиту SDSF можно из среды TSO в интерфейсе под номером 5 (см. рисунок 7).</w:t>
      </w:r>
    </w:p>
    <w:p w14:paraId="304B8063" w14:textId="77777777" w:rsidR="0051089A" w:rsidRDefault="00DE5625">
      <w:pPr>
        <w:tabs>
          <w:tab w:val="left" w:pos="962"/>
        </w:tabs>
        <w:spacing w:line="362" w:lineRule="auto"/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275CEE" wp14:editId="5624ED74">
            <wp:extent cx="6461479" cy="3240754"/>
            <wp:effectExtent l="0" t="0" r="0" b="0"/>
            <wp:docPr id="16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1479" cy="32407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892636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расположение SDSF</w:t>
      </w:r>
    </w:p>
    <w:p w14:paraId="378BD410" w14:textId="77777777" w:rsidR="0051089A" w:rsidRDefault="0051089A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A53399D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Для этого необходимо знать имя задания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Утилита SDSF выведет список последних запущенных заданий. Установив фильтр, можно быстро найти интересующее нас задание.</w:t>
      </w:r>
    </w:p>
    <w:p w14:paraId="35D600AC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можно воспользоваться функцией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Outlist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ISPF, для этого нужно знать имя задания и идентификационный номер задания. Имя задания задается в первой строке скрипта JCL. Зачастую это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постфикс, в нашем случае - «С», означающий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компиляция. Идентификационный номер задания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JobID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можно видеть в отчете об отправке задания, сразу после ввода команды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DE488A5" w14:textId="77777777" w:rsidR="0051089A" w:rsidRDefault="00DE5625">
      <w:pPr>
        <w:spacing w:line="347" w:lineRule="auto"/>
        <w:ind w:left="0" w:hanging="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B6508F" wp14:editId="2A3D5A7D">
            <wp:extent cx="6218206" cy="3128711"/>
            <wp:effectExtent l="0" t="0" r="0" b="0"/>
            <wp:docPr id="1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8206" cy="3128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5B0AB0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SDSF PRIMARY OPTION MENU</w:t>
      </w:r>
    </w:p>
    <w:p w14:paraId="06B5FFBF" w14:textId="77777777" w:rsidR="0051089A" w:rsidRDefault="0051089A">
      <w:pPr>
        <w:spacing w:line="347" w:lineRule="auto"/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F20F4F7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компиляции двоичный код нашей программы содержится в файле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(V1)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7E627281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Давайте запустим программу. Для этого нам необходимо ввести в поле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Command:</w:t>
      </w:r>
    </w:p>
    <w:p w14:paraId="21CFC9B5" w14:textId="77777777" w:rsidR="0051089A" w:rsidRPr="00F524E4" w:rsidRDefault="00DE5625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TSO CALL '</w:t>
      </w:r>
      <w:proofErr w:type="gramStart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KC03C0F.TEST.LOAD</w:t>
      </w:r>
      <w:proofErr w:type="gramEnd"/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>(V1)'</w:t>
      </w:r>
    </w:p>
    <w:p w14:paraId="3B79EE8F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sz w:val="22"/>
          <w:szCs w:val="22"/>
          <w:lang w:val="en-US"/>
        </w:rPr>
      </w:pPr>
    </w:p>
    <w:p w14:paraId="4FC1BA91" w14:textId="77777777" w:rsidR="0051089A" w:rsidRDefault="00DE5625">
      <w:pPr>
        <w:spacing w:line="38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Вместо IBMUSER введите свой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После этого вы должны видеть результат работы вашей программы на экране.</w:t>
      </w:r>
    </w:p>
    <w:p w14:paraId="561F259D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34" w:name="_heading=h.slr76b12eqpi" w:colFirst="0" w:colLast="0"/>
      <w:bookmarkEnd w:id="34"/>
      <w:r>
        <w:rPr>
          <w:rFonts w:ascii="Times New Roman" w:eastAsia="Times New Roman" w:hAnsi="Times New Roman" w:cs="Times New Roman"/>
        </w:rPr>
        <w:t xml:space="preserve">6 Выход из операционной системы z/OS (z/OS </w:t>
      </w:r>
      <w:proofErr w:type="spellStart"/>
      <w:r>
        <w:rPr>
          <w:rFonts w:ascii="Times New Roman" w:eastAsia="Times New Roman" w:hAnsi="Times New Roman" w:cs="Times New Roman"/>
        </w:rPr>
        <w:t>Logoff</w:t>
      </w:r>
      <w:proofErr w:type="spellEnd"/>
      <w:r>
        <w:rPr>
          <w:rFonts w:ascii="Times New Roman" w:eastAsia="Times New Roman" w:hAnsi="Times New Roman" w:cs="Times New Roman"/>
        </w:rPr>
        <w:t>)</w:t>
      </w:r>
    </w:p>
    <w:p w14:paraId="03F2E92E" w14:textId="77777777" w:rsidR="0051089A" w:rsidRDefault="00DE5625">
      <w:pPr>
        <w:spacing w:line="35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Нажмите несколько раз клавишу F3, чтобы вернуться в основное окно ISPF. Очередное нажатие клавиши F3 приведет вас в окно «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Specify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Disposition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». Система хочет знать, что вы собираетесь сделать с наборами данных лог-файла, которые вы создали, и предоставляет вам на выбор список действий (рисунок 6). Выберите «3».</w:t>
      </w:r>
    </w:p>
    <w:p w14:paraId="18E847D4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</w:rPr>
      </w:pPr>
      <w:bookmarkStart w:id="35" w:name="bookmark=id.2bn6wsx" w:colFirst="0" w:colLast="0"/>
      <w:bookmarkEnd w:id="35"/>
      <w:r>
        <w:rPr>
          <w:noProof/>
        </w:rPr>
        <w:drawing>
          <wp:inline distT="0" distB="0" distL="0" distR="0" wp14:anchorId="0EC52D67" wp14:editId="3D6B808A">
            <wp:extent cx="5940425" cy="4523740"/>
            <wp:effectExtent l="0" t="0" r="0" b="0"/>
            <wp:docPr id="15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3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1859B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1B37C40A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45686A55" w14:textId="77777777" w:rsidR="0051089A" w:rsidRPr="00F524E4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9 –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 w:rsidRPr="00F524E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Specify Disposition of Data Set</w:t>
      </w:r>
    </w:p>
    <w:p w14:paraId="51C40948" w14:textId="77777777" w:rsidR="0051089A" w:rsidRPr="00F524E4" w:rsidRDefault="0051089A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68A4F728" w14:textId="77777777" w:rsidR="0051089A" w:rsidRPr="00F524E4" w:rsidRDefault="0051089A">
      <w:pPr>
        <w:spacing w:line="360" w:lineRule="auto"/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1BAA97DE" w14:textId="77777777" w:rsidR="0051089A" w:rsidRDefault="00DE5625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Сообщение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 том, что созданный набор данных будет доступен для работы при следующем вашем обращении к системе. При этом набор данных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xxx.SPFLOG1.LIST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на который ссылается система, был создан ею автоматически.</w:t>
      </w:r>
    </w:p>
    <w:p w14:paraId="7A90ED6C" w14:textId="77777777" w:rsidR="0051089A" w:rsidRDefault="00DE5625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Затем введите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LOGOFF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и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F136E8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54D420B2" w14:textId="77777777" w:rsidR="0051089A" w:rsidRDefault="00DE5625">
      <w:pPr>
        <w:ind w:left="0" w:hanging="2"/>
        <w:jc w:val="center"/>
        <w:rPr>
          <w:rFonts w:ascii="Times New Roman" w:eastAsia="Times New Roman" w:hAnsi="Times New Roman" w:cs="Times New Roman"/>
          <w:color w:val="FF0000"/>
        </w:rPr>
      </w:pPr>
      <w:r>
        <w:rPr>
          <w:noProof/>
        </w:rPr>
        <w:drawing>
          <wp:inline distT="0" distB="0" distL="0" distR="0" wp14:anchorId="602F09D8" wp14:editId="079989E6">
            <wp:extent cx="6479569" cy="1666697"/>
            <wp:effectExtent l="0" t="0" r="0" b="0"/>
            <wp:docPr id="151" name="image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/>
                    <pic:cNvPicPr preferRelativeResize="0"/>
                  </pic:nvPicPr>
                  <pic:blipFill>
                    <a:blip r:embed="rId57"/>
                    <a:srcRect r="23051" b="631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69" cy="1666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73244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6E50403A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17BCF5F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4735F41B" w14:textId="77777777" w:rsidR="0051089A" w:rsidRDefault="00DE562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Окно выхода из системы.</w:t>
      </w:r>
    </w:p>
    <w:p w14:paraId="7BE279AF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3A633286" w14:textId="77777777" w:rsidR="0051089A" w:rsidRDefault="0051089A">
      <w:pPr>
        <w:ind w:left="0" w:hanging="2"/>
        <w:rPr>
          <w:rFonts w:ascii="Times New Roman" w:eastAsia="Times New Roman" w:hAnsi="Times New Roman" w:cs="Times New Roman"/>
          <w:color w:val="FF0000"/>
        </w:rPr>
      </w:pPr>
    </w:p>
    <w:p w14:paraId="0A961394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Эмулятор 3270 выведет на окно приветствия операционной системы z/OS, ожидающее команд. На этом вы можете закончить сессию связи с виртуальной средой большой вычислительной машины MAINFRAME, выполненное на эмуляторе мейнфрейма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Hercules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79C086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BDBB183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35F0D0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645014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960D40D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B3C6D3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DF46CC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1ABD828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902B0E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D09E97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760CCEA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A2007B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F92F7F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9FF98C" w14:textId="77777777" w:rsidR="0051089A" w:rsidRDefault="0051089A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A35449B" w14:textId="77777777" w:rsidR="0051089A" w:rsidRDefault="00DE5625">
      <w:pPr>
        <w:pStyle w:val="3"/>
        <w:spacing w:line="360" w:lineRule="auto"/>
        <w:ind w:left="1" w:hanging="3"/>
        <w:rPr>
          <w:rFonts w:ascii="Times New Roman" w:eastAsia="Times New Roman" w:hAnsi="Times New Roman" w:cs="Times New Roman"/>
        </w:rPr>
      </w:pPr>
      <w:bookmarkStart w:id="36" w:name="bookmark=id.qsh70q" w:colFirst="0" w:colLast="0"/>
      <w:bookmarkStart w:id="37" w:name="_heading=h.pt5xabn5vf7j" w:colFirst="0" w:colLast="0"/>
      <w:bookmarkEnd w:id="36"/>
      <w:bookmarkEnd w:id="37"/>
      <w:r>
        <w:rPr>
          <w:rFonts w:ascii="Times New Roman" w:eastAsia="Times New Roman" w:hAnsi="Times New Roman" w:cs="Times New Roman"/>
        </w:rPr>
        <w:lastRenderedPageBreak/>
        <w:t>7 Контрольные вопросы</w:t>
      </w:r>
    </w:p>
    <w:p w14:paraId="0895B27F" w14:textId="77777777" w:rsidR="0051089A" w:rsidRDefault="0051089A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</w:p>
    <w:p w14:paraId="71ED70D9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7.1 Из каких компонентов состояла среда разработки, которую Вы использовали в этой работе? Перечислите инструменты, использовавшиеся в лабораторной работе.</w:t>
      </w:r>
    </w:p>
    <w:p w14:paraId="3D0F364F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7.2 Опишите процесс создания программы на языке С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0BA349BF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7.3 Что такое JCL? Что такое JES?</w:t>
      </w:r>
    </w:p>
    <w:p w14:paraId="1250DE16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7.4 Каким образом можно скомпилировать готовую программу на языке С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364A039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7.5 Перечислите основные операторы языка JCL и опишите их назначение.</w:t>
      </w:r>
    </w:p>
    <w:p w14:paraId="06638752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7.6 Как отправить скрипт JCL на обработку в среду JES?</w:t>
      </w:r>
    </w:p>
    <w:p w14:paraId="334B1BBF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7.7 Почему тип набора данных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был U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undefined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637448C0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7.8 Что необходимо сделать, если скрипт JCL вернул ошибку?</w:t>
      </w:r>
    </w:p>
    <w:p w14:paraId="7F17C9D5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7.9 Как запустить скомпилированную программу в среде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14:paraId="4EA6F9A6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7.10 В чем разница между компиляцией программы на языке С и программы на другом языке среды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например COBOL?</w:t>
      </w:r>
    </w:p>
    <w:p w14:paraId="76C42626" w14:textId="77777777" w:rsidR="0051089A" w:rsidRDefault="00DE562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51089A">
          <w:pgSz w:w="11900" w:h="16840"/>
          <w:pgMar w:top="698" w:right="1120" w:bottom="395" w:left="1136" w:header="0" w:footer="0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7.11 Какие системные библиотеки использовались в JCL скрипте и почему?</w:t>
      </w:r>
    </w:p>
    <w:p w14:paraId="5DF87FA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21453F32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89636BB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35BE8E68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6A6A09F7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010D2EF0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p w14:paraId="71CE575F" w14:textId="77777777" w:rsidR="0051089A" w:rsidRDefault="0051089A">
      <w:pPr>
        <w:ind w:left="0" w:hanging="2"/>
        <w:rPr>
          <w:rFonts w:ascii="Times New Roman" w:eastAsia="Times New Roman" w:hAnsi="Times New Roman" w:cs="Times New Roman"/>
        </w:rPr>
      </w:pPr>
    </w:p>
    <w:sectPr w:rsidR="0051089A">
      <w:type w:val="continuous"/>
      <w:pgSz w:w="11900" w:h="16840"/>
      <w:pgMar w:top="698" w:right="1120" w:bottom="395" w:left="113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87FF5"/>
    <w:multiLevelType w:val="multilevel"/>
    <w:tmpl w:val="5030A646"/>
    <w:lvl w:ilvl="0">
      <w:start w:val="1"/>
      <w:numFmt w:val="decimal"/>
      <w:lvlText w:val="%1)"/>
      <w:lvlJc w:val="left"/>
      <w:pPr>
        <w:ind w:left="283" w:hanging="283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CEE5513"/>
    <w:multiLevelType w:val="multilevel"/>
    <w:tmpl w:val="077C70DC"/>
    <w:lvl w:ilvl="0">
      <w:start w:val="1"/>
      <w:numFmt w:val="decimal"/>
      <w:lvlText w:val="%1)"/>
      <w:lvlJc w:val="left"/>
      <w:pPr>
        <w:ind w:left="718" w:hanging="360"/>
      </w:pPr>
    </w:lvl>
    <w:lvl w:ilvl="1">
      <w:start w:val="1"/>
      <w:numFmt w:val="lowerLetter"/>
      <w:lvlText w:val="%2."/>
      <w:lvlJc w:val="left"/>
      <w:pPr>
        <w:ind w:left="1438" w:hanging="360"/>
      </w:pPr>
    </w:lvl>
    <w:lvl w:ilvl="2">
      <w:start w:val="1"/>
      <w:numFmt w:val="lowerRoman"/>
      <w:lvlText w:val="%3."/>
      <w:lvlJc w:val="right"/>
      <w:pPr>
        <w:ind w:left="2158" w:hanging="180"/>
      </w:pPr>
    </w:lvl>
    <w:lvl w:ilvl="3">
      <w:start w:val="1"/>
      <w:numFmt w:val="decimal"/>
      <w:lvlText w:val="%4."/>
      <w:lvlJc w:val="left"/>
      <w:pPr>
        <w:ind w:left="2878" w:hanging="360"/>
      </w:pPr>
    </w:lvl>
    <w:lvl w:ilvl="4">
      <w:start w:val="1"/>
      <w:numFmt w:val="lowerLetter"/>
      <w:lvlText w:val="%5."/>
      <w:lvlJc w:val="left"/>
      <w:pPr>
        <w:ind w:left="3598" w:hanging="360"/>
      </w:pPr>
    </w:lvl>
    <w:lvl w:ilvl="5">
      <w:start w:val="1"/>
      <w:numFmt w:val="lowerRoman"/>
      <w:lvlText w:val="%6."/>
      <w:lvlJc w:val="right"/>
      <w:pPr>
        <w:ind w:left="4318" w:hanging="180"/>
      </w:pPr>
    </w:lvl>
    <w:lvl w:ilvl="6">
      <w:start w:val="1"/>
      <w:numFmt w:val="decimal"/>
      <w:lvlText w:val="%7."/>
      <w:lvlJc w:val="left"/>
      <w:pPr>
        <w:ind w:left="5038" w:hanging="360"/>
      </w:pPr>
    </w:lvl>
    <w:lvl w:ilvl="7">
      <w:start w:val="1"/>
      <w:numFmt w:val="lowerLetter"/>
      <w:lvlText w:val="%8."/>
      <w:lvlJc w:val="left"/>
      <w:pPr>
        <w:ind w:left="5758" w:hanging="360"/>
      </w:pPr>
    </w:lvl>
    <w:lvl w:ilvl="8">
      <w:start w:val="1"/>
      <w:numFmt w:val="lowerRoman"/>
      <w:lvlText w:val="%9."/>
      <w:lvlJc w:val="right"/>
      <w:pPr>
        <w:ind w:left="6478" w:hanging="180"/>
      </w:pPr>
    </w:lvl>
  </w:abstractNum>
  <w:abstractNum w:abstractNumId="2" w15:restartNumberingAfterBreak="0">
    <w:nsid w:val="33DE0998"/>
    <w:multiLevelType w:val="multilevel"/>
    <w:tmpl w:val="84042AA2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7B844E30"/>
    <w:multiLevelType w:val="multilevel"/>
    <w:tmpl w:val="AB709C3C"/>
    <w:lvl w:ilvl="0">
      <w:start w:val="1"/>
      <w:numFmt w:val="decimal"/>
      <w:lvlText w:val="%1)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89A"/>
    <w:rsid w:val="00400270"/>
    <w:rsid w:val="0051089A"/>
    <w:rsid w:val="00DE5625"/>
    <w:rsid w:val="00F40BA7"/>
    <w:rsid w:val="00F52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1C089"/>
  <w15:docId w15:val="{5A2DB6E9-B382-4A09-9302-9EF29203E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ru-RU" w:eastAsia="ru-RU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next w:val="TableNormal1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2"/>
    <w:tblPr>
      <w:tblStyleRowBandSize w:val="1"/>
      <w:tblStyleColBandSize w:val="1"/>
    </w:tblPr>
  </w:style>
  <w:style w:type="paragraph" w:styleId="a6">
    <w:name w:val="List Paragraph"/>
    <w:basedOn w:val="a"/>
    <w:uiPriority w:val="1"/>
    <w:qFormat/>
    <w:rsid w:val="00D956A6"/>
    <w:pPr>
      <w:ind w:left="720"/>
      <w:contextualSpacing/>
    </w:pPr>
  </w:style>
  <w:style w:type="paragraph" w:styleId="a7">
    <w:name w:val="Body Text"/>
    <w:basedOn w:val="a"/>
    <w:link w:val="a8"/>
    <w:uiPriority w:val="1"/>
    <w:qFormat/>
    <w:rsid w:val="00A2718B"/>
    <w:pPr>
      <w:widowControl w:val="0"/>
      <w:suppressAutoHyphens w:val="0"/>
      <w:autoSpaceDE w:val="0"/>
      <w:autoSpaceDN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Arial" w:eastAsia="Arial" w:hAnsi="Arial" w:cs="Arial"/>
      <w:b/>
      <w:bCs/>
      <w:position w:val="0"/>
      <w:sz w:val="26"/>
      <w:szCs w:val="26"/>
      <w:lang w:eastAsia="en-US"/>
    </w:rPr>
  </w:style>
  <w:style w:type="character" w:customStyle="1" w:styleId="a8">
    <w:name w:val="Основной текст Знак"/>
    <w:basedOn w:val="a0"/>
    <w:link w:val="a7"/>
    <w:uiPriority w:val="1"/>
    <w:rsid w:val="00A2718B"/>
    <w:rPr>
      <w:rFonts w:ascii="Arial" w:eastAsia="Arial" w:hAnsi="Arial" w:cs="Arial"/>
      <w:b/>
      <w:bCs/>
      <w:sz w:val="26"/>
      <w:szCs w:val="26"/>
      <w:lang w:eastAsia="en-US"/>
    </w:rPr>
  </w:style>
  <w:style w:type="character" w:styleId="a9">
    <w:name w:val="Hyperlink"/>
    <w:basedOn w:val="a0"/>
    <w:uiPriority w:val="99"/>
    <w:semiHidden/>
    <w:unhideWhenUsed/>
    <w:rsid w:val="00837CB9"/>
    <w:rPr>
      <w:color w:val="0000FF"/>
      <w:u w:val="single"/>
    </w:rPr>
  </w:style>
  <w:style w:type="paragraph" w:styleId="aa">
    <w:name w:val="Normal (Web)"/>
    <w:basedOn w:val="a"/>
    <w:uiPriority w:val="99"/>
    <w:semiHidden/>
    <w:unhideWhenUsed/>
    <w:rsid w:val="0077638F"/>
    <w:pPr>
      <w:suppressAutoHyphens w:val="0"/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positio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073336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073336"/>
    <w:pPr>
      <w:spacing w:line="240" w:lineRule="auto"/>
    </w:pPr>
  </w:style>
  <w:style w:type="character" w:customStyle="1" w:styleId="ad">
    <w:name w:val="Текст примечания Знак"/>
    <w:basedOn w:val="a0"/>
    <w:link w:val="ac"/>
    <w:uiPriority w:val="99"/>
    <w:semiHidden/>
    <w:rsid w:val="00073336"/>
    <w:rPr>
      <w:position w:val="-1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073336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073336"/>
    <w:rPr>
      <w:b/>
      <w:bCs/>
      <w:position w:val="-1"/>
    </w:rPr>
  </w:style>
  <w:style w:type="table" w:customStyle="1" w:styleId="af0">
    <w:basedOn w:val="TableNormal1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Linux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21" Type="http://schemas.openxmlformats.org/officeDocument/2006/relationships/hyperlink" Target="https://ru.wikipedia.org/wiki/Solaris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" Type="http://schemas.openxmlformats.org/officeDocument/2006/relationships/image" Target="media/image1.jpg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System/370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4.jpg"/><Relationship Id="rId24" Type="http://schemas.openxmlformats.org/officeDocument/2006/relationships/hyperlink" Target="https://ru.wikipedia.org/wiki/Z/Architecture" TargetMode="External"/><Relationship Id="rId32" Type="http://schemas.openxmlformats.org/officeDocument/2006/relationships/image" Target="media/image15.jp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Microsoft_Window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Relationship Id="rId22" Type="http://schemas.openxmlformats.org/officeDocument/2006/relationships/hyperlink" Target="https://ru.wikipedia.org/wiki/Mac_OS_X" TargetMode="External"/><Relationship Id="rId27" Type="http://schemas.openxmlformats.org/officeDocument/2006/relationships/hyperlink" Target="https://www.mochasoft.dk/tn3270.htm" TargetMode="External"/><Relationship Id="rId30" Type="http://schemas.openxmlformats.org/officeDocument/2006/relationships/image" Target="media/image13.jp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8" Type="http://schemas.openxmlformats.org/officeDocument/2006/relationships/image" Target="media/image2.jp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hyperlink" Target="https://ru.wikipedia.org/wiki/System/390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theme" Target="theme/theme1.xml"/><Relationship Id="rId20" Type="http://schemas.openxmlformats.org/officeDocument/2006/relationships/hyperlink" Target="https://ru.wikipedia.org/wiki/FreeBSD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hyperlink" Target="https://openvpn.net/community-downloads/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jpg"/><Relationship Id="rId10" Type="http://schemas.openxmlformats.org/officeDocument/2006/relationships/hyperlink" Target="https://mail.bmstu.ru/~postmaster/bmstu.ovpn" TargetMode="External"/><Relationship Id="rId31" Type="http://schemas.openxmlformats.org/officeDocument/2006/relationships/image" Target="media/image14.jpg"/><Relationship Id="rId44" Type="http://schemas.openxmlformats.org/officeDocument/2006/relationships/image" Target="media/image27.png"/><Relationship Id="rId52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fAfmisyF/pK3oInoduUe7gXDTw==">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</Pages>
  <Words>5412</Words>
  <Characters>30854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Ivan</cp:lastModifiedBy>
  <cp:revision>5</cp:revision>
  <dcterms:created xsi:type="dcterms:W3CDTF">2022-04-17T11:42:00Z</dcterms:created>
  <dcterms:modified xsi:type="dcterms:W3CDTF">2023-04-23T14:28:00Z</dcterms:modified>
</cp:coreProperties>
</file>