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222"/>
      </w:tblGrid>
      <w:tr w:rsidR="008E35EF" w:rsidRPr="008E35EF" w14:paraId="0DBBF1E5" w14:textId="77777777" w:rsidTr="00A15025">
        <w:tc>
          <w:tcPr>
            <w:tcW w:w="1416" w:type="dxa"/>
          </w:tcPr>
          <w:p w14:paraId="6BCA6F9F" w14:textId="77777777" w:rsidR="008E35EF" w:rsidRPr="008E35EF" w:rsidRDefault="008E35EF" w:rsidP="008E35EF">
            <w:pPr>
              <w:spacing w:line="240" w:lineRule="auto"/>
              <w:ind w:firstLine="0"/>
              <w:rPr>
                <w:rFonts w:eastAsia="Times New Roman" w:cs="Times New Roman"/>
                <w:b/>
                <w:sz w:val="20"/>
                <w:szCs w:val="20"/>
              </w:rPr>
            </w:pPr>
            <w:r w:rsidRPr="008E35EF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D4398A7" wp14:editId="0544157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5" name="Рисунок 2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14:paraId="50291342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8E35EF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52D4A56A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8E35EF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2DAB690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8E35EF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5B9A9118" w14:textId="77777777" w:rsidR="008E35EF" w:rsidRPr="008E35EF" w:rsidRDefault="008E35EF" w:rsidP="008E35EF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8E35EF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53BD3D4E" w14:textId="77777777" w:rsidR="008E35EF" w:rsidRPr="008E35EF" w:rsidRDefault="008E35EF" w:rsidP="008E35EF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8E35EF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1DE5AF48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8E35EF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0F821DBF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8E35EF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7E3B98EF" w14:textId="77777777" w:rsidR="008E35EF" w:rsidRPr="008E35EF" w:rsidRDefault="008E35EF" w:rsidP="008E35EF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Cs/>
          <w:sz w:val="12"/>
          <w:szCs w:val="28"/>
        </w:rPr>
      </w:pPr>
    </w:p>
    <w:p w14:paraId="4F66F23F" w14:textId="77777777" w:rsidR="008E35EF" w:rsidRPr="008E35EF" w:rsidRDefault="008E35EF" w:rsidP="008E35EF">
      <w:pPr>
        <w:spacing w:line="240" w:lineRule="auto"/>
        <w:ind w:left="360" w:firstLine="0"/>
        <w:jc w:val="center"/>
        <w:rPr>
          <w:rFonts w:eastAsia="Times New Roman" w:cs="Times New Roman"/>
          <w:bCs/>
          <w:szCs w:val="28"/>
        </w:rPr>
      </w:pPr>
    </w:p>
    <w:p w14:paraId="3B684A9B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E35EF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8E35EF">
        <w:rPr>
          <w:rFonts w:eastAsia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2B02EF7B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AAA0CFD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  <w:r w:rsidRPr="008E35EF">
        <w:rPr>
          <w:rFonts w:eastAsia="Times New Roman" w:cs="Times New Roman"/>
          <w:sz w:val="24"/>
          <w:szCs w:val="24"/>
          <w:lang w:eastAsia="ru-RU"/>
        </w:rPr>
        <w:t xml:space="preserve">КАФЕДРА </w:t>
      </w:r>
      <w:r w:rsidRPr="008E35EF">
        <w:rPr>
          <w:rFonts w:eastAsia="Times New Roman" w:cs="Times New Roman"/>
          <w:b/>
          <w:caps/>
          <w:sz w:val="24"/>
          <w:szCs w:val="24"/>
          <w:lang w:eastAsia="ru-RU"/>
        </w:rPr>
        <w:t>Компьютерные системы и сети (ИУ6)</w:t>
      </w:r>
    </w:p>
    <w:p w14:paraId="58C10E71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i/>
          <w:sz w:val="24"/>
          <w:szCs w:val="24"/>
          <w:lang w:eastAsia="ru-RU"/>
        </w:rPr>
      </w:pPr>
    </w:p>
    <w:p w14:paraId="0153D84D" w14:textId="77777777" w:rsidR="008E35EF" w:rsidRPr="008E35EF" w:rsidRDefault="008E35EF" w:rsidP="008E35EF">
      <w:pPr>
        <w:spacing w:line="360" w:lineRule="auto"/>
        <w:ind w:firstLine="0"/>
        <w:rPr>
          <w:rFonts w:eastAsia="Times New Roman" w:cs="Times New Roman"/>
          <w:b/>
          <w:sz w:val="24"/>
          <w:szCs w:val="24"/>
        </w:rPr>
      </w:pPr>
      <w:r w:rsidRPr="008E35EF">
        <w:rPr>
          <w:rFonts w:eastAsia="Times New Roman" w:cs="Times New Roman"/>
          <w:sz w:val="24"/>
          <w:szCs w:val="24"/>
          <w:lang w:eastAsia="ru-RU"/>
        </w:rPr>
        <w:t xml:space="preserve">НАПРАВЛЕНИЕ </w:t>
      </w:r>
      <w:proofErr w:type="gramStart"/>
      <w:r w:rsidRPr="008E35EF">
        <w:rPr>
          <w:rFonts w:eastAsia="Times New Roman" w:cs="Times New Roman"/>
          <w:sz w:val="24"/>
          <w:szCs w:val="24"/>
          <w:lang w:eastAsia="ru-RU"/>
        </w:rPr>
        <w:t xml:space="preserve">ПОДГОТОВКИ  </w:t>
      </w:r>
      <w:r w:rsidRPr="008E35EF">
        <w:rPr>
          <w:rFonts w:eastAsia="Times New Roman" w:cs="Times New Roman"/>
          <w:b/>
          <w:sz w:val="24"/>
          <w:szCs w:val="24"/>
        </w:rPr>
        <w:t>09.04.01</w:t>
      </w:r>
      <w:proofErr w:type="gramEnd"/>
      <w:r w:rsidRPr="008E35EF">
        <w:rPr>
          <w:rFonts w:eastAsia="Times New Roman" w:cs="Times New Roman"/>
          <w:b/>
          <w:sz w:val="24"/>
          <w:szCs w:val="24"/>
        </w:rPr>
        <w:t xml:space="preserve">  Информатика и вычислительная техника</w:t>
      </w:r>
    </w:p>
    <w:p w14:paraId="089DADE2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  <w:r w:rsidRPr="008E35EF">
        <w:rPr>
          <w:rFonts w:eastAsia="Times New Roman" w:cs="Times New Roman"/>
          <w:sz w:val="24"/>
          <w:szCs w:val="24"/>
        </w:rPr>
        <w:t xml:space="preserve">МАГИСТЕРСКАЯ ПРОГРАММА </w:t>
      </w:r>
      <w:r w:rsidRPr="008E35EF">
        <w:rPr>
          <w:rFonts w:eastAsia="Times New Roman" w:cs="Times New Roman"/>
          <w:b/>
          <w:sz w:val="24"/>
          <w:szCs w:val="24"/>
        </w:rPr>
        <w:t xml:space="preserve">09.04.01/05 </w:t>
      </w:r>
      <w:r w:rsidRPr="008E35EF">
        <w:rPr>
          <w:rFonts w:eastAsia="Times New Roman" w:cs="Times New Roman"/>
          <w:b/>
          <w:sz w:val="24"/>
          <w:szCs w:val="24"/>
          <w:lang w:eastAsia="ru-RU"/>
        </w:rPr>
        <w:t xml:space="preserve">Современные интеллектуальные </w:t>
      </w:r>
    </w:p>
    <w:p w14:paraId="24247B84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b/>
          <w:sz w:val="24"/>
          <w:szCs w:val="24"/>
          <w:highlight w:val="cyan"/>
          <w:lang w:eastAsia="ru-RU"/>
        </w:rPr>
      </w:pPr>
      <w:r w:rsidRPr="008E35EF">
        <w:rPr>
          <w:rFonts w:eastAsia="Times New Roman" w:cs="Times New Roman"/>
          <w:b/>
          <w:sz w:val="24"/>
          <w:szCs w:val="24"/>
          <w:lang w:eastAsia="ru-RU"/>
        </w:rPr>
        <w:t xml:space="preserve">                                                                                программно-аппаратные комплексы </w:t>
      </w:r>
      <w:r w:rsidRPr="008E35EF">
        <w:rPr>
          <w:rFonts w:eastAsia="Times New Roman" w:cs="Times New Roman"/>
          <w:b/>
          <w:sz w:val="24"/>
          <w:szCs w:val="24"/>
          <w:highlight w:val="cyan"/>
          <w:lang w:eastAsia="ru-RU"/>
        </w:rPr>
        <w:t xml:space="preserve">                             </w:t>
      </w:r>
    </w:p>
    <w:p w14:paraId="26A32FB7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b/>
          <w:sz w:val="24"/>
          <w:szCs w:val="24"/>
          <w:highlight w:val="cyan"/>
          <w:lang w:eastAsia="ru-RU"/>
        </w:rPr>
      </w:pPr>
    </w:p>
    <w:p w14:paraId="5D6A3684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iCs/>
          <w:sz w:val="24"/>
          <w:szCs w:val="20"/>
        </w:rPr>
      </w:pPr>
    </w:p>
    <w:p w14:paraId="735D3CCC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iCs/>
          <w:sz w:val="24"/>
          <w:szCs w:val="20"/>
        </w:rPr>
      </w:pPr>
    </w:p>
    <w:p w14:paraId="5AF24FED" w14:textId="79ADC860" w:rsid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1AED0A68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1CF10DA4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  <w:r w:rsidRPr="008E35EF">
        <w:rPr>
          <w:rFonts w:eastAsia="Times New Roman" w:cs="Times New Roman"/>
          <w:b/>
          <w:bCs/>
          <w:sz w:val="36"/>
          <w:szCs w:val="28"/>
          <w:u w:val="single"/>
        </w:rPr>
        <w:t>ОТЧЕТ О ПРОИЗВОДСТВЕННОЙ ПРАКТИКЕ</w:t>
      </w:r>
    </w:p>
    <w:p w14:paraId="66A51E8C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6791D61F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63"/>
        <w:gridCol w:w="7567"/>
      </w:tblGrid>
      <w:tr w:rsidR="008E35EF" w:rsidRPr="008E35EF" w14:paraId="3285634F" w14:textId="77777777" w:rsidTr="00A15025">
        <w:trPr>
          <w:trHeight w:val="429"/>
        </w:trPr>
        <w:tc>
          <w:tcPr>
            <w:tcW w:w="1985" w:type="dxa"/>
            <w:shd w:val="clear" w:color="auto" w:fill="auto"/>
          </w:tcPr>
          <w:p w14:paraId="60D0475D" w14:textId="77777777" w:rsidR="008E35EF" w:rsidRPr="008E35EF" w:rsidRDefault="008E35EF" w:rsidP="008E35EF">
            <w:pP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  <w:r w:rsidRPr="008E35EF">
              <w:rPr>
                <w:rFonts w:eastAsia="Times New Roman" w:cs="Times New Roman"/>
                <w:bCs/>
                <w:szCs w:val="28"/>
              </w:rPr>
              <w:t xml:space="preserve">Тип практики </w:t>
            </w:r>
          </w:p>
        </w:tc>
        <w:tc>
          <w:tcPr>
            <w:tcW w:w="7750" w:type="dxa"/>
            <w:shd w:val="clear" w:color="auto" w:fill="auto"/>
          </w:tcPr>
          <w:p w14:paraId="314EAE67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  <w:r w:rsidRPr="008E35EF">
              <w:rPr>
                <w:rFonts w:eastAsia="Times New Roman" w:cs="Times New Roman"/>
                <w:bCs/>
                <w:szCs w:val="28"/>
              </w:rPr>
              <w:t>Преддипломная практика</w:t>
            </w:r>
          </w:p>
        </w:tc>
      </w:tr>
    </w:tbl>
    <w:p w14:paraId="423FA8E3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bCs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77"/>
        <w:gridCol w:w="7553"/>
      </w:tblGrid>
      <w:tr w:rsidR="008E35EF" w:rsidRPr="008E35EF" w14:paraId="72501C13" w14:textId="77777777" w:rsidTr="00A15025">
        <w:trPr>
          <w:trHeight w:val="429"/>
        </w:trPr>
        <w:tc>
          <w:tcPr>
            <w:tcW w:w="1985" w:type="dxa"/>
            <w:shd w:val="clear" w:color="auto" w:fill="auto"/>
          </w:tcPr>
          <w:p w14:paraId="1F3EE87B" w14:textId="77777777" w:rsidR="008E35EF" w:rsidRPr="008E35EF" w:rsidRDefault="008E35EF" w:rsidP="008E35EF">
            <w:pPr>
              <w:spacing w:line="240" w:lineRule="auto"/>
              <w:ind w:firstLine="0"/>
              <w:rPr>
                <w:rFonts w:eastAsia="Times New Roman" w:cs="Times New Roman"/>
                <w:bCs/>
                <w:szCs w:val="28"/>
              </w:rPr>
            </w:pPr>
            <w:r w:rsidRPr="008E35EF">
              <w:rPr>
                <w:rFonts w:eastAsia="Times New Roman" w:cs="Times New Roman"/>
                <w:bCs/>
                <w:szCs w:val="28"/>
              </w:rPr>
              <w:t xml:space="preserve">Название </w:t>
            </w:r>
          </w:p>
          <w:p w14:paraId="4B696C42" w14:textId="77777777" w:rsidR="008E35EF" w:rsidRPr="008E35EF" w:rsidRDefault="008E35EF" w:rsidP="008E35EF">
            <w:pP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  <w:r w:rsidRPr="008E35EF">
              <w:rPr>
                <w:rFonts w:eastAsia="Times New Roman" w:cs="Times New Roman"/>
                <w:bCs/>
                <w:szCs w:val="28"/>
              </w:rPr>
              <w:t xml:space="preserve">предприятия </w:t>
            </w:r>
          </w:p>
        </w:tc>
        <w:tc>
          <w:tcPr>
            <w:tcW w:w="7750" w:type="dxa"/>
            <w:shd w:val="clear" w:color="auto" w:fill="auto"/>
          </w:tcPr>
          <w:p w14:paraId="266AF4F2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line="240" w:lineRule="auto"/>
              <w:ind w:firstLine="0"/>
              <w:rPr>
                <w:rFonts w:eastAsia="Times New Roman" w:cs="Times New Roman"/>
                <w:bCs/>
                <w:szCs w:val="28"/>
              </w:rPr>
            </w:pPr>
          </w:p>
          <w:p w14:paraId="7043C100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  <w:r w:rsidRPr="008E35EF">
              <w:rPr>
                <w:rFonts w:eastAsia="Times New Roman" w:cs="Times New Roman"/>
                <w:bCs/>
                <w:szCs w:val="28"/>
              </w:rPr>
              <w:t xml:space="preserve">НУК ИУ МГТУ им. </w:t>
            </w:r>
            <w:proofErr w:type="spellStart"/>
            <w:r w:rsidRPr="008E35EF">
              <w:rPr>
                <w:rFonts w:eastAsia="Times New Roman" w:cs="Times New Roman"/>
                <w:bCs/>
                <w:szCs w:val="28"/>
              </w:rPr>
              <w:t>Н.Э.Баумана</w:t>
            </w:r>
            <w:proofErr w:type="spellEnd"/>
          </w:p>
        </w:tc>
      </w:tr>
    </w:tbl>
    <w:p w14:paraId="06520782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bCs/>
          <w:szCs w:val="28"/>
        </w:rPr>
      </w:pPr>
    </w:p>
    <w:p w14:paraId="13F6AA6C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bCs/>
          <w:szCs w:val="28"/>
        </w:rPr>
      </w:pPr>
    </w:p>
    <w:p w14:paraId="78F49A71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5AD5DD81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736"/>
        <w:gridCol w:w="280"/>
        <w:gridCol w:w="2078"/>
        <w:gridCol w:w="3010"/>
      </w:tblGrid>
      <w:tr w:rsidR="008E35EF" w:rsidRPr="008E35EF" w14:paraId="049F003B" w14:textId="77777777" w:rsidTr="00A15025">
        <w:trPr>
          <w:trHeight w:val="429"/>
        </w:trPr>
        <w:tc>
          <w:tcPr>
            <w:tcW w:w="3827" w:type="dxa"/>
            <w:shd w:val="clear" w:color="auto" w:fill="auto"/>
          </w:tcPr>
          <w:p w14:paraId="599F92D3" w14:textId="77777777" w:rsidR="008E35EF" w:rsidRPr="008E35EF" w:rsidRDefault="008E35EF" w:rsidP="008E35EF">
            <w:pP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  <w:r w:rsidRPr="008E35EF">
              <w:rPr>
                <w:rFonts w:eastAsia="Times New Roman" w:cs="Times New Roman"/>
                <w:szCs w:val="28"/>
              </w:rPr>
              <w:t>Студент группы ИУ6-41М</w:t>
            </w:r>
          </w:p>
        </w:tc>
        <w:tc>
          <w:tcPr>
            <w:tcW w:w="283" w:type="dxa"/>
            <w:shd w:val="clear" w:color="auto" w:fill="auto"/>
          </w:tcPr>
          <w:p w14:paraId="59D0973F" w14:textId="77777777" w:rsidR="008E35EF" w:rsidRPr="008E35EF" w:rsidRDefault="008E35EF" w:rsidP="008E35EF">
            <w:pP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324729A0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6F149B84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8E35EF">
              <w:rPr>
                <w:rFonts w:eastAsia="Times New Roman" w:cs="Times New Roman"/>
                <w:szCs w:val="28"/>
              </w:rPr>
              <w:t>И.С. Марчук</w:t>
            </w:r>
          </w:p>
        </w:tc>
      </w:tr>
      <w:tr w:rsidR="008E35EF" w:rsidRPr="008E35EF" w14:paraId="5B3AA308" w14:textId="77777777" w:rsidTr="00A15025">
        <w:trPr>
          <w:trHeight w:val="236"/>
        </w:trPr>
        <w:tc>
          <w:tcPr>
            <w:tcW w:w="3827" w:type="dxa"/>
            <w:shd w:val="clear" w:color="auto" w:fill="auto"/>
          </w:tcPr>
          <w:p w14:paraId="62D892DA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auto"/>
          </w:tcPr>
          <w:p w14:paraId="2986909C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shd w:val="clear" w:color="auto" w:fill="auto"/>
          </w:tcPr>
          <w:p w14:paraId="2A667B3A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8E35EF">
              <w:rPr>
                <w:rFonts w:eastAsia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38922FA5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8E35EF">
              <w:rPr>
                <w:rFonts w:eastAsia="Times New Roman" w:cs="Times New Roman"/>
                <w:sz w:val="20"/>
                <w:szCs w:val="20"/>
              </w:rPr>
              <w:t>(И.О. Фамилия)</w:t>
            </w:r>
          </w:p>
        </w:tc>
      </w:tr>
      <w:tr w:rsidR="008E35EF" w:rsidRPr="008E35EF" w14:paraId="536094BB" w14:textId="77777777" w:rsidTr="00A15025">
        <w:tc>
          <w:tcPr>
            <w:tcW w:w="3827" w:type="dxa"/>
            <w:shd w:val="clear" w:color="auto" w:fill="auto"/>
          </w:tcPr>
          <w:p w14:paraId="738D5ECB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auto"/>
          </w:tcPr>
          <w:p w14:paraId="117A7960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shd w:val="clear" w:color="auto" w:fill="auto"/>
          </w:tcPr>
          <w:p w14:paraId="228F1372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082" w:type="dxa"/>
            <w:shd w:val="clear" w:color="auto" w:fill="auto"/>
          </w:tcPr>
          <w:p w14:paraId="65E9BF66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E35EF" w:rsidRPr="008E35EF" w14:paraId="15C9D57D" w14:textId="77777777" w:rsidTr="00A15025">
        <w:tc>
          <w:tcPr>
            <w:tcW w:w="3827" w:type="dxa"/>
            <w:shd w:val="clear" w:color="auto" w:fill="auto"/>
          </w:tcPr>
          <w:p w14:paraId="3B369A42" w14:textId="77777777" w:rsidR="008E35EF" w:rsidRPr="008E35EF" w:rsidRDefault="008E35EF" w:rsidP="008E35EF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proofErr w:type="gramStart"/>
            <w:r w:rsidRPr="008E35EF">
              <w:rPr>
                <w:rFonts w:eastAsia="Times New Roman" w:cs="Times New Roman"/>
                <w:szCs w:val="28"/>
              </w:rPr>
              <w:t>Руководитель  практики</w:t>
            </w:r>
            <w:proofErr w:type="gramEnd"/>
            <w:r w:rsidRPr="008E35EF">
              <w:rPr>
                <w:rFonts w:eastAsia="Times New Roman" w:cs="Times New Roman"/>
                <w:szCs w:val="28"/>
              </w:rPr>
              <w:t xml:space="preserve"> от МГТУ им. Н.Э. Баумана</w:t>
            </w:r>
          </w:p>
        </w:tc>
        <w:tc>
          <w:tcPr>
            <w:tcW w:w="283" w:type="dxa"/>
            <w:shd w:val="clear" w:color="auto" w:fill="auto"/>
          </w:tcPr>
          <w:p w14:paraId="38C8A507" w14:textId="77777777" w:rsidR="008E35EF" w:rsidRPr="008E35EF" w:rsidRDefault="008E35EF" w:rsidP="008E35EF">
            <w:pP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046FC939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4F8754B7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line="240" w:lineRule="auto"/>
              <w:ind w:firstLine="0"/>
              <w:rPr>
                <w:rFonts w:eastAsia="Times New Roman" w:cs="Times New Roman"/>
                <w:szCs w:val="28"/>
              </w:rPr>
            </w:pPr>
            <w:r w:rsidRPr="008E35EF">
              <w:rPr>
                <w:rFonts w:eastAsia="Times New Roman" w:cs="Times New Roman"/>
                <w:szCs w:val="28"/>
              </w:rPr>
              <w:t>С.В. Ибрагимов</w:t>
            </w:r>
          </w:p>
        </w:tc>
      </w:tr>
      <w:tr w:rsidR="008E35EF" w:rsidRPr="008E35EF" w14:paraId="0F8E3FEA" w14:textId="77777777" w:rsidTr="00A15025">
        <w:tc>
          <w:tcPr>
            <w:tcW w:w="3827" w:type="dxa"/>
            <w:shd w:val="clear" w:color="auto" w:fill="auto"/>
          </w:tcPr>
          <w:p w14:paraId="7B0FCA30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auto"/>
          </w:tcPr>
          <w:p w14:paraId="27CC92F8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shd w:val="clear" w:color="auto" w:fill="auto"/>
          </w:tcPr>
          <w:p w14:paraId="6E2EED90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8E35EF">
              <w:rPr>
                <w:rFonts w:eastAsia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195C935E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8E35EF">
              <w:rPr>
                <w:rFonts w:eastAsia="Times New Roman" w:cs="Times New Roman"/>
                <w:sz w:val="20"/>
                <w:szCs w:val="20"/>
              </w:rPr>
              <w:t>(И.О. Фамилия)</w:t>
            </w:r>
          </w:p>
        </w:tc>
      </w:tr>
    </w:tbl>
    <w:p w14:paraId="5F36A16A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20"/>
          <w:szCs w:val="20"/>
        </w:rPr>
      </w:pPr>
    </w:p>
    <w:p w14:paraId="6EA11816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i/>
          <w:sz w:val="22"/>
          <w:szCs w:val="20"/>
        </w:rPr>
      </w:pPr>
    </w:p>
    <w:p w14:paraId="35260099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0"/>
        </w:rPr>
      </w:pPr>
    </w:p>
    <w:p w14:paraId="0DF1CA1F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0"/>
        </w:rPr>
      </w:pPr>
    </w:p>
    <w:p w14:paraId="6471C802" w14:textId="1E826989" w:rsidR="008E35EF" w:rsidRDefault="008E35EF" w:rsidP="008E35EF">
      <w:pPr>
        <w:spacing w:line="240" w:lineRule="auto"/>
        <w:ind w:firstLine="0"/>
        <w:rPr>
          <w:rFonts w:eastAsia="Times New Roman" w:cs="Times New Roman"/>
          <w:szCs w:val="28"/>
        </w:rPr>
      </w:pPr>
      <w:proofErr w:type="gramStart"/>
      <w:r w:rsidRPr="008E35EF">
        <w:rPr>
          <w:rFonts w:eastAsia="Times New Roman" w:cs="Times New Roman"/>
          <w:szCs w:val="28"/>
        </w:rPr>
        <w:t>Оценка  _</w:t>
      </w:r>
      <w:proofErr w:type="gramEnd"/>
      <w:r w:rsidRPr="008E35EF">
        <w:rPr>
          <w:rFonts w:eastAsia="Times New Roman" w:cs="Times New Roman"/>
          <w:szCs w:val="28"/>
        </w:rPr>
        <w:t xml:space="preserve">________________________   </w:t>
      </w:r>
    </w:p>
    <w:p w14:paraId="0C176DBC" w14:textId="79D98B47" w:rsidR="008E35EF" w:rsidRDefault="008E35EF" w:rsidP="008E35EF">
      <w:pPr>
        <w:spacing w:line="240" w:lineRule="auto"/>
        <w:ind w:firstLine="0"/>
        <w:rPr>
          <w:rFonts w:eastAsia="Times New Roman" w:cs="Times New Roman"/>
          <w:szCs w:val="28"/>
        </w:rPr>
      </w:pPr>
    </w:p>
    <w:p w14:paraId="7C12DB26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i/>
          <w:szCs w:val="20"/>
        </w:rPr>
      </w:pPr>
    </w:p>
    <w:p w14:paraId="7A6E4C9E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8E35EF">
        <w:rPr>
          <w:rFonts w:eastAsia="Times New Roman" w:cs="Times New Roman"/>
          <w:i/>
          <w:szCs w:val="20"/>
        </w:rPr>
        <w:t xml:space="preserve">2025 г. </w:t>
      </w:r>
    </w:p>
    <w:p w14:paraId="747E4780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8E35EF">
        <w:rPr>
          <w:rFonts w:eastAsia="Times New Roman" w:cs="Times New Roman"/>
          <w:b/>
          <w:sz w:val="20"/>
          <w:szCs w:val="20"/>
        </w:rPr>
        <w:br w:type="page"/>
      </w:r>
      <w:r w:rsidRPr="008E35EF">
        <w:rPr>
          <w:rFonts w:eastAsia="Times New Roman" w:cs="Times New Roman"/>
          <w:b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2B89EE51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8E35EF">
        <w:rPr>
          <w:rFonts w:eastAsia="Times New Roman" w:cs="Times New Roman"/>
          <w:b/>
          <w:sz w:val="20"/>
          <w:szCs w:val="20"/>
        </w:rPr>
        <w:t xml:space="preserve">Федеральное государственное бюджетное образовательное учреждение </w:t>
      </w:r>
    </w:p>
    <w:p w14:paraId="658853CB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8E35EF">
        <w:rPr>
          <w:rFonts w:eastAsia="Times New Roman" w:cs="Times New Roman"/>
          <w:b/>
          <w:sz w:val="20"/>
          <w:szCs w:val="20"/>
        </w:rPr>
        <w:t>высшего образования</w:t>
      </w:r>
    </w:p>
    <w:p w14:paraId="3A037FB1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8E35EF">
        <w:rPr>
          <w:rFonts w:eastAsia="Times New Roman" w:cs="Times New Roman"/>
          <w:b/>
          <w:sz w:val="20"/>
          <w:szCs w:val="20"/>
        </w:rPr>
        <w:t>«Московский государственный технический университет имени Н.Э. Баумана</w:t>
      </w:r>
    </w:p>
    <w:p w14:paraId="33468730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8E35EF">
        <w:rPr>
          <w:rFonts w:eastAsia="Times New Roman" w:cs="Times New Roman"/>
          <w:b/>
          <w:sz w:val="20"/>
          <w:szCs w:val="20"/>
        </w:rPr>
        <w:t>(национальный исследовательский университет)»</w:t>
      </w:r>
    </w:p>
    <w:p w14:paraId="33BD06C4" w14:textId="77777777" w:rsidR="008E35EF" w:rsidRPr="008E35EF" w:rsidRDefault="008E35EF" w:rsidP="008E35EF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8E35EF">
        <w:rPr>
          <w:rFonts w:eastAsia="Times New Roman" w:cs="Times New Roman"/>
          <w:b/>
          <w:sz w:val="20"/>
          <w:szCs w:val="20"/>
        </w:rPr>
        <w:t>(МГТУ им. Н.Э. Баумана)</w:t>
      </w:r>
    </w:p>
    <w:p w14:paraId="75B96E3B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14"/>
          <w:szCs w:val="20"/>
        </w:rPr>
      </w:pPr>
    </w:p>
    <w:p w14:paraId="65C6D640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  <w:lang w:eastAsia="ru-RU"/>
        </w:rPr>
      </w:pPr>
    </w:p>
    <w:p w14:paraId="1CE472E3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  <w:lang w:eastAsia="ru-RU"/>
        </w:rPr>
      </w:pPr>
    </w:p>
    <w:p w14:paraId="0318259E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  <w:lang w:eastAsia="ru-RU"/>
        </w:rPr>
      </w:pPr>
    </w:p>
    <w:p w14:paraId="5067C5E3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  <w:lang w:eastAsia="ru-RU"/>
        </w:rPr>
      </w:pPr>
    </w:p>
    <w:p w14:paraId="381F64BE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  <w:lang w:eastAsia="ru-RU"/>
        </w:rPr>
      </w:pPr>
    </w:p>
    <w:p w14:paraId="27689E3F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  <w:lang w:eastAsia="ru-RU"/>
        </w:rPr>
      </w:pPr>
    </w:p>
    <w:p w14:paraId="738BACD4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  <w:lang w:eastAsia="ru-RU"/>
        </w:rPr>
      </w:pPr>
    </w:p>
    <w:p w14:paraId="507227F7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36"/>
          <w:szCs w:val="20"/>
        </w:rPr>
      </w:pPr>
      <w:r w:rsidRPr="008E35EF">
        <w:rPr>
          <w:rFonts w:eastAsia="Times New Roman" w:cs="Times New Roman"/>
          <w:b/>
          <w:spacing w:val="100"/>
          <w:sz w:val="36"/>
          <w:szCs w:val="20"/>
        </w:rPr>
        <w:t>ЗАДАНИЕ</w:t>
      </w:r>
    </w:p>
    <w:p w14:paraId="46741EC0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0"/>
        </w:rPr>
      </w:pPr>
      <w:r w:rsidRPr="008E35EF">
        <w:rPr>
          <w:rFonts w:eastAsia="Times New Roman" w:cs="Times New Roman"/>
          <w:b/>
          <w:sz w:val="32"/>
          <w:szCs w:val="20"/>
        </w:rPr>
        <w:t>на производственную практику</w:t>
      </w:r>
    </w:p>
    <w:p w14:paraId="6FCC746E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</w:rPr>
      </w:pPr>
    </w:p>
    <w:p w14:paraId="119B8125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8E35EF">
        <w:rPr>
          <w:rFonts w:eastAsia="Times New Roman" w:cs="Times New Roman"/>
          <w:sz w:val="20"/>
          <w:szCs w:val="20"/>
        </w:rPr>
        <w:t>по теме __</w:t>
      </w:r>
      <w:r w:rsidRPr="008E35EF">
        <w:rPr>
          <w:rFonts w:eastAsia="Times New Roman" w:cs="Times New Roman"/>
          <w:sz w:val="20"/>
          <w:szCs w:val="20"/>
          <w:u w:val="single"/>
        </w:rPr>
        <w:t>Разработка принципиальной схемы платы управления беспроводной клавиатуры</w:t>
      </w:r>
      <w:r w:rsidRPr="008E35EF">
        <w:rPr>
          <w:rFonts w:eastAsia="Times New Roman" w:cs="Times New Roman"/>
          <w:sz w:val="20"/>
          <w:szCs w:val="20"/>
        </w:rPr>
        <w:t>________________</w:t>
      </w:r>
    </w:p>
    <w:p w14:paraId="15B6328C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4"/>
          <w:szCs w:val="20"/>
        </w:rPr>
      </w:pPr>
    </w:p>
    <w:p w14:paraId="09BDF0FD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>_______________________________________________________________________________________________</w:t>
      </w:r>
    </w:p>
    <w:p w14:paraId="56D2E25D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8"/>
          <w:szCs w:val="20"/>
        </w:rPr>
      </w:pPr>
    </w:p>
    <w:p w14:paraId="7342FC6C" w14:textId="77777777" w:rsidR="008E35EF" w:rsidRPr="008E35EF" w:rsidRDefault="008E35EF" w:rsidP="008E35EF">
      <w:pPr>
        <w:spacing w:line="360" w:lineRule="auto"/>
        <w:ind w:firstLine="0"/>
        <w:rPr>
          <w:rFonts w:eastAsia="Times New Roman" w:cs="Times New Roman"/>
          <w:szCs w:val="28"/>
          <w:u w:val="single"/>
        </w:rPr>
      </w:pPr>
      <w:r w:rsidRPr="008E35EF">
        <w:rPr>
          <w:rFonts w:eastAsia="Times New Roman" w:cs="Times New Roman"/>
          <w:sz w:val="20"/>
          <w:szCs w:val="20"/>
        </w:rPr>
        <w:t xml:space="preserve">Студент группы     </w:t>
      </w:r>
      <w:r w:rsidRPr="008E35EF">
        <w:rPr>
          <w:rFonts w:eastAsia="Times New Roman" w:cs="Times New Roman"/>
          <w:szCs w:val="28"/>
          <w:u w:val="single"/>
        </w:rPr>
        <w:t>ИУ6-41М</w:t>
      </w:r>
    </w:p>
    <w:p w14:paraId="6BDAB7FD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>_________________________</w:t>
      </w:r>
      <w:r w:rsidRPr="008E35EF">
        <w:rPr>
          <w:rFonts w:eastAsia="Times New Roman" w:cs="Times New Roman"/>
          <w:szCs w:val="28"/>
          <w:u w:val="single"/>
        </w:rPr>
        <w:t>Марчук Иван Сергеевич</w:t>
      </w:r>
      <w:r w:rsidRPr="008E35EF">
        <w:rPr>
          <w:rFonts w:eastAsia="Times New Roman" w:cs="Times New Roman"/>
          <w:sz w:val="20"/>
          <w:szCs w:val="20"/>
        </w:rPr>
        <w:t>_______________________________________</w:t>
      </w:r>
    </w:p>
    <w:p w14:paraId="40D14F62" w14:textId="77777777" w:rsidR="008E35EF" w:rsidRPr="008E35EF" w:rsidRDefault="008E35EF" w:rsidP="008E35EF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>(Фамилия, имя, отчество)</w:t>
      </w:r>
    </w:p>
    <w:p w14:paraId="38DF40CA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16"/>
          <w:szCs w:val="16"/>
        </w:rPr>
      </w:pPr>
    </w:p>
    <w:p w14:paraId="67C54538" w14:textId="77777777" w:rsidR="008E35EF" w:rsidRPr="008E35EF" w:rsidRDefault="008E35EF" w:rsidP="008E35EF">
      <w:pPr>
        <w:spacing w:line="360" w:lineRule="auto"/>
        <w:ind w:firstLine="0"/>
        <w:rPr>
          <w:rFonts w:eastAsia="Times New Roman" w:cs="Times New Roman"/>
          <w:szCs w:val="28"/>
          <w:u w:val="single"/>
        </w:rPr>
      </w:pPr>
      <w:r w:rsidRPr="008E35EF">
        <w:rPr>
          <w:rFonts w:eastAsia="Times New Roman" w:cs="Times New Roman"/>
          <w:sz w:val="20"/>
          <w:szCs w:val="20"/>
        </w:rPr>
        <w:t xml:space="preserve">Направление </w:t>
      </w:r>
      <w:proofErr w:type="gramStart"/>
      <w:r w:rsidRPr="008E35EF">
        <w:rPr>
          <w:rFonts w:eastAsia="Times New Roman" w:cs="Times New Roman"/>
          <w:sz w:val="20"/>
          <w:szCs w:val="20"/>
        </w:rPr>
        <w:t xml:space="preserve">подготовки  </w:t>
      </w:r>
      <w:r w:rsidRPr="008E35EF">
        <w:rPr>
          <w:rFonts w:eastAsia="Times New Roman" w:cs="Times New Roman"/>
          <w:sz w:val="24"/>
          <w:szCs w:val="24"/>
          <w:u w:val="single"/>
        </w:rPr>
        <w:t>09.04.01</w:t>
      </w:r>
      <w:proofErr w:type="gramEnd"/>
      <w:r w:rsidRPr="008E35EF">
        <w:rPr>
          <w:rFonts w:eastAsia="Times New Roman" w:cs="Times New Roman"/>
          <w:sz w:val="24"/>
          <w:szCs w:val="24"/>
          <w:u w:val="single"/>
        </w:rPr>
        <w:t xml:space="preserve"> Информатика и вычислительная техника</w:t>
      </w:r>
    </w:p>
    <w:p w14:paraId="15FD6C42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E35EF">
        <w:rPr>
          <w:rFonts w:eastAsia="Times New Roman" w:cs="Times New Roman"/>
          <w:sz w:val="20"/>
          <w:szCs w:val="20"/>
        </w:rPr>
        <w:t xml:space="preserve">Магистерская </w:t>
      </w:r>
      <w:proofErr w:type="gramStart"/>
      <w:r w:rsidRPr="008E35EF">
        <w:rPr>
          <w:rFonts w:eastAsia="Times New Roman" w:cs="Times New Roman"/>
          <w:sz w:val="20"/>
          <w:szCs w:val="20"/>
        </w:rPr>
        <w:t>программа</w:t>
      </w:r>
      <w:r w:rsidRPr="008E35EF">
        <w:rPr>
          <w:rFonts w:eastAsia="Times New Roman" w:cs="Times New Roman"/>
          <w:sz w:val="24"/>
          <w:szCs w:val="24"/>
        </w:rPr>
        <w:t xml:space="preserve">  </w:t>
      </w:r>
      <w:r w:rsidRPr="008E35EF">
        <w:rPr>
          <w:rFonts w:eastAsia="Times New Roman" w:cs="Times New Roman"/>
          <w:sz w:val="24"/>
          <w:szCs w:val="24"/>
          <w:u w:val="single"/>
        </w:rPr>
        <w:t>09.04.01</w:t>
      </w:r>
      <w:proofErr w:type="gramEnd"/>
      <w:r w:rsidRPr="008E35EF">
        <w:rPr>
          <w:rFonts w:eastAsia="Times New Roman" w:cs="Times New Roman"/>
          <w:sz w:val="24"/>
          <w:szCs w:val="24"/>
          <w:u w:val="single"/>
        </w:rPr>
        <w:t>/</w:t>
      </w:r>
      <w:r w:rsidRPr="008E35EF">
        <w:rPr>
          <w:rFonts w:eastAsia="Times New Roman" w:cs="Times New Roman"/>
          <w:sz w:val="24"/>
          <w:szCs w:val="24"/>
          <w:u w:val="single"/>
          <w:lang w:eastAsia="ru-RU"/>
        </w:rPr>
        <w:t>05 Современные интеллектуальные программно- аппаратные</w:t>
      </w:r>
    </w:p>
    <w:p w14:paraId="362EDD92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8E35EF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</w:t>
      </w:r>
      <w:r w:rsidRPr="008E35EF">
        <w:rPr>
          <w:rFonts w:eastAsia="Times New Roman" w:cs="Times New Roman"/>
          <w:sz w:val="24"/>
          <w:szCs w:val="24"/>
          <w:u w:val="single"/>
          <w:lang w:eastAsia="ru-RU"/>
        </w:rPr>
        <w:t xml:space="preserve">комплексы </w:t>
      </w:r>
      <w:r w:rsidRPr="008E35EF">
        <w:rPr>
          <w:rFonts w:eastAsia="Times New Roman" w:cs="Times New Roman"/>
          <w:sz w:val="24"/>
          <w:szCs w:val="24"/>
          <w:highlight w:val="cyan"/>
          <w:u w:val="single"/>
          <w:lang w:eastAsia="ru-RU"/>
        </w:rPr>
        <w:t xml:space="preserve">                            </w:t>
      </w:r>
    </w:p>
    <w:p w14:paraId="3EF6E95B" w14:textId="77777777" w:rsidR="008E35EF" w:rsidRPr="008E35EF" w:rsidRDefault="008E35EF" w:rsidP="008E35EF">
      <w:pPr>
        <w:spacing w:line="240" w:lineRule="auto"/>
        <w:ind w:firstLine="0"/>
        <w:rPr>
          <w:rFonts w:eastAsia="Times New Roman" w:cs="Times New Roman"/>
          <w:sz w:val="24"/>
          <w:szCs w:val="24"/>
          <w:u w:val="single"/>
        </w:rPr>
      </w:pPr>
    </w:p>
    <w:p w14:paraId="21630E32" w14:textId="77777777" w:rsidR="008E35EF" w:rsidRPr="008E35EF" w:rsidRDefault="008E35EF" w:rsidP="008E35EF">
      <w:pPr>
        <w:spacing w:line="360" w:lineRule="auto"/>
        <w:ind w:firstLine="0"/>
        <w:jc w:val="both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 xml:space="preserve">Тип практики </w:t>
      </w:r>
      <w:r w:rsidRPr="008E35EF">
        <w:rPr>
          <w:rFonts w:eastAsia="Times New Roman" w:cs="Times New Roman"/>
          <w:szCs w:val="28"/>
          <w:u w:val="single"/>
        </w:rPr>
        <w:t>Преддипломная практика</w:t>
      </w:r>
    </w:p>
    <w:p w14:paraId="7024483D" w14:textId="77777777" w:rsidR="008E35EF" w:rsidRPr="008E35EF" w:rsidRDefault="008E35EF" w:rsidP="008E35EF">
      <w:pPr>
        <w:spacing w:line="360" w:lineRule="auto"/>
        <w:ind w:firstLine="0"/>
        <w:jc w:val="both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 xml:space="preserve">Название </w:t>
      </w:r>
      <w:proofErr w:type="gramStart"/>
      <w:r w:rsidRPr="008E35EF">
        <w:rPr>
          <w:rFonts w:eastAsia="Times New Roman" w:cs="Times New Roman"/>
          <w:sz w:val="20"/>
          <w:szCs w:val="20"/>
        </w:rPr>
        <w:t xml:space="preserve">предприятия </w:t>
      </w:r>
      <w:r w:rsidRPr="008E35EF">
        <w:rPr>
          <w:rFonts w:eastAsia="Times New Roman" w:cs="Times New Roman"/>
          <w:b/>
          <w:sz w:val="36"/>
          <w:szCs w:val="36"/>
        </w:rPr>
        <w:t xml:space="preserve"> </w:t>
      </w:r>
      <w:r w:rsidRPr="008E35EF">
        <w:rPr>
          <w:rFonts w:eastAsia="Times New Roman" w:cs="Times New Roman"/>
          <w:szCs w:val="28"/>
          <w:u w:val="single"/>
        </w:rPr>
        <w:t>НУК</w:t>
      </w:r>
      <w:proofErr w:type="gramEnd"/>
      <w:r w:rsidRPr="008E35EF">
        <w:rPr>
          <w:rFonts w:eastAsia="Times New Roman" w:cs="Times New Roman"/>
          <w:szCs w:val="28"/>
          <w:u w:val="single"/>
        </w:rPr>
        <w:t xml:space="preserve"> ИУ МГТУ им. Н.Э. Баумана</w:t>
      </w:r>
      <w:r w:rsidRPr="008E35EF">
        <w:rPr>
          <w:rFonts w:eastAsia="Times New Roman" w:cs="Times New Roman"/>
          <w:szCs w:val="28"/>
        </w:rPr>
        <w:t>_______________________</w:t>
      </w:r>
    </w:p>
    <w:p w14:paraId="3AF42F37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20"/>
          <w:szCs w:val="20"/>
        </w:rPr>
      </w:pPr>
    </w:p>
    <w:p w14:paraId="44C42FEA" w14:textId="77777777" w:rsidR="008E35EF" w:rsidRPr="008E35EF" w:rsidRDefault="008E35EF" w:rsidP="008E35EF">
      <w:pPr>
        <w:spacing w:after="120" w:line="276" w:lineRule="auto"/>
        <w:ind w:firstLine="0"/>
        <w:jc w:val="both"/>
        <w:rPr>
          <w:rFonts w:eastAsia="Calibri" w:cs="Times New Roman"/>
          <w:sz w:val="24"/>
          <w:szCs w:val="24"/>
          <w:u w:val="single"/>
        </w:rPr>
      </w:pPr>
      <w:r w:rsidRPr="008E35EF">
        <w:rPr>
          <w:rFonts w:eastAsia="Calibri" w:cs="Times New Roman"/>
          <w:b/>
          <w:i/>
          <w:sz w:val="20"/>
          <w:szCs w:val="20"/>
        </w:rPr>
        <w:t xml:space="preserve">Техническое задание </w:t>
      </w:r>
      <w:r w:rsidRPr="008E35EF">
        <w:rPr>
          <w:rFonts w:eastAsia="Calibri" w:cs="Times New Roman"/>
          <w:b/>
          <w:i/>
          <w:sz w:val="20"/>
          <w:szCs w:val="20"/>
        </w:rPr>
        <w:tab/>
      </w:r>
      <w:r w:rsidRPr="008E35EF">
        <w:rPr>
          <w:rFonts w:eastAsia="Calibri" w:cs="Times New Roman"/>
          <w:sz w:val="24"/>
          <w:szCs w:val="24"/>
          <w:u w:val="single"/>
        </w:rPr>
        <w:t xml:space="preserve">разработать принципиальную схему платы </w:t>
      </w:r>
      <w:r w:rsidRPr="008E35EF">
        <w:rPr>
          <w:rFonts w:eastAsia="Calibri" w:cs="Times New Roman"/>
          <w:sz w:val="24"/>
          <w:szCs w:val="24"/>
          <w:u w:val="single"/>
          <w:lang w:val="en-US"/>
        </w:rPr>
        <w:t>Bluetooth</w:t>
      </w:r>
      <w:r w:rsidRPr="008E35EF">
        <w:rPr>
          <w:rFonts w:eastAsia="Calibri" w:cs="Times New Roman"/>
          <w:sz w:val="24"/>
          <w:szCs w:val="24"/>
          <w:u w:val="single"/>
        </w:rPr>
        <w:t xml:space="preserve"> клавиатуры на микроконтроллере </w:t>
      </w:r>
      <w:r w:rsidRPr="008E35EF">
        <w:rPr>
          <w:rFonts w:eastAsia="Calibri" w:cs="Times New Roman"/>
          <w:sz w:val="24"/>
          <w:szCs w:val="24"/>
          <w:u w:val="single"/>
          <w:lang w:val="en-US"/>
        </w:rPr>
        <w:t>CH</w:t>
      </w:r>
      <w:r w:rsidRPr="008E35EF">
        <w:rPr>
          <w:rFonts w:eastAsia="Calibri" w:cs="Times New Roman"/>
          <w:sz w:val="24"/>
          <w:szCs w:val="24"/>
          <w:u w:val="single"/>
        </w:rPr>
        <w:t>582</w:t>
      </w:r>
      <w:r w:rsidRPr="008E35EF">
        <w:rPr>
          <w:rFonts w:eastAsia="Calibri" w:cs="Times New Roman"/>
          <w:sz w:val="24"/>
          <w:szCs w:val="24"/>
          <w:u w:val="single"/>
          <w:lang w:val="en-US"/>
        </w:rPr>
        <w:t>M</w:t>
      </w:r>
      <w:r w:rsidRPr="008E35EF">
        <w:rPr>
          <w:rFonts w:eastAsia="Calibri" w:cs="Times New Roman"/>
          <w:sz w:val="24"/>
          <w:szCs w:val="24"/>
          <w:u w:val="single"/>
        </w:rPr>
        <w:t xml:space="preserve">, питающейся от литий-полимерного аккумулятора. Предусмотреть механизмы защиты аккумулятора, зарядки, а также стабилизации питания. </w:t>
      </w:r>
    </w:p>
    <w:p w14:paraId="356F032B" w14:textId="77777777" w:rsidR="008E35EF" w:rsidRPr="008E35EF" w:rsidRDefault="008E35EF" w:rsidP="008E35EF">
      <w:pPr>
        <w:spacing w:line="360" w:lineRule="auto"/>
        <w:ind w:firstLine="0"/>
        <w:jc w:val="both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>____________________________________________________________________________________________</w:t>
      </w:r>
    </w:p>
    <w:p w14:paraId="7ED95651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b/>
          <w:i/>
          <w:sz w:val="20"/>
          <w:szCs w:val="20"/>
        </w:rPr>
      </w:pPr>
      <w:r w:rsidRPr="008E35EF">
        <w:rPr>
          <w:rFonts w:eastAsia="Times New Roman" w:cs="Times New Roman"/>
          <w:b/>
          <w:i/>
          <w:sz w:val="20"/>
          <w:szCs w:val="20"/>
        </w:rPr>
        <w:t>Оформление отчета по практике:</w:t>
      </w:r>
    </w:p>
    <w:p w14:paraId="72D16F7D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b/>
          <w:i/>
          <w:sz w:val="8"/>
          <w:szCs w:val="20"/>
        </w:rPr>
      </w:pPr>
    </w:p>
    <w:p w14:paraId="67AEF73C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 xml:space="preserve">Отчет на </w:t>
      </w:r>
      <w:r w:rsidRPr="008E35EF">
        <w:rPr>
          <w:rFonts w:eastAsia="Times New Roman" w:cs="Times New Roman"/>
          <w:sz w:val="20"/>
          <w:szCs w:val="20"/>
          <w:u w:val="single"/>
        </w:rPr>
        <w:t>15-25</w:t>
      </w:r>
      <w:r w:rsidRPr="008E35EF">
        <w:rPr>
          <w:rFonts w:eastAsia="Times New Roman" w:cs="Times New Roman"/>
          <w:sz w:val="20"/>
          <w:szCs w:val="20"/>
        </w:rPr>
        <w:t xml:space="preserve"> листах формата А4 должен включать титульный лист, оглавление, введение, несколько глав, заключение и список использованных источников.</w:t>
      </w:r>
    </w:p>
    <w:p w14:paraId="3E4F9722" w14:textId="77777777" w:rsidR="008E35EF" w:rsidRPr="008E35EF" w:rsidRDefault="008E35EF" w:rsidP="008E35EF">
      <w:pPr>
        <w:spacing w:line="276" w:lineRule="auto"/>
        <w:ind w:firstLine="0"/>
        <w:jc w:val="both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 xml:space="preserve">Перечень графического (иллюстративного) материала (чертежи, плакаты, слайды и т.п.)   </w:t>
      </w:r>
    </w:p>
    <w:p w14:paraId="0E65C121" w14:textId="77777777" w:rsidR="008E35EF" w:rsidRPr="008E35EF" w:rsidRDefault="008E35EF" w:rsidP="008E35EF">
      <w:pPr>
        <w:spacing w:line="360" w:lineRule="auto"/>
        <w:ind w:firstLine="0"/>
        <w:jc w:val="both"/>
        <w:rPr>
          <w:rFonts w:eastAsia="Times New Roman" w:cs="Times New Roman"/>
          <w:sz w:val="20"/>
          <w:szCs w:val="20"/>
        </w:rPr>
      </w:pPr>
      <w:r w:rsidRPr="008E35EF">
        <w:rPr>
          <w:rFonts w:eastAsia="Times New Roman" w:cs="Times New Roman"/>
          <w:sz w:val="20"/>
          <w:szCs w:val="20"/>
        </w:rPr>
        <w:t>____________________________________________</w:t>
      </w:r>
      <w:r w:rsidRPr="008E35EF">
        <w:rPr>
          <w:rFonts w:eastAsia="Times New Roman" w:cs="Times New Roman"/>
          <w:sz w:val="20"/>
          <w:szCs w:val="20"/>
          <w:u w:val="single"/>
        </w:rPr>
        <w:t xml:space="preserve"> нет</w:t>
      </w:r>
      <w:r w:rsidRPr="008E35EF">
        <w:rPr>
          <w:rFonts w:eastAsia="Times New Roman" w:cs="Times New Roman"/>
          <w:sz w:val="20"/>
          <w:szCs w:val="20"/>
        </w:rPr>
        <w:t>_________________________________________________</w:t>
      </w:r>
    </w:p>
    <w:p w14:paraId="70AED74B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16"/>
          <w:szCs w:val="20"/>
        </w:rPr>
      </w:pPr>
    </w:p>
    <w:p w14:paraId="7E863CF2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24"/>
          <w:szCs w:val="20"/>
        </w:rPr>
      </w:pPr>
      <w:r w:rsidRPr="008E35EF">
        <w:rPr>
          <w:rFonts w:eastAsia="Times New Roman" w:cs="Times New Roman"/>
          <w:sz w:val="20"/>
          <w:szCs w:val="20"/>
        </w:rPr>
        <w:t xml:space="preserve">Дата выдачи задания </w:t>
      </w:r>
      <w:proofErr w:type="gramStart"/>
      <w:r w:rsidRPr="008E35EF">
        <w:rPr>
          <w:rFonts w:eastAsia="Times New Roman" w:cs="Times New Roman"/>
          <w:sz w:val="20"/>
          <w:szCs w:val="20"/>
        </w:rPr>
        <w:t xml:space="preserve">« </w:t>
      </w:r>
      <w:r w:rsidRPr="008E35EF">
        <w:rPr>
          <w:rFonts w:eastAsia="Times New Roman" w:cs="Times New Roman"/>
          <w:sz w:val="20"/>
          <w:szCs w:val="20"/>
          <w:u w:val="single"/>
        </w:rPr>
        <w:t>07</w:t>
      </w:r>
      <w:proofErr w:type="gramEnd"/>
      <w:r w:rsidRPr="008E35EF">
        <w:rPr>
          <w:rFonts w:eastAsia="Times New Roman" w:cs="Times New Roman"/>
          <w:sz w:val="20"/>
          <w:szCs w:val="20"/>
        </w:rPr>
        <w:t xml:space="preserve"> » </w:t>
      </w:r>
      <w:r w:rsidRPr="008E35EF">
        <w:rPr>
          <w:rFonts w:eastAsia="Times New Roman" w:cs="Times New Roman"/>
          <w:sz w:val="20"/>
          <w:szCs w:val="20"/>
          <w:u w:val="single"/>
        </w:rPr>
        <w:t xml:space="preserve"> февраля  </w:t>
      </w:r>
      <w:r w:rsidRPr="008E35EF">
        <w:rPr>
          <w:rFonts w:eastAsia="Times New Roman" w:cs="Times New Roman"/>
          <w:sz w:val="20"/>
          <w:szCs w:val="20"/>
        </w:rPr>
        <w:t>20</w:t>
      </w:r>
      <w:r w:rsidRPr="008E35EF">
        <w:rPr>
          <w:rFonts w:eastAsia="Times New Roman" w:cs="Times New Roman"/>
          <w:sz w:val="20"/>
          <w:szCs w:val="20"/>
          <w:u w:val="single"/>
        </w:rPr>
        <w:t>25</w:t>
      </w:r>
      <w:r w:rsidRPr="008E35EF">
        <w:rPr>
          <w:rFonts w:eastAsia="Times New Roman" w:cs="Times New Roman"/>
          <w:sz w:val="20"/>
          <w:szCs w:val="20"/>
        </w:rPr>
        <w:t xml:space="preserve"> г.</w:t>
      </w:r>
    </w:p>
    <w:p w14:paraId="7EDD14E9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20"/>
          <w:szCs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 w:rsidR="008E35EF" w:rsidRPr="008E35EF" w14:paraId="612E42A8" w14:textId="77777777" w:rsidTr="00A15025">
        <w:trPr>
          <w:trHeight w:val="312"/>
        </w:trPr>
        <w:tc>
          <w:tcPr>
            <w:tcW w:w="3568" w:type="dxa"/>
            <w:shd w:val="clear" w:color="auto" w:fill="auto"/>
          </w:tcPr>
          <w:p w14:paraId="0278185F" w14:textId="77777777" w:rsidR="008E35EF" w:rsidRPr="008E35EF" w:rsidRDefault="008E35EF" w:rsidP="008E35EF">
            <w:pPr>
              <w:spacing w:before="120" w:line="240" w:lineRule="auto"/>
              <w:ind w:firstLine="0"/>
              <w:rPr>
                <w:rFonts w:eastAsia="Times New Roman" w:cs="Times New Roman"/>
                <w:b/>
                <w:sz w:val="20"/>
                <w:szCs w:val="20"/>
              </w:rPr>
            </w:pPr>
            <w:proofErr w:type="gramStart"/>
            <w:r w:rsidRPr="008E35EF">
              <w:rPr>
                <w:rFonts w:eastAsia="Times New Roman" w:cs="Times New Roman"/>
                <w:b/>
                <w:sz w:val="20"/>
                <w:szCs w:val="20"/>
              </w:rPr>
              <w:t>Руководитель  практики</w:t>
            </w:r>
            <w:proofErr w:type="gramEnd"/>
          </w:p>
        </w:tc>
        <w:tc>
          <w:tcPr>
            <w:tcW w:w="1394" w:type="dxa"/>
            <w:shd w:val="clear" w:color="auto" w:fill="auto"/>
          </w:tcPr>
          <w:p w14:paraId="544BB360" w14:textId="77777777" w:rsidR="008E35EF" w:rsidRPr="008E35EF" w:rsidRDefault="008E35EF" w:rsidP="008E35EF">
            <w:pPr>
              <w:spacing w:before="120"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  <w:shd w:val="clear" w:color="auto" w:fill="auto"/>
          </w:tcPr>
          <w:p w14:paraId="772D52EC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before="120" w:line="240" w:lineRule="auto"/>
              <w:ind w:firstLine="0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8E35EF">
              <w:rPr>
                <w:rFonts w:eastAsia="Times New Roman" w:cs="Times New Roman"/>
                <w:sz w:val="20"/>
                <w:szCs w:val="20"/>
              </w:rPr>
              <w:t xml:space="preserve">                    0</w:t>
            </w:r>
            <w:r w:rsidRPr="008E35EF">
              <w:rPr>
                <w:rFonts w:eastAsia="Times New Roman" w:cs="Times New Roman"/>
                <w:sz w:val="20"/>
                <w:szCs w:val="20"/>
                <w:lang w:val="en-US"/>
              </w:rPr>
              <w:t>7</w:t>
            </w:r>
            <w:r w:rsidRPr="008E35EF">
              <w:rPr>
                <w:rFonts w:eastAsia="Times New Roman" w:cs="Times New Roman"/>
                <w:sz w:val="20"/>
                <w:szCs w:val="20"/>
              </w:rPr>
              <w:t>.02.202</w:t>
            </w:r>
            <w:r w:rsidRPr="008E35EF">
              <w:rPr>
                <w:rFonts w:eastAsia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2273" w:type="dxa"/>
            <w:shd w:val="clear" w:color="auto" w:fill="auto"/>
          </w:tcPr>
          <w:p w14:paraId="20D331E8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before="12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8E35EF">
              <w:rPr>
                <w:rFonts w:eastAsia="Times New Roman" w:cs="Times New Roman"/>
                <w:sz w:val="20"/>
                <w:szCs w:val="20"/>
              </w:rPr>
              <w:t>С.В. Ибрагимов</w:t>
            </w:r>
          </w:p>
        </w:tc>
      </w:tr>
      <w:tr w:rsidR="008E35EF" w:rsidRPr="008E35EF" w14:paraId="625CC339" w14:textId="77777777" w:rsidTr="00A15025">
        <w:trPr>
          <w:trHeight w:val="236"/>
        </w:trPr>
        <w:tc>
          <w:tcPr>
            <w:tcW w:w="3568" w:type="dxa"/>
            <w:shd w:val="clear" w:color="auto" w:fill="auto"/>
          </w:tcPr>
          <w:p w14:paraId="46C01BC5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52F62E41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49595DB6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  <w:r w:rsidRPr="008E35EF">
              <w:rPr>
                <w:rFonts w:eastAsia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046CF0C1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  <w:r w:rsidRPr="008E35EF">
              <w:rPr>
                <w:rFonts w:eastAsia="Times New Roman" w:cs="Times New Roman"/>
                <w:sz w:val="16"/>
                <w:szCs w:val="16"/>
              </w:rPr>
              <w:t>(И.О. Фамилия)</w:t>
            </w:r>
          </w:p>
        </w:tc>
      </w:tr>
      <w:tr w:rsidR="008E35EF" w:rsidRPr="008E35EF" w14:paraId="5B73E83C" w14:textId="77777777" w:rsidTr="00A15025">
        <w:tc>
          <w:tcPr>
            <w:tcW w:w="3568" w:type="dxa"/>
            <w:shd w:val="clear" w:color="auto" w:fill="auto"/>
          </w:tcPr>
          <w:p w14:paraId="1BBA5ADE" w14:textId="77777777" w:rsidR="008E35EF" w:rsidRPr="008E35EF" w:rsidRDefault="008E35EF" w:rsidP="008E35EF">
            <w:pPr>
              <w:spacing w:before="120" w:line="240" w:lineRule="auto"/>
              <w:ind w:firstLine="0"/>
              <w:rPr>
                <w:rFonts w:eastAsia="Times New Roman" w:cs="Times New Roman"/>
                <w:b/>
                <w:sz w:val="20"/>
                <w:szCs w:val="20"/>
              </w:rPr>
            </w:pPr>
            <w:r w:rsidRPr="008E35EF">
              <w:rPr>
                <w:rFonts w:eastAsia="Times New Roman" w:cs="Times New Roman"/>
                <w:b/>
                <w:sz w:val="20"/>
                <w:szCs w:val="20"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573CC579" w14:textId="77777777" w:rsidR="008E35EF" w:rsidRPr="008E35EF" w:rsidRDefault="008E35EF" w:rsidP="008E35EF">
            <w:pPr>
              <w:spacing w:before="120"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  <w:shd w:val="clear" w:color="auto" w:fill="auto"/>
          </w:tcPr>
          <w:p w14:paraId="51709018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before="120" w:line="240" w:lineRule="auto"/>
              <w:ind w:firstLine="0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8E35EF">
              <w:rPr>
                <w:rFonts w:eastAsia="Times New Roman" w:cs="Times New Roman"/>
                <w:sz w:val="20"/>
                <w:szCs w:val="20"/>
              </w:rPr>
              <w:t xml:space="preserve">                    0</w:t>
            </w:r>
            <w:r w:rsidRPr="008E35EF">
              <w:rPr>
                <w:rFonts w:eastAsia="Times New Roman" w:cs="Times New Roman"/>
                <w:sz w:val="20"/>
                <w:szCs w:val="20"/>
                <w:lang w:val="en-US"/>
              </w:rPr>
              <w:t>7</w:t>
            </w:r>
            <w:r w:rsidRPr="008E35EF">
              <w:rPr>
                <w:rFonts w:eastAsia="Times New Roman" w:cs="Times New Roman"/>
                <w:sz w:val="20"/>
                <w:szCs w:val="20"/>
              </w:rPr>
              <w:t>.02.202</w:t>
            </w:r>
            <w:r w:rsidRPr="008E35EF">
              <w:rPr>
                <w:rFonts w:eastAsia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2273" w:type="dxa"/>
            <w:shd w:val="clear" w:color="auto" w:fill="auto"/>
          </w:tcPr>
          <w:p w14:paraId="6654BA17" w14:textId="77777777" w:rsidR="008E35EF" w:rsidRPr="008E35EF" w:rsidRDefault="008E35EF" w:rsidP="008E35EF">
            <w:pPr>
              <w:pBdr>
                <w:bottom w:val="single" w:sz="6" w:space="1" w:color="auto"/>
              </w:pBdr>
              <w:spacing w:before="12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8E35EF">
              <w:rPr>
                <w:rFonts w:eastAsia="Times New Roman" w:cs="Times New Roman"/>
                <w:sz w:val="20"/>
                <w:szCs w:val="20"/>
              </w:rPr>
              <w:t>И.С. Марчук</w:t>
            </w:r>
          </w:p>
        </w:tc>
      </w:tr>
      <w:tr w:rsidR="008E35EF" w:rsidRPr="008E35EF" w14:paraId="3C5066C2" w14:textId="77777777" w:rsidTr="00A15025">
        <w:tc>
          <w:tcPr>
            <w:tcW w:w="3568" w:type="dxa"/>
            <w:shd w:val="clear" w:color="auto" w:fill="auto"/>
          </w:tcPr>
          <w:p w14:paraId="08A12483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2902597B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5A2F9DBF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  <w:r w:rsidRPr="008E35EF">
              <w:rPr>
                <w:rFonts w:eastAsia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6FC38EF6" w14:textId="77777777" w:rsidR="008E35EF" w:rsidRPr="008E35EF" w:rsidRDefault="008E35EF" w:rsidP="008E35E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  <w:r w:rsidRPr="008E35EF">
              <w:rPr>
                <w:rFonts w:eastAsia="Times New Roman" w:cs="Times New Roman"/>
                <w:sz w:val="16"/>
                <w:szCs w:val="16"/>
              </w:rPr>
              <w:t>(И.О. Фамилия)</w:t>
            </w:r>
          </w:p>
        </w:tc>
      </w:tr>
    </w:tbl>
    <w:p w14:paraId="1F9D896C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22"/>
          <w:u w:val="single"/>
        </w:rPr>
      </w:pPr>
    </w:p>
    <w:p w14:paraId="68305969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22"/>
          <w:u w:val="single"/>
        </w:rPr>
      </w:pPr>
    </w:p>
    <w:p w14:paraId="21E303B6" w14:textId="77777777" w:rsidR="008E35EF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sz w:val="22"/>
          <w:u w:val="single"/>
        </w:rPr>
      </w:pPr>
    </w:p>
    <w:p w14:paraId="50BA99C1" w14:textId="1EEF0919" w:rsidR="00CA265D" w:rsidRPr="008E35EF" w:rsidRDefault="008E35EF" w:rsidP="008E35EF">
      <w:pPr>
        <w:spacing w:line="240" w:lineRule="auto"/>
        <w:ind w:firstLine="0"/>
        <w:jc w:val="both"/>
        <w:rPr>
          <w:rFonts w:eastAsia="Times New Roman" w:cs="Times New Roman"/>
          <w:i/>
          <w:szCs w:val="20"/>
        </w:rPr>
      </w:pPr>
      <w:r w:rsidRPr="002049F8">
        <w:rPr>
          <w:rFonts w:eastAsia="Times New Roman" w:cs="Times New Roman"/>
          <w:sz w:val="22"/>
          <w:u w:val="single"/>
        </w:rPr>
        <w:t>Примечание</w:t>
      </w:r>
      <w:r w:rsidRPr="002049F8">
        <w:rPr>
          <w:rFonts w:eastAsia="Times New Roman" w:cs="Times New Roman"/>
          <w:sz w:val="22"/>
        </w:rPr>
        <w:t>: Задание оформляется в двух экземплярах.</w:t>
      </w:r>
    </w:p>
    <w:p w14:paraId="324524CD" w14:textId="12B4F141" w:rsidR="00302C25" w:rsidRPr="008E35EF" w:rsidRDefault="00787E56" w:rsidP="008E35EF">
      <w:pPr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r w:rsidRPr="009F47F6">
        <w:rPr>
          <w:rFonts w:cs="Times New Roman"/>
          <w:b/>
          <w:bCs/>
          <w:szCs w:val="28"/>
        </w:rPr>
        <w:lastRenderedPageBreak/>
        <w:t>РЕФЕРАТ</w:t>
      </w:r>
    </w:p>
    <w:p w14:paraId="261AAD99" w14:textId="383AE1FA" w:rsidR="00787E56" w:rsidRPr="00E01373" w:rsidRDefault="00787E56" w:rsidP="00787E56">
      <w:pPr>
        <w:spacing w:line="360" w:lineRule="auto"/>
        <w:jc w:val="both"/>
        <w:rPr>
          <w:rFonts w:eastAsia="Calibri" w:cs="Times New Roman"/>
          <w:szCs w:val="28"/>
          <w:highlight w:val="yellow"/>
        </w:rPr>
      </w:pPr>
      <w:r w:rsidRPr="00E01373">
        <w:rPr>
          <w:rFonts w:eastAsia="Calibri" w:cs="Times New Roman"/>
          <w:szCs w:val="28"/>
          <w:highlight w:val="yellow"/>
        </w:rPr>
        <w:t xml:space="preserve">Расчетно-пояснительная записка </w:t>
      </w:r>
      <w:r w:rsidR="008E35EF" w:rsidRPr="00E01373">
        <w:rPr>
          <w:rFonts w:eastAsia="Calibri" w:cs="Times New Roman"/>
          <w:szCs w:val="28"/>
          <w:highlight w:val="yellow"/>
        </w:rPr>
        <w:t>15</w:t>
      </w:r>
      <w:r w:rsidRPr="00E01373">
        <w:rPr>
          <w:rFonts w:eastAsia="Calibri" w:cs="Times New Roman"/>
          <w:szCs w:val="28"/>
          <w:highlight w:val="yellow"/>
        </w:rPr>
        <w:t xml:space="preserve"> страниц, </w:t>
      </w:r>
      <w:r w:rsidR="0048635D" w:rsidRPr="00E01373">
        <w:rPr>
          <w:rFonts w:eastAsia="Calibri" w:cs="Times New Roman"/>
          <w:szCs w:val="28"/>
          <w:highlight w:val="yellow"/>
        </w:rPr>
        <w:t>2</w:t>
      </w:r>
      <w:r w:rsidR="00162533" w:rsidRPr="00E01373">
        <w:rPr>
          <w:rFonts w:eastAsia="Calibri" w:cs="Times New Roman"/>
          <w:szCs w:val="28"/>
          <w:highlight w:val="yellow"/>
        </w:rPr>
        <w:t>3</w:t>
      </w:r>
      <w:r w:rsidRPr="00E01373">
        <w:rPr>
          <w:rFonts w:eastAsia="Calibri" w:cs="Times New Roman"/>
          <w:szCs w:val="28"/>
          <w:highlight w:val="yellow"/>
        </w:rPr>
        <w:t xml:space="preserve"> рисун</w:t>
      </w:r>
      <w:r w:rsidR="0048635D" w:rsidRPr="00E01373">
        <w:rPr>
          <w:rFonts w:eastAsia="Calibri" w:cs="Times New Roman"/>
          <w:szCs w:val="28"/>
          <w:highlight w:val="yellow"/>
        </w:rPr>
        <w:t>ка</w:t>
      </w:r>
      <w:r w:rsidRPr="00E01373">
        <w:rPr>
          <w:rFonts w:eastAsia="Calibri" w:cs="Times New Roman"/>
          <w:szCs w:val="28"/>
          <w:highlight w:val="yellow"/>
        </w:rPr>
        <w:t xml:space="preserve">, </w:t>
      </w:r>
      <w:r w:rsidR="0048635D" w:rsidRPr="00E01373">
        <w:rPr>
          <w:rFonts w:eastAsia="Calibri" w:cs="Times New Roman"/>
          <w:szCs w:val="28"/>
          <w:highlight w:val="yellow"/>
        </w:rPr>
        <w:t>3</w:t>
      </w:r>
      <w:r w:rsidRPr="00E01373">
        <w:rPr>
          <w:rFonts w:eastAsia="Calibri" w:cs="Times New Roman"/>
          <w:szCs w:val="28"/>
          <w:highlight w:val="yellow"/>
        </w:rPr>
        <w:t xml:space="preserve"> таблицы, </w:t>
      </w:r>
      <w:r w:rsidR="0018048B" w:rsidRPr="00E01373">
        <w:rPr>
          <w:rFonts w:eastAsia="Calibri" w:cs="Times New Roman"/>
          <w:szCs w:val="28"/>
          <w:highlight w:val="yellow"/>
        </w:rPr>
        <w:t>21</w:t>
      </w:r>
      <w:r w:rsidRPr="00E01373">
        <w:rPr>
          <w:rFonts w:eastAsia="Calibri" w:cs="Times New Roman"/>
          <w:szCs w:val="28"/>
          <w:highlight w:val="yellow"/>
        </w:rPr>
        <w:t xml:space="preserve"> источник.</w:t>
      </w:r>
    </w:p>
    <w:p w14:paraId="3715DF37" w14:textId="340D1977" w:rsidR="001A2055" w:rsidRPr="00E01373" w:rsidRDefault="001A2055" w:rsidP="001A2055">
      <w:pPr>
        <w:spacing w:line="360" w:lineRule="auto"/>
        <w:ind w:firstLine="709"/>
        <w:jc w:val="both"/>
        <w:rPr>
          <w:rFonts w:eastAsia="Calibri" w:cs="Times New Roman"/>
          <w:szCs w:val="28"/>
          <w:highlight w:val="yellow"/>
        </w:rPr>
      </w:pPr>
      <w:r w:rsidRPr="00E01373">
        <w:rPr>
          <w:rFonts w:eastAsia="Calibri" w:cs="Times New Roman"/>
          <w:szCs w:val="28"/>
          <w:highlight w:val="yellow"/>
        </w:rPr>
        <w:t xml:space="preserve">ЛИТИЙ-ПОЛИМЕРНЫЙ_АККУМУЛЯТОР, ЛИТИЙ-ИОННЫЙ_АККУМУЛЯТОР, ПИТАНИЕ _ПОРТАТИВНЫХ_УСТРОЙСТВ, ПИТАНИЕ_МИКРОКОНТРОЛЕЕРОВ, ЗАРЯДКА_ЛИТИЕВЫХ АККУМУЛЯТОРОВ, КОНТРОЛЛЕР_ЗАРЯДА_АККУМУЛЯТОРА, ЗАЩИТА_АККУМУЛЯТОРА, </w:t>
      </w:r>
      <w:r w:rsidRPr="00E01373">
        <w:rPr>
          <w:rFonts w:eastAsia="Calibri" w:cs="Times New Roman"/>
          <w:szCs w:val="28"/>
          <w:highlight w:val="yellow"/>
          <w:lang w:val="en-US"/>
        </w:rPr>
        <w:t>BUCK</w:t>
      </w:r>
      <w:r w:rsidRPr="00E01373">
        <w:rPr>
          <w:rFonts w:eastAsia="Calibri" w:cs="Times New Roman"/>
          <w:szCs w:val="28"/>
          <w:highlight w:val="yellow"/>
        </w:rPr>
        <w:t>_</w:t>
      </w:r>
      <w:r w:rsidRPr="00E01373">
        <w:rPr>
          <w:rFonts w:eastAsia="Calibri" w:cs="Times New Roman"/>
          <w:szCs w:val="28"/>
          <w:highlight w:val="yellow"/>
          <w:lang w:val="en-US"/>
        </w:rPr>
        <w:t>BOOST</w:t>
      </w:r>
      <w:r w:rsidRPr="00E01373">
        <w:rPr>
          <w:rFonts w:eastAsia="Calibri" w:cs="Times New Roman"/>
          <w:szCs w:val="28"/>
          <w:highlight w:val="yellow"/>
        </w:rPr>
        <w:t>_ПРЕОБРАЗОВАТЕЛИ.</w:t>
      </w:r>
    </w:p>
    <w:p w14:paraId="7A74F661" w14:textId="4A3B6A6D" w:rsidR="004B6D50" w:rsidRPr="00E01373" w:rsidRDefault="00641298" w:rsidP="00641298">
      <w:pPr>
        <w:spacing w:line="360" w:lineRule="auto"/>
        <w:ind w:firstLine="709"/>
        <w:jc w:val="both"/>
        <w:rPr>
          <w:rFonts w:eastAsia="Calibri" w:cs="Times New Roman"/>
          <w:szCs w:val="28"/>
          <w:highlight w:val="yellow"/>
        </w:rPr>
      </w:pPr>
      <w:r w:rsidRPr="00E01373">
        <w:rPr>
          <w:rFonts w:eastAsia="Calibri" w:cs="Times New Roman"/>
          <w:szCs w:val="28"/>
          <w:highlight w:val="yellow"/>
        </w:rPr>
        <w:t>В данной работе рассматриваются вопросы питания устройств с напряжением 3.3В от литий-полимерного (</w:t>
      </w:r>
      <w:proofErr w:type="spellStart"/>
      <w:r w:rsidRPr="00E01373">
        <w:rPr>
          <w:rFonts w:eastAsia="Calibri" w:cs="Times New Roman"/>
          <w:szCs w:val="28"/>
          <w:highlight w:val="yellow"/>
        </w:rPr>
        <w:t>LiPo</w:t>
      </w:r>
      <w:proofErr w:type="spellEnd"/>
      <w:r w:rsidRPr="00E01373">
        <w:rPr>
          <w:rFonts w:eastAsia="Calibri" w:cs="Times New Roman"/>
          <w:szCs w:val="28"/>
          <w:highlight w:val="yellow"/>
        </w:rPr>
        <w:t>) аккумулятора.</w:t>
      </w:r>
      <w:r w:rsidR="004B6D50" w:rsidRPr="00E01373">
        <w:rPr>
          <w:rFonts w:eastAsia="Calibri" w:cs="Times New Roman"/>
          <w:szCs w:val="28"/>
          <w:highlight w:val="yellow"/>
        </w:rPr>
        <w:t xml:space="preserve"> А также способы защиты и принципы заряда литий-полимерного аккумулятора</w:t>
      </w:r>
    </w:p>
    <w:p w14:paraId="35558FA3" w14:textId="0A7C9AC6" w:rsidR="00641298" w:rsidRPr="00E01373" w:rsidRDefault="00641298" w:rsidP="004B6D50">
      <w:pPr>
        <w:spacing w:line="360" w:lineRule="auto"/>
        <w:ind w:firstLine="709"/>
        <w:jc w:val="both"/>
        <w:rPr>
          <w:rFonts w:eastAsia="Calibri" w:cs="Times New Roman"/>
          <w:szCs w:val="28"/>
          <w:highlight w:val="yellow"/>
        </w:rPr>
      </w:pPr>
      <w:r w:rsidRPr="00E01373">
        <w:rPr>
          <w:rFonts w:eastAsia="Calibri" w:cs="Times New Roman"/>
          <w:szCs w:val="28"/>
          <w:highlight w:val="yellow"/>
        </w:rPr>
        <w:t xml:space="preserve"> Литий-полимерные аккумуляторы широко применяются в портативной электронике благодаря высокой энергоемкости, малому весу и возможности выпуска в различных форм-факторах. Однако их нестабильное выходное напряжение (от 4.2 В </w:t>
      </w:r>
      <w:proofErr w:type="spellStart"/>
      <w:r w:rsidRPr="00E01373">
        <w:rPr>
          <w:rFonts w:eastAsia="Calibri" w:cs="Times New Roman"/>
          <w:szCs w:val="28"/>
          <w:highlight w:val="yellow"/>
        </w:rPr>
        <w:t>в</w:t>
      </w:r>
      <w:proofErr w:type="spellEnd"/>
      <w:r w:rsidRPr="00E01373">
        <w:rPr>
          <w:rFonts w:eastAsia="Calibri" w:cs="Times New Roman"/>
          <w:szCs w:val="28"/>
          <w:highlight w:val="yellow"/>
        </w:rPr>
        <w:t xml:space="preserve"> заряженном состоянии до 2.5–3.0 В при разряде) требует использования специализированных схем стабилизации питания.  </w:t>
      </w:r>
    </w:p>
    <w:p w14:paraId="7CECDD45" w14:textId="7596A8B8" w:rsidR="00787E56" w:rsidRPr="001A2055" w:rsidRDefault="00641298" w:rsidP="0044509B">
      <w:pPr>
        <w:spacing w:line="360" w:lineRule="auto"/>
        <w:ind w:firstLine="0"/>
        <w:jc w:val="both"/>
        <w:rPr>
          <w:rFonts w:eastAsia="Calibri" w:cs="Times New Roman"/>
          <w:szCs w:val="28"/>
        </w:rPr>
      </w:pPr>
      <w:r w:rsidRPr="00E01373">
        <w:rPr>
          <w:rFonts w:eastAsia="Calibri" w:cs="Times New Roman"/>
          <w:szCs w:val="28"/>
          <w:highlight w:val="yellow"/>
        </w:rPr>
        <w:t xml:space="preserve">Цель работы – подобрать оптимальные компоненты для питания микроконтроллерных устройств с напряжением 3.3 В от </w:t>
      </w:r>
      <w:proofErr w:type="spellStart"/>
      <w:r w:rsidRPr="00E01373">
        <w:rPr>
          <w:rFonts w:eastAsia="Calibri" w:cs="Times New Roman"/>
          <w:szCs w:val="28"/>
          <w:highlight w:val="yellow"/>
        </w:rPr>
        <w:t>LiPo</w:t>
      </w:r>
      <w:proofErr w:type="spellEnd"/>
      <w:r w:rsidRPr="00E01373">
        <w:rPr>
          <w:rFonts w:eastAsia="Calibri" w:cs="Times New Roman"/>
          <w:szCs w:val="28"/>
          <w:highlight w:val="yellow"/>
        </w:rPr>
        <w:t xml:space="preserve"> аккумулятора. Для этого проводится анализ принципов работы </w:t>
      </w:r>
      <w:proofErr w:type="spellStart"/>
      <w:r w:rsidRPr="00E01373">
        <w:rPr>
          <w:rFonts w:eastAsia="Calibri" w:cs="Times New Roman"/>
          <w:szCs w:val="28"/>
          <w:highlight w:val="yellow"/>
        </w:rPr>
        <w:t>LiPo</w:t>
      </w:r>
      <w:proofErr w:type="spellEnd"/>
      <w:r w:rsidRPr="00E01373">
        <w:rPr>
          <w:rFonts w:eastAsia="Calibri" w:cs="Times New Roman"/>
          <w:szCs w:val="28"/>
          <w:highlight w:val="yellow"/>
        </w:rPr>
        <w:t xml:space="preserve"> аккумуляторов, схем их зарядки и защиты, а также методов преобразования напряжения.</w:t>
      </w:r>
      <w:r w:rsidRPr="00641298">
        <w:rPr>
          <w:rFonts w:eastAsia="Calibri" w:cs="Times New Roman"/>
          <w:szCs w:val="28"/>
        </w:rPr>
        <w:t xml:space="preserve">  </w:t>
      </w:r>
      <w:r w:rsidR="00787E56">
        <w:rPr>
          <w:rFonts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-2073961201"/>
        <w:docPartObj>
          <w:docPartGallery w:val="Table of Contents"/>
          <w:docPartUnique/>
        </w:docPartObj>
      </w:sdtPr>
      <w:sdtEndPr/>
      <w:sdtContent>
        <w:p w14:paraId="4B523600" w14:textId="12FAEABF" w:rsidR="00787E56" w:rsidRPr="00787E56" w:rsidRDefault="00787E56" w:rsidP="00787E56">
          <w:pPr>
            <w:pStyle w:val="aa"/>
          </w:pPr>
          <w:r w:rsidRPr="00787E56">
            <w:t>ОГЛАВЕНИЕ</w:t>
          </w:r>
        </w:p>
        <w:p w14:paraId="3FF0D08F" w14:textId="1B60D0B2" w:rsidR="0018048B" w:rsidRDefault="00787E56" w:rsidP="003B45B2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242917" w:history="1">
            <w:r w:rsidR="0018048B" w:rsidRPr="002A1F39">
              <w:rPr>
                <w:rStyle w:val="a6"/>
                <w:rFonts w:eastAsia="Calibri" w:cs="Times New Roman"/>
                <w:bCs/>
                <w:noProof/>
                <w:lang w:val="en-US"/>
              </w:rPr>
              <w:t>TODO</w:t>
            </w:r>
            <w:r w:rsidR="0018048B" w:rsidRPr="002A1F39">
              <w:rPr>
                <w:rStyle w:val="a6"/>
                <w:rFonts w:eastAsia="Calibri" w:cs="Times New Roman"/>
                <w:bCs/>
                <w:noProof/>
              </w:rPr>
              <w:t xml:space="preserve"> ОБОЗНАЧЕНИЯ, ОПРЕДЕЛЕНИЯ И СОКРАЩЕНИЯ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_Toc191242917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5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147DE14F" w14:textId="13A7FA10" w:rsidR="0018048B" w:rsidRDefault="006D525B" w:rsidP="003B45B2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18" w:history="1">
            <w:r w:rsidR="0018048B" w:rsidRPr="002A1F39">
              <w:rPr>
                <w:rStyle w:val="a6"/>
                <w:rFonts w:cs="Times New Roman"/>
                <w:noProof/>
              </w:rPr>
              <w:t>Введение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_Toc191242918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6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3C3941A1" w14:textId="250A2FB4" w:rsidR="0018048B" w:rsidRDefault="006D525B" w:rsidP="003B45B2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19" w:history="1">
            <w:r w:rsidR="0018048B" w:rsidRPr="002A1F39">
              <w:rPr>
                <w:rStyle w:val="a6"/>
                <w:rFonts w:cs="Times New Roman"/>
                <w:noProof/>
              </w:rPr>
              <w:t>1 Принципы устройства литий-ионного полимерного аккумулятора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_Toc191242919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8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7B97A496" w14:textId="0B29E746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0" w:history="1">
            <w:r w:rsidR="0018048B" w:rsidRPr="002A1F39">
              <w:rPr>
                <w:rStyle w:val="a6"/>
                <w:rFonts w:cs="Times New Roman"/>
                <w:noProof/>
              </w:rPr>
              <w:t>1.1 Характеристики нормальной работы литий полимерного аккумулятора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_Toc191242920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10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03920C4D" w14:textId="7291A967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1" w:history="1">
            <w:r w:rsidR="0018048B" w:rsidRPr="002A1F39">
              <w:rPr>
                <w:rStyle w:val="a6"/>
                <w:rFonts w:cs="Times New Roman"/>
                <w:noProof/>
              </w:rPr>
              <w:t>1.2 Алгоритм заряда литий полимерного аккумулятора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_Toc191242921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12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14EE988D" w14:textId="42B3C278" w:rsidR="0018048B" w:rsidRDefault="006D525B" w:rsidP="003B45B2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2" w:history="1">
            <w:r w:rsidR="0018048B" w:rsidRPr="002A1F39">
              <w:rPr>
                <w:rStyle w:val="a6"/>
                <w:rFonts w:cs="Times New Roman"/>
                <w:noProof/>
              </w:rPr>
              <w:t>2 Зарядные контроллеры для литиевых аккумуляторов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_Toc191242922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13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205F2401" w14:textId="5ED8A9A3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3" w:history="1">
            <w:r w:rsidR="0018048B" w:rsidRPr="002A1F39">
              <w:rPr>
                <w:rStyle w:val="a6"/>
                <w:rFonts w:cs="Times New Roman"/>
                <w:noProof/>
              </w:rPr>
              <w:t>2.1 Критерии оценивания контроллеров зарядки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_Toc191242923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13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7CF4F87A" w14:textId="077D9ECD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4" w:history="1">
            <w:r w:rsidR="0018048B" w:rsidRPr="002A1F39">
              <w:rPr>
                <w:rStyle w:val="a6"/>
                <w:rFonts w:cs="Times New Roman"/>
                <w:noProof/>
              </w:rPr>
              <w:t>2.2 Анализ популярных контроллеров заряда литий-полимерного аккумулятора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_Toc191242924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14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5CED5069" w14:textId="6BF25687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5" w:history="1">
            <w:r w:rsidR="0018048B" w:rsidRPr="002A1F39">
              <w:rPr>
                <w:rStyle w:val="a6"/>
                <w:noProof/>
              </w:rPr>
              <w:t>2.2.1 Контроллер заряда TP4056/</w:t>
            </w:r>
            <w:r w:rsidR="0018048B" w:rsidRPr="002A1F39">
              <w:rPr>
                <w:rStyle w:val="a6"/>
                <w:noProof/>
                <w:lang w:val="en-US"/>
              </w:rPr>
              <w:t>TC</w:t>
            </w:r>
            <w:r w:rsidR="0018048B" w:rsidRPr="002A1F39">
              <w:rPr>
                <w:rStyle w:val="a6"/>
                <w:noProof/>
              </w:rPr>
              <w:t>4056 один из самых популярных на рынке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_Toc191242925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14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1732C229" w14:textId="357B2801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6" w:history="1">
            <w:r w:rsidR="0018048B" w:rsidRPr="002A1F39">
              <w:rPr>
                <w:rStyle w:val="a6"/>
                <w:noProof/>
              </w:rPr>
              <w:t>2.2.2 Контроллер заряда MCP73831 компактность и простота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_Toc191242926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16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114F5598" w14:textId="1B450FE4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7" w:history="1">
            <w:r w:rsidR="0018048B" w:rsidRPr="002A1F39">
              <w:rPr>
                <w:rStyle w:val="a6"/>
                <w:noProof/>
              </w:rPr>
              <w:t>2.2.3 Контроллер заряда BQ24032 расширенные функции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_Toc191242927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18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2B9372A0" w14:textId="063990B1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8" w:history="1">
            <w:r w:rsidR="0018048B" w:rsidRPr="002A1F39">
              <w:rPr>
                <w:rStyle w:val="a6"/>
                <w:noProof/>
              </w:rPr>
              <w:t xml:space="preserve">2.2.4 Контроллер заряда MAX1555/MAX1551 с аппаратной поддержкой </w:t>
            </w:r>
            <w:r w:rsidR="0018048B" w:rsidRPr="002A1F39">
              <w:rPr>
                <w:rStyle w:val="a6"/>
                <w:noProof/>
                <w:lang w:val="en-US"/>
              </w:rPr>
              <w:t>USB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_Toc191242928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20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52A125C3" w14:textId="1F98AF7D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29" w:history="1">
            <w:r w:rsidR="0018048B" w:rsidRPr="002A1F39">
              <w:rPr>
                <w:rStyle w:val="a6"/>
                <w:noProof/>
              </w:rPr>
              <w:t>2.2.5 Контроллер заряда STC4054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_Toc191242929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21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0B32882E" w14:textId="3DC21C6F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0" w:history="1">
            <w:r w:rsidR="0018048B" w:rsidRPr="002A1F39">
              <w:rPr>
                <w:rStyle w:val="a6"/>
                <w:rFonts w:cs="Times New Roman"/>
                <w:noProof/>
              </w:rPr>
              <w:t>2.3 Сравнение контроллеров заряда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_Toc191242930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23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2C9EF420" w14:textId="02AD22CF" w:rsidR="0018048B" w:rsidRDefault="006D525B" w:rsidP="003B45B2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1" w:history="1">
            <w:r w:rsidR="0018048B" w:rsidRPr="002A1F39">
              <w:rPr>
                <w:rStyle w:val="a6"/>
                <w:rFonts w:cs="Times New Roman"/>
                <w:noProof/>
              </w:rPr>
              <w:t>3 Защита литиевых аккумуляторов от переразряда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_Toc191242931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26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690837EE" w14:textId="403FF596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2" w:history="1">
            <w:r w:rsidR="0018048B" w:rsidRPr="002A1F39">
              <w:rPr>
                <w:rStyle w:val="a6"/>
                <w:rFonts w:eastAsia="Times New Roman" w:cs="Times New Roman"/>
                <w:noProof/>
              </w:rPr>
              <w:t>3.1 Виды защит литий полимерного-аккумулятора от переразряда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_Toc191242932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26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7B568A29" w14:textId="274394CC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3" w:history="1">
            <w:r w:rsidR="0018048B" w:rsidRPr="002A1F39">
              <w:rPr>
                <w:rStyle w:val="a6"/>
                <w:rFonts w:eastAsia="Times New Roman" w:cs="Times New Roman"/>
                <w:noProof/>
              </w:rPr>
              <w:t>3.2 Анализ популярных внешних схем защиты аккумуляторов от переразряда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_Toc191242933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28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41FF4BE4" w14:textId="0FC4D39C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4" w:history="1">
            <w:r w:rsidR="0018048B" w:rsidRPr="002A1F39">
              <w:rPr>
                <w:rStyle w:val="a6"/>
                <w:noProof/>
              </w:rPr>
              <w:t>3.2.1 Популярная связка контроллера DW01 и транзистора 8205A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_Toc191242934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28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7A0F538C" w14:textId="6FA1BC0B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5" w:history="1">
            <w:r w:rsidR="0018048B" w:rsidRPr="002A1F39">
              <w:rPr>
                <w:rStyle w:val="a6"/>
                <w:noProof/>
              </w:rPr>
              <w:t>3.2.2 Контроллер защиты FS312F-G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_Toc191242935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30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39052D60" w14:textId="6D776469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6" w:history="1">
            <w:r w:rsidR="0018048B" w:rsidRPr="002A1F39">
              <w:rPr>
                <w:rStyle w:val="a6"/>
                <w:noProof/>
              </w:rPr>
              <w:t>3.2.3 Контроллер защиты BQ297</w:t>
            </w:r>
            <w:r w:rsidR="0018048B" w:rsidRPr="002A1F39">
              <w:rPr>
                <w:rStyle w:val="a6"/>
                <w:noProof/>
                <w:lang w:val="en-US"/>
              </w:rPr>
              <w:t>x</w:t>
            </w:r>
            <w:r w:rsidR="0018048B" w:rsidRPr="002A1F39">
              <w:rPr>
                <w:rStyle w:val="a6"/>
                <w:noProof/>
              </w:rPr>
              <w:t>x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_Toc191242936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31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16AA9E1C" w14:textId="69C23225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7" w:history="1">
            <w:r w:rsidR="0018048B" w:rsidRPr="002A1F39">
              <w:rPr>
                <w:rStyle w:val="a6"/>
                <w:rFonts w:eastAsia="Times New Roman" w:cs="Times New Roman"/>
                <w:noProof/>
              </w:rPr>
              <w:t>3.4 Сравнение контроллеров защиты аккумулятора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_Toc191242937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32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2A8050AB" w14:textId="6793F05D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8" w:history="1">
            <w:r w:rsidR="0018048B" w:rsidRPr="002A1F39">
              <w:rPr>
                <w:rStyle w:val="a6"/>
                <w:noProof/>
              </w:rPr>
              <w:t>3.4.1 Транзисторы для использования совместно с чипами защиты (MOSFETs)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_Toc191242938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33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17A38851" w14:textId="09A599F2" w:rsidR="0018048B" w:rsidRDefault="006D525B" w:rsidP="003B45B2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39" w:history="1">
            <w:r w:rsidR="0018048B" w:rsidRPr="002A1F39">
              <w:rPr>
                <w:rStyle w:val="a6"/>
                <w:rFonts w:cs="Times New Roman"/>
                <w:noProof/>
              </w:rPr>
              <w:t>4 Стабилизация напряжения для питания 3.3В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_Toc191242939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35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77B136E2" w14:textId="3E3BB679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40" w:history="1">
            <w:r w:rsidR="0018048B" w:rsidRPr="002A1F39">
              <w:rPr>
                <w:rStyle w:val="a6"/>
                <w:noProof/>
              </w:rPr>
              <w:t>4.1 Понижение напряжения с помощью диода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_Toc191242940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35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6493636D" w14:textId="4998682C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41" w:history="1">
            <w:r w:rsidR="0018048B" w:rsidRPr="002A1F39">
              <w:rPr>
                <w:rStyle w:val="a6"/>
                <w:noProof/>
              </w:rPr>
              <w:t>4.2 Последовательная цепь из повышающего и понижающего преобразователей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_Toc191242941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37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055A3906" w14:textId="3823D475" w:rsidR="0018048B" w:rsidRDefault="006D525B" w:rsidP="003B45B2">
          <w:pPr>
            <w:pStyle w:val="2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42" w:history="1">
            <w:r w:rsidR="0018048B" w:rsidRPr="002A1F39">
              <w:rPr>
                <w:rStyle w:val="a6"/>
                <w:noProof/>
              </w:rPr>
              <w:t>4.3 «</w:t>
            </w:r>
            <w:r w:rsidR="0018048B" w:rsidRPr="002A1F39">
              <w:rPr>
                <w:rStyle w:val="a6"/>
                <w:noProof/>
                <w:lang w:val="en-US"/>
              </w:rPr>
              <w:t>Buck</w:t>
            </w:r>
            <w:r w:rsidR="0018048B" w:rsidRPr="002A1F39">
              <w:rPr>
                <w:rStyle w:val="a6"/>
                <w:noProof/>
              </w:rPr>
              <w:t>-</w:t>
            </w:r>
            <w:r w:rsidR="0018048B" w:rsidRPr="002A1F39">
              <w:rPr>
                <w:rStyle w:val="a6"/>
                <w:noProof/>
                <w:lang w:val="en-US"/>
              </w:rPr>
              <w:t>Boost</w:t>
            </w:r>
            <w:r w:rsidR="0018048B" w:rsidRPr="002A1F39">
              <w:rPr>
                <w:rStyle w:val="a6"/>
                <w:noProof/>
              </w:rPr>
              <w:t>» стабилизатор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_Toc191242942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37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714A4849" w14:textId="28CB6CDF" w:rsidR="0018048B" w:rsidRDefault="006D525B" w:rsidP="003B45B2">
          <w:pPr>
            <w:pStyle w:val="31"/>
            <w:tabs>
              <w:tab w:val="clear" w:pos="9628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43" w:history="1">
            <w:r w:rsidR="0018048B" w:rsidRPr="002A1F39">
              <w:rPr>
                <w:rStyle w:val="a6"/>
                <w:noProof/>
              </w:rPr>
              <w:t>4.3.1 Стабилизатор TPS63802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_Toc191242943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38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49C3FFB2" w14:textId="1F4F2D7F" w:rsidR="0018048B" w:rsidRDefault="006D525B" w:rsidP="003B45B2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44" w:history="1">
            <w:r w:rsidR="0018048B" w:rsidRPr="002A1F39">
              <w:rPr>
                <w:rStyle w:val="a6"/>
                <w:rFonts w:cs="Times New Roman"/>
                <w:noProof/>
              </w:rPr>
              <w:t>Заключение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_Toc191242944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41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7F352E25" w14:textId="49FE439E" w:rsidR="0018048B" w:rsidRDefault="006D525B" w:rsidP="003B45B2">
          <w:pPr>
            <w:pStyle w:val="11"/>
            <w:tabs>
              <w:tab w:val="clear" w:pos="9345"/>
              <w:tab w:val="right" w:leader="dot" w:pos="949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242945" w:history="1">
            <w:r w:rsidR="0018048B" w:rsidRPr="002A1F39">
              <w:rPr>
                <w:rStyle w:val="a6"/>
                <w:rFonts w:cs="Times New Roman"/>
                <w:bCs/>
                <w:noProof/>
              </w:rPr>
              <w:t>СПИСОК ИСПОЛЬЗУЕМЫХ ИСТОЧНИКОВ</w:t>
            </w:r>
            <w:r w:rsidR="0018048B">
              <w:rPr>
                <w:noProof/>
                <w:webHidden/>
              </w:rPr>
              <w:tab/>
            </w:r>
            <w:r w:rsidR="0018048B">
              <w:rPr>
                <w:noProof/>
                <w:webHidden/>
              </w:rPr>
              <w:fldChar w:fldCharType="begin"/>
            </w:r>
            <w:r w:rsidR="0018048B">
              <w:rPr>
                <w:noProof/>
                <w:webHidden/>
              </w:rPr>
              <w:instrText xml:space="preserve"> PAGEREF _Toc191242945 \h </w:instrText>
            </w:r>
            <w:r w:rsidR="0018048B">
              <w:rPr>
                <w:noProof/>
                <w:webHidden/>
              </w:rPr>
            </w:r>
            <w:r w:rsidR="0018048B">
              <w:rPr>
                <w:noProof/>
                <w:webHidden/>
              </w:rPr>
              <w:fldChar w:fldCharType="separate"/>
            </w:r>
            <w:r w:rsidR="00575AC1">
              <w:rPr>
                <w:noProof/>
                <w:webHidden/>
              </w:rPr>
              <w:t>42</w:t>
            </w:r>
            <w:r w:rsidR="0018048B">
              <w:rPr>
                <w:noProof/>
                <w:webHidden/>
              </w:rPr>
              <w:fldChar w:fldCharType="end"/>
            </w:r>
          </w:hyperlink>
        </w:p>
        <w:p w14:paraId="2BEE7EA9" w14:textId="6AC8EFA4" w:rsidR="00787E56" w:rsidRDefault="00787E56">
          <w:r>
            <w:rPr>
              <w:b/>
              <w:bCs/>
            </w:rPr>
            <w:fldChar w:fldCharType="end"/>
          </w:r>
        </w:p>
      </w:sdtContent>
    </w:sdt>
    <w:p w14:paraId="538B09DB" w14:textId="3B16A1C7" w:rsidR="00787E56" w:rsidRPr="007E479D" w:rsidRDefault="00787E56" w:rsidP="00787E56">
      <w:pPr>
        <w:spacing w:after="160"/>
        <w:ind w:firstLine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1806000F" w14:textId="5FB1FDC4" w:rsidR="00787E56" w:rsidRPr="00787E56" w:rsidRDefault="00C578A3" w:rsidP="00787E56">
      <w:pPr>
        <w:pStyle w:val="1"/>
        <w:ind w:firstLine="0"/>
        <w:jc w:val="center"/>
        <w:rPr>
          <w:rFonts w:eastAsia="Calibri" w:cs="Times New Roman"/>
          <w:b w:val="0"/>
          <w:bCs/>
          <w:color w:val="000000" w:themeColor="text1"/>
        </w:rPr>
      </w:pPr>
      <w:bookmarkStart w:id="0" w:name="_Toc154627267"/>
      <w:bookmarkStart w:id="1" w:name="_Toc178352799"/>
      <w:bookmarkStart w:id="2" w:name="_Toc191242917"/>
      <w:r>
        <w:rPr>
          <w:rFonts w:eastAsia="Calibri" w:cs="Times New Roman"/>
          <w:bCs/>
          <w:color w:val="000000" w:themeColor="text1"/>
          <w:lang w:val="en-US"/>
        </w:rPr>
        <w:lastRenderedPageBreak/>
        <w:t>TODO</w:t>
      </w:r>
      <w:r w:rsidRPr="00641298">
        <w:rPr>
          <w:rFonts w:eastAsia="Calibri" w:cs="Times New Roman"/>
          <w:bCs/>
          <w:color w:val="000000" w:themeColor="text1"/>
        </w:rPr>
        <w:t xml:space="preserve"> </w:t>
      </w:r>
      <w:r w:rsidR="00787E56" w:rsidRPr="00D763BD">
        <w:rPr>
          <w:rFonts w:eastAsia="Calibri" w:cs="Times New Roman"/>
          <w:bCs/>
          <w:color w:val="000000" w:themeColor="text1"/>
        </w:rPr>
        <w:t>ОБОЗНАЧЕНИЯ, ОПРЕДЕЛЕНИЯ И СОКРАЩЕНИЯ</w:t>
      </w:r>
      <w:bookmarkEnd w:id="0"/>
      <w:bookmarkEnd w:id="1"/>
      <w:bookmarkEnd w:id="2"/>
    </w:p>
    <w:p w14:paraId="0F70DCD6" w14:textId="18E5DFED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proofErr w:type="spellStart"/>
      <w:r w:rsidRPr="00E01373">
        <w:rPr>
          <w:rFonts w:cs="Times New Roman"/>
          <w:szCs w:val="28"/>
          <w:highlight w:val="yellow"/>
          <w:lang w:eastAsia="ru-RU"/>
        </w:rPr>
        <w:t>LiPo</w:t>
      </w:r>
      <w:proofErr w:type="spellEnd"/>
      <w:r w:rsidRPr="00E01373">
        <w:rPr>
          <w:rFonts w:cs="Times New Roman"/>
          <w:szCs w:val="28"/>
          <w:highlight w:val="yellow"/>
          <w:lang w:eastAsia="ru-RU"/>
        </w:rPr>
        <w:t xml:space="preserve"> аккумулятор — литий-ионный полимерный аккумулятор;</w:t>
      </w:r>
    </w:p>
    <w:p w14:paraId="77D4B064" w14:textId="2D5A5545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proofErr w:type="spellStart"/>
      <w:r w:rsidRPr="00E01373">
        <w:rPr>
          <w:rFonts w:cs="Times New Roman"/>
          <w:szCs w:val="28"/>
          <w:highlight w:val="yellow"/>
          <w:lang w:eastAsia="ru-RU"/>
        </w:rPr>
        <w:t>Buck</w:t>
      </w:r>
      <w:proofErr w:type="spellEnd"/>
      <w:r w:rsidRPr="00E01373">
        <w:rPr>
          <w:rFonts w:cs="Times New Roman"/>
          <w:szCs w:val="28"/>
          <w:highlight w:val="yellow"/>
          <w:lang w:eastAsia="ru-RU"/>
        </w:rPr>
        <w:t>, Down — понижающий преобразователь напряжения;</w:t>
      </w:r>
    </w:p>
    <w:p w14:paraId="357FE470" w14:textId="4C9E97F2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proofErr w:type="spellStart"/>
      <w:r w:rsidRPr="00E01373">
        <w:rPr>
          <w:rFonts w:cs="Times New Roman"/>
          <w:szCs w:val="28"/>
          <w:highlight w:val="yellow"/>
          <w:lang w:eastAsia="ru-RU"/>
        </w:rPr>
        <w:t>Boost</w:t>
      </w:r>
      <w:proofErr w:type="spellEnd"/>
      <w:r w:rsidRPr="00E01373">
        <w:rPr>
          <w:rFonts w:cs="Times New Roman"/>
          <w:szCs w:val="28"/>
          <w:highlight w:val="yellow"/>
          <w:lang w:eastAsia="ru-RU"/>
        </w:rPr>
        <w:t>, Up — повышающий преобразователь напряжения;</w:t>
      </w:r>
    </w:p>
    <w:p w14:paraId="066B7D20" w14:textId="2B5CAFF2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proofErr w:type="spellStart"/>
      <w:r w:rsidRPr="00E01373">
        <w:rPr>
          <w:rFonts w:cs="Times New Roman"/>
          <w:szCs w:val="28"/>
          <w:highlight w:val="yellow"/>
          <w:lang w:eastAsia="ru-RU"/>
        </w:rPr>
        <w:t>Buck-Boost</w:t>
      </w:r>
      <w:proofErr w:type="spellEnd"/>
      <w:r w:rsidRPr="00E01373">
        <w:rPr>
          <w:rFonts w:cs="Times New Roman"/>
          <w:szCs w:val="28"/>
          <w:highlight w:val="yellow"/>
          <w:lang w:eastAsia="ru-RU"/>
        </w:rPr>
        <w:t xml:space="preserve"> — это тип преобразователя постоянного тока в постоянный, который имеет величину выходного напряжения, которая либо больше, либо меньше величины входного напряжения;</w:t>
      </w:r>
    </w:p>
    <w:p w14:paraId="64ABDF55" w14:textId="3101AD88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>Микроконтроллер — микросхема для программного управления электронными устройствами;</w:t>
      </w:r>
    </w:p>
    <w:p w14:paraId="30A3AE40" w14:textId="63552232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>Зарядный контроллер — электронная схема, предназначенная для управления процессом заряда аккумулятора;</w:t>
      </w:r>
    </w:p>
    <w:p w14:paraId="12609615" w14:textId="45EB2BDC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>Чип, интегральная схема (ИС), микросхема — электронная схема произвольной сложности (кристалл), изготовленная на полупроводниковой подложке (пластине или плёнке) и помещённая в неразборный корпус;</w:t>
      </w:r>
    </w:p>
    <w:p w14:paraId="1E6A6C63" w14:textId="158E3961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proofErr w:type="spellStart"/>
      <w:r w:rsidRPr="00E01373">
        <w:rPr>
          <w:rFonts w:cs="Times New Roman"/>
          <w:szCs w:val="28"/>
          <w:highlight w:val="yellow"/>
          <w:lang w:eastAsia="ru-RU"/>
        </w:rPr>
        <w:t>Преиферийное</w:t>
      </w:r>
      <w:proofErr w:type="spellEnd"/>
      <w:r w:rsidRPr="00E01373">
        <w:rPr>
          <w:rFonts w:cs="Times New Roman"/>
          <w:szCs w:val="28"/>
          <w:highlight w:val="yellow"/>
          <w:lang w:eastAsia="ru-RU"/>
        </w:rPr>
        <w:t xml:space="preserve"> устройство — устройство, находящееся вне обозначенной зоны или блока;</w:t>
      </w:r>
    </w:p>
    <w:p w14:paraId="73CCD3C0" w14:textId="578B381A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>Обвязка — это набор внешних электронных устройств, необходимых для обеспечения микроконтроллера напряжением питания и тактирующим сигналом для работы ядра;</w:t>
      </w:r>
    </w:p>
    <w:p w14:paraId="13E45906" w14:textId="5D8EAD10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>Стабилизатор напряжения — электронное устройство, имеющее вход и выход по напряжению, предназначенное для поддержания выходного напряжения в узких пределах, при существенном изменении входного напряжения и выходного тока нагрузки;</w:t>
      </w:r>
    </w:p>
    <w:p w14:paraId="3A3800CA" w14:textId="6FE805A1" w:rsidR="002943E7" w:rsidRPr="00E01373" w:rsidRDefault="002943E7" w:rsidP="002943E7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>USB — последовательный интерфейс для подключения периферийных устройств к вычислительной технике;</w:t>
      </w:r>
    </w:p>
    <w:p w14:paraId="01EC76CD" w14:textId="447E17D6" w:rsidR="0004254C" w:rsidRPr="002943E7" w:rsidRDefault="002943E7" w:rsidP="002943E7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>Отладочная плата — это печатная плата со встроенными микроконтроллерами, предназначенная для диагностики и оценки работы компонентов.</w:t>
      </w:r>
      <w:r w:rsidR="00787E56" w:rsidRPr="002943E7">
        <w:rPr>
          <w:rFonts w:cs="Times New Roman"/>
          <w:szCs w:val="28"/>
          <w:lang w:eastAsia="ru-RU"/>
        </w:rPr>
        <w:br w:type="page"/>
      </w:r>
    </w:p>
    <w:p w14:paraId="71790F70" w14:textId="49229498" w:rsidR="00E01373" w:rsidRPr="00E01373" w:rsidRDefault="0004254C" w:rsidP="00E01373">
      <w:pPr>
        <w:pStyle w:val="1"/>
        <w:ind w:firstLine="0"/>
        <w:jc w:val="center"/>
        <w:rPr>
          <w:rFonts w:cs="Times New Roman"/>
          <w:szCs w:val="28"/>
        </w:rPr>
      </w:pPr>
      <w:bookmarkStart w:id="3" w:name="_Toc191242918"/>
      <w:r w:rsidRPr="007E479D">
        <w:rPr>
          <w:rFonts w:cs="Times New Roman"/>
          <w:szCs w:val="28"/>
        </w:rPr>
        <w:lastRenderedPageBreak/>
        <w:t>Введение</w:t>
      </w:r>
      <w:bookmarkEnd w:id="3"/>
    </w:p>
    <w:p w14:paraId="4C523D3D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1. Цель работы  </w:t>
      </w:r>
    </w:p>
    <w:p w14:paraId="0A042940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2. Актуальность разработки Bluetooth-клавиатуры  </w:t>
      </w:r>
    </w:p>
    <w:p w14:paraId="70CD41D5" w14:textId="5CAF38CA" w:rsidR="00E01373" w:rsidRPr="00E01373" w:rsidRDefault="00E01373" w:rsidP="00E01373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3. Краткий обзор функционала и требований к схеме  </w:t>
      </w:r>
    </w:p>
    <w:p w14:paraId="64D8EC65" w14:textId="55A3324B" w:rsidR="00C578A3" w:rsidRPr="00E01373" w:rsidRDefault="00C578A3" w:rsidP="00C578A3">
      <w:pPr>
        <w:spacing w:line="360" w:lineRule="auto"/>
        <w:rPr>
          <w:rFonts w:cs="Times New Roman"/>
          <w:szCs w:val="28"/>
          <w:highlight w:val="yellow"/>
          <w:u w:val="single"/>
          <w:lang w:eastAsia="ru-RU"/>
        </w:rPr>
      </w:pPr>
      <w:r w:rsidRPr="00E01373">
        <w:rPr>
          <w:rFonts w:cs="Times New Roman"/>
          <w:szCs w:val="28"/>
          <w:highlight w:val="yellow"/>
          <w:u w:val="single"/>
          <w:lang w:eastAsia="ru-RU"/>
        </w:rPr>
        <w:t xml:space="preserve">Актуальность </w:t>
      </w:r>
    </w:p>
    <w:p w14:paraId="060FD643" w14:textId="76455F8D" w:rsidR="00C578A3" w:rsidRPr="00E01373" w:rsidRDefault="00C578A3" w:rsidP="00641298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 xml:space="preserve">Современные портативные электронные устройства широко используются в самых разных сферах – от бытовой электроники до промышленного оборудования. Одним из ключевых требований к таким устройствам является компактность, энергоэффективность и автономность работы.  </w:t>
      </w:r>
    </w:p>
    <w:p w14:paraId="6E2966C5" w14:textId="46D6E410" w:rsidR="00C578A3" w:rsidRPr="00E01373" w:rsidRDefault="00C578A3" w:rsidP="00641298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>На сегодняшний день наиболее популярным источником питания для портативных устройств является литий-полимерный (</w:t>
      </w:r>
      <w:proofErr w:type="spellStart"/>
      <w:r w:rsidRPr="00E01373">
        <w:rPr>
          <w:rFonts w:cs="Times New Roman"/>
          <w:szCs w:val="28"/>
          <w:highlight w:val="yellow"/>
          <w:lang w:eastAsia="ru-RU"/>
        </w:rPr>
        <w:t>LiPo</w:t>
      </w:r>
      <w:proofErr w:type="spellEnd"/>
      <w:r w:rsidRPr="00E01373">
        <w:rPr>
          <w:rFonts w:cs="Times New Roman"/>
          <w:szCs w:val="28"/>
          <w:highlight w:val="yellow"/>
          <w:lang w:eastAsia="ru-RU"/>
        </w:rPr>
        <w:t xml:space="preserve">) аккумулятор, обладающий высокой энергетической плотностью, малым весом и возможностью выпуска в различных форм-факторах. Эти свойства делают его предпочтительным выбором по сравнению с другими видами аккумуляторов.  </w:t>
      </w:r>
    </w:p>
    <w:p w14:paraId="70B40F1F" w14:textId="556CD432" w:rsidR="00C578A3" w:rsidRPr="00E01373" w:rsidRDefault="00C578A3" w:rsidP="00641298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 xml:space="preserve">При этом большое количество современных микроконтроллеров и их периферийных устройств питаются от напряжения 3.3 В, что требует применения специальных схем для преобразования нестабильного выходного напряжения аккумулятора в стабильное питающее напряжение. Оптимальный выбор таких схем позволяет увеличить время автономной работы устройства и повысить его надежность.  </w:t>
      </w:r>
    </w:p>
    <w:p w14:paraId="46B51DA2" w14:textId="0CCC62E2" w:rsidR="00C578A3" w:rsidRPr="00E01373" w:rsidRDefault="00C578A3" w:rsidP="00C578A3">
      <w:pPr>
        <w:spacing w:line="360" w:lineRule="auto"/>
        <w:rPr>
          <w:rFonts w:cs="Times New Roman"/>
          <w:szCs w:val="28"/>
          <w:highlight w:val="yellow"/>
          <w:u w:val="single"/>
          <w:lang w:eastAsia="ru-RU"/>
        </w:rPr>
      </w:pPr>
      <w:r w:rsidRPr="00E01373">
        <w:rPr>
          <w:rFonts w:cs="Times New Roman"/>
          <w:szCs w:val="28"/>
          <w:highlight w:val="yellow"/>
          <w:u w:val="single"/>
          <w:lang w:eastAsia="ru-RU"/>
        </w:rPr>
        <w:t xml:space="preserve">Цель работы  </w:t>
      </w:r>
    </w:p>
    <w:p w14:paraId="59D827C3" w14:textId="79D14767" w:rsidR="00C578A3" w:rsidRPr="00E01373" w:rsidRDefault="00C578A3" w:rsidP="00641298">
      <w:pPr>
        <w:spacing w:line="360" w:lineRule="auto"/>
        <w:rPr>
          <w:rFonts w:cs="Times New Roman"/>
          <w:szCs w:val="28"/>
          <w:highlight w:val="yellow"/>
          <w:lang w:eastAsia="ru-RU"/>
        </w:rPr>
      </w:pPr>
      <w:r w:rsidRPr="00E01373">
        <w:rPr>
          <w:rFonts w:cs="Times New Roman"/>
          <w:szCs w:val="28"/>
          <w:highlight w:val="yellow"/>
          <w:lang w:eastAsia="ru-RU"/>
        </w:rPr>
        <w:t xml:space="preserve">Цель данной работы – подобрать оптимальные компоненты для питания устройства с напряжением 3.3 В от литий-полимерного аккумулятора.  </w:t>
      </w:r>
    </w:p>
    <w:p w14:paraId="547A4BEA" w14:textId="7B26980E" w:rsidR="00C578A3" w:rsidRPr="00E01373" w:rsidRDefault="00C578A3" w:rsidP="00C578A3">
      <w:pPr>
        <w:spacing w:line="360" w:lineRule="auto"/>
        <w:rPr>
          <w:rFonts w:cs="Times New Roman"/>
          <w:szCs w:val="28"/>
          <w:highlight w:val="yellow"/>
          <w:u w:val="single"/>
          <w:lang w:eastAsia="ru-RU"/>
        </w:rPr>
      </w:pPr>
      <w:r w:rsidRPr="00E01373">
        <w:rPr>
          <w:rFonts w:cs="Times New Roman"/>
          <w:szCs w:val="28"/>
          <w:highlight w:val="yellow"/>
          <w:u w:val="single"/>
          <w:lang w:eastAsia="ru-RU"/>
        </w:rPr>
        <w:t>Задачи работы</w:t>
      </w:r>
    </w:p>
    <w:p w14:paraId="2C6D07B8" w14:textId="09975A07" w:rsidR="00C578A3" w:rsidRPr="00E01373" w:rsidRDefault="00C578A3" w:rsidP="004B6D50">
      <w:pPr>
        <w:pStyle w:val="a"/>
        <w:numPr>
          <w:ilvl w:val="0"/>
          <w:numId w:val="34"/>
        </w:numPr>
        <w:ind w:left="1276" w:hanging="425"/>
        <w:rPr>
          <w:highlight w:val="yellow"/>
        </w:rPr>
      </w:pPr>
      <w:r w:rsidRPr="00E01373">
        <w:rPr>
          <w:highlight w:val="yellow"/>
        </w:rPr>
        <w:t>Изучить устройство литий-полимерного аккумулятора, а также принципы его заряда и разряда</w:t>
      </w:r>
      <w:r w:rsidR="00641298" w:rsidRPr="00E01373">
        <w:rPr>
          <w:highlight w:val="yellow"/>
        </w:rPr>
        <w:t>;</w:t>
      </w:r>
    </w:p>
    <w:p w14:paraId="6231915E" w14:textId="4442FC6B" w:rsidR="00DD0254" w:rsidRPr="00F914A3" w:rsidRDefault="009C4FF4" w:rsidP="00F914A3">
      <w:pPr>
        <w:pStyle w:val="a"/>
        <w:numPr>
          <w:ilvl w:val="0"/>
          <w:numId w:val="34"/>
        </w:numPr>
        <w:ind w:left="1276" w:hanging="425"/>
      </w:pPr>
      <w:r w:rsidRPr="00F914A3">
        <w:br w:type="page"/>
      </w:r>
    </w:p>
    <w:p w14:paraId="0477FA57" w14:textId="1EF225C0" w:rsidR="0004254C" w:rsidRPr="00CB1931" w:rsidRDefault="0004254C" w:rsidP="001F4B4B">
      <w:pPr>
        <w:pStyle w:val="1"/>
        <w:jc w:val="left"/>
        <w:rPr>
          <w:rFonts w:cs="Times New Roman"/>
          <w:szCs w:val="28"/>
        </w:rPr>
      </w:pPr>
      <w:bookmarkStart w:id="4" w:name="_Toc191242919"/>
      <w:r w:rsidRPr="007E479D">
        <w:rPr>
          <w:rFonts w:cs="Times New Roman"/>
          <w:szCs w:val="28"/>
        </w:rPr>
        <w:lastRenderedPageBreak/>
        <w:t xml:space="preserve">1 </w:t>
      </w:r>
      <w:bookmarkEnd w:id="4"/>
      <w:r w:rsidR="00CB1931">
        <w:rPr>
          <w:rFonts w:cs="Times New Roman"/>
          <w:szCs w:val="28"/>
        </w:rPr>
        <w:t xml:space="preserve">Управляющий микроконтроллер </w:t>
      </w:r>
      <w:r w:rsidR="00CB1931">
        <w:rPr>
          <w:rFonts w:cs="Times New Roman"/>
          <w:szCs w:val="28"/>
          <w:lang w:val="en-US"/>
        </w:rPr>
        <w:t>CH582M</w:t>
      </w:r>
    </w:p>
    <w:p w14:paraId="09781EA3" w14:textId="3292A848" w:rsidR="006F6982" w:rsidRPr="007E479D" w:rsidRDefault="006F6982" w:rsidP="006F6982">
      <w:pPr>
        <w:rPr>
          <w:rFonts w:cs="Times New Roman"/>
          <w:szCs w:val="28"/>
          <w:lang w:eastAsia="ru-RU"/>
        </w:rPr>
      </w:pPr>
    </w:p>
    <w:p w14:paraId="242974A3" w14:textId="19321489" w:rsidR="00F036BC" w:rsidRPr="00BD5614" w:rsidRDefault="0056726C" w:rsidP="0056726C">
      <w:pPr>
        <w:spacing w:line="360" w:lineRule="auto"/>
        <w:ind w:firstLine="0"/>
        <w:jc w:val="center"/>
        <w:rPr>
          <w:rFonts w:cs="Times New Roman"/>
          <w:b/>
          <w:bCs/>
          <w:szCs w:val="28"/>
          <w:lang w:eastAsia="ru-RU"/>
        </w:rPr>
      </w:pPr>
      <w:r w:rsidRPr="0056726C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 wp14:anchorId="213CA819" wp14:editId="0B4819E1">
            <wp:extent cx="2825254" cy="19839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3" t="40671" r="20248" b="10640"/>
                    <a:stretch/>
                  </pic:blipFill>
                  <pic:spPr bwMode="auto">
                    <a:xfrm>
                      <a:off x="0" y="0"/>
                      <a:ext cx="2855226" cy="200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5614">
        <w:rPr>
          <w:noProof/>
        </w:rPr>
        <w:drawing>
          <wp:inline distT="0" distB="0" distL="0" distR="0" wp14:anchorId="41354930" wp14:editId="592CCF5E">
            <wp:extent cx="3253646" cy="36257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769" cy="36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2DAF" w14:textId="51BA4145" w:rsidR="004B6D50" w:rsidRPr="00642988" w:rsidRDefault="004B6D50" w:rsidP="0056726C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</w:t>
      </w:r>
      <w:r w:rsidR="00111A2B">
        <w:rPr>
          <w:rFonts w:cs="Times New Roman"/>
          <w:szCs w:val="28"/>
          <w:lang w:eastAsia="ru-RU"/>
        </w:rPr>
        <w:t xml:space="preserve"> 1 </w:t>
      </w:r>
      <w:r>
        <w:rPr>
          <w:rFonts w:cs="Times New Roman"/>
          <w:szCs w:val="28"/>
          <w:lang w:eastAsia="ru-RU"/>
        </w:rPr>
        <w:t xml:space="preserve">– Внешний вид </w:t>
      </w:r>
      <w:r w:rsidR="00CB1931">
        <w:rPr>
          <w:rFonts w:cs="Times New Roman"/>
          <w:szCs w:val="28"/>
          <w:lang w:eastAsia="ru-RU"/>
        </w:rPr>
        <w:t xml:space="preserve">микроконтроллера </w:t>
      </w:r>
      <w:r w:rsidR="00CB1931">
        <w:rPr>
          <w:rFonts w:cs="Times New Roman"/>
          <w:szCs w:val="28"/>
          <w:lang w:val="en-US" w:eastAsia="ru-RU"/>
        </w:rPr>
        <w:t>CH</w:t>
      </w:r>
      <w:r w:rsidR="00CB1931" w:rsidRPr="00CB1931">
        <w:rPr>
          <w:rFonts w:cs="Times New Roman"/>
          <w:szCs w:val="28"/>
          <w:lang w:eastAsia="ru-RU"/>
        </w:rPr>
        <w:t>582</w:t>
      </w:r>
      <w:r w:rsidR="00CB1931">
        <w:rPr>
          <w:rFonts w:cs="Times New Roman"/>
          <w:szCs w:val="28"/>
          <w:lang w:val="en-US" w:eastAsia="ru-RU"/>
        </w:rPr>
        <w:t>M</w:t>
      </w:r>
      <w:r w:rsidR="00BD5614" w:rsidRPr="00BD5614">
        <w:rPr>
          <w:rFonts w:cs="Times New Roman"/>
          <w:szCs w:val="28"/>
          <w:lang w:eastAsia="ru-RU"/>
        </w:rPr>
        <w:t xml:space="preserve"> </w:t>
      </w:r>
      <w:r w:rsidR="00BD5614">
        <w:rPr>
          <w:rFonts w:cs="Times New Roman"/>
          <w:szCs w:val="28"/>
          <w:lang w:eastAsia="ru-RU"/>
        </w:rPr>
        <w:t>слева, распиновка корпуса справа</w:t>
      </w:r>
    </w:p>
    <w:p w14:paraId="022CC544" w14:textId="77777777" w:rsidR="009835BA" w:rsidRDefault="007661CD" w:rsidP="009835BA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разрабатываемой схеме </w:t>
      </w:r>
      <w:r w:rsidR="009835BA">
        <w:rPr>
          <w:rFonts w:eastAsia="Times New Roman" w:cs="Times New Roman"/>
          <w:szCs w:val="28"/>
          <w:lang w:eastAsia="ru-RU"/>
        </w:rPr>
        <w:t xml:space="preserve">в качестве </w:t>
      </w:r>
      <w:r>
        <w:rPr>
          <w:rFonts w:eastAsia="Times New Roman" w:cs="Times New Roman"/>
          <w:szCs w:val="28"/>
          <w:lang w:eastAsia="ru-RU"/>
        </w:rPr>
        <w:t>управляющ</w:t>
      </w:r>
      <w:r w:rsidR="009835BA">
        <w:rPr>
          <w:rFonts w:eastAsia="Times New Roman" w:cs="Times New Roman"/>
          <w:szCs w:val="28"/>
          <w:lang w:eastAsia="ru-RU"/>
        </w:rPr>
        <w:t>его</w:t>
      </w:r>
      <w:r>
        <w:rPr>
          <w:rFonts w:eastAsia="Times New Roman" w:cs="Times New Roman"/>
          <w:szCs w:val="28"/>
          <w:lang w:eastAsia="ru-RU"/>
        </w:rPr>
        <w:t xml:space="preserve"> микроконтроллер</w:t>
      </w:r>
      <w:r w:rsidR="009835BA">
        <w:rPr>
          <w:rFonts w:eastAsia="Times New Roman" w:cs="Times New Roman"/>
          <w:szCs w:val="28"/>
          <w:lang w:eastAsia="ru-RU"/>
        </w:rPr>
        <w:t>а выбран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CH</w:t>
      </w:r>
      <w:r w:rsidRPr="00B36E0B">
        <w:rPr>
          <w:rFonts w:eastAsia="Times New Roman" w:cs="Times New Roman"/>
          <w:szCs w:val="28"/>
          <w:lang w:eastAsia="ru-RU"/>
        </w:rPr>
        <w:t>582</w:t>
      </w:r>
      <w:r>
        <w:rPr>
          <w:rFonts w:eastAsia="Times New Roman" w:cs="Times New Roman"/>
          <w:szCs w:val="28"/>
          <w:lang w:val="en-US" w:eastAsia="ru-RU"/>
        </w:rPr>
        <w:t>M</w:t>
      </w:r>
      <w:r>
        <w:rPr>
          <w:rFonts w:eastAsia="Times New Roman" w:cs="Times New Roman"/>
          <w:szCs w:val="28"/>
          <w:lang w:eastAsia="ru-RU"/>
        </w:rPr>
        <w:t xml:space="preserve"> от компании </w:t>
      </w:r>
      <w:r>
        <w:rPr>
          <w:rFonts w:eastAsia="Times New Roman" w:cs="Times New Roman"/>
          <w:szCs w:val="28"/>
          <w:lang w:val="en-US" w:eastAsia="ru-RU"/>
        </w:rPr>
        <w:t>WCH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661CD">
        <w:rPr>
          <w:rFonts w:eastAsia="Times New Roman" w:cs="Times New Roman"/>
          <w:szCs w:val="28"/>
          <w:lang w:eastAsia="ru-RU"/>
        </w:rPr>
        <w:t xml:space="preserve">[CH583 </w:t>
      </w:r>
      <w:proofErr w:type="spellStart"/>
      <w:r w:rsidRPr="007661CD">
        <w:rPr>
          <w:rFonts w:eastAsia="Times New Roman" w:cs="Times New Roman"/>
          <w:szCs w:val="28"/>
          <w:lang w:eastAsia="ru-RU"/>
        </w:rPr>
        <w:t>datasheet</w:t>
      </w:r>
      <w:proofErr w:type="spellEnd"/>
      <w:r w:rsidRPr="007661CD">
        <w:rPr>
          <w:rFonts w:eastAsia="Times New Roman" w:cs="Times New Roman"/>
          <w:szCs w:val="28"/>
          <w:lang w:eastAsia="ru-RU"/>
        </w:rPr>
        <w:t xml:space="preserve"> [Электронный ресурс]. URL: </w:t>
      </w:r>
      <w:hyperlink r:id="rId11" w:history="1">
        <w:r w:rsidRPr="0080369A">
          <w:rPr>
            <w:rStyle w:val="a6"/>
            <w:rFonts w:eastAsia="Times New Roman" w:cs="Times New Roman"/>
            <w:szCs w:val="28"/>
            <w:lang w:eastAsia="ru-RU"/>
          </w:rPr>
          <w:t>https://wch-ic.com/downloads/CH583DS1_PDF.html</w:t>
        </w:r>
      </w:hyperlink>
      <w:r w:rsidRPr="007661CD">
        <w:rPr>
          <w:rFonts w:eastAsia="Times New Roman" w:cs="Times New Roman"/>
          <w:szCs w:val="28"/>
          <w:lang w:eastAsia="ru-RU"/>
        </w:rPr>
        <w:t xml:space="preserve"> (Дата обращения: 10.02.2025);]</w:t>
      </w:r>
      <w:r>
        <w:rPr>
          <w:rFonts w:eastAsia="Times New Roman" w:cs="Times New Roman"/>
          <w:szCs w:val="28"/>
          <w:lang w:eastAsia="ru-RU"/>
        </w:rPr>
        <w:t>,</w:t>
      </w:r>
      <w:r w:rsidR="009835BA">
        <w:rPr>
          <w:rFonts w:eastAsia="Times New Roman" w:cs="Times New Roman"/>
          <w:szCs w:val="28"/>
          <w:lang w:eastAsia="ru-RU"/>
        </w:rPr>
        <w:t xml:space="preserve"> поддерживающий на </w:t>
      </w:r>
      <w:r w:rsidR="009835BA" w:rsidRPr="009835BA">
        <w:rPr>
          <w:rFonts w:eastAsia="Times New Roman" w:cs="Times New Roman"/>
          <w:szCs w:val="28"/>
          <w:lang w:eastAsia="ru-RU"/>
        </w:rPr>
        <w:t xml:space="preserve">аппаратном уровне интерфейсы </w:t>
      </w:r>
      <w:r w:rsidRPr="009835BA">
        <w:rPr>
          <w:rFonts w:eastAsia="Times New Roman" w:cs="Times New Roman"/>
          <w:szCs w:val="28"/>
          <w:lang w:val="en-US" w:eastAsia="ru-RU"/>
        </w:rPr>
        <w:t>Bluetooth</w:t>
      </w:r>
      <w:r w:rsidRPr="009835BA">
        <w:rPr>
          <w:rFonts w:eastAsia="Times New Roman" w:cs="Times New Roman"/>
          <w:szCs w:val="28"/>
          <w:lang w:eastAsia="ru-RU"/>
        </w:rPr>
        <w:t xml:space="preserve"> и </w:t>
      </w:r>
      <w:r w:rsidRPr="009835BA">
        <w:rPr>
          <w:rFonts w:eastAsia="Times New Roman" w:cs="Times New Roman"/>
          <w:szCs w:val="28"/>
          <w:lang w:val="en-US" w:eastAsia="ru-RU"/>
        </w:rPr>
        <w:t>USB</w:t>
      </w:r>
      <w:r w:rsidR="009835BA">
        <w:rPr>
          <w:rFonts w:eastAsia="Times New Roman" w:cs="Times New Roman"/>
          <w:szCs w:val="28"/>
          <w:lang w:eastAsia="ru-RU"/>
        </w:rPr>
        <w:t>.</w:t>
      </w:r>
      <w:r w:rsidR="009835BA">
        <w:rPr>
          <w:rFonts w:cs="Times New Roman"/>
          <w:szCs w:val="28"/>
          <w:lang w:eastAsia="ru-RU"/>
        </w:rPr>
        <w:t xml:space="preserve"> </w:t>
      </w:r>
    </w:p>
    <w:p w14:paraId="3B474976" w14:textId="4C8921C3" w:rsidR="007661CD" w:rsidRPr="009835BA" w:rsidRDefault="00CB1931" w:rsidP="009835BA">
      <w:pPr>
        <w:spacing w:line="360" w:lineRule="auto"/>
        <w:rPr>
          <w:rFonts w:cs="Times New Roman"/>
          <w:szCs w:val="28"/>
          <w:lang w:eastAsia="ru-RU"/>
        </w:rPr>
      </w:pPr>
      <w:r w:rsidRPr="007661CD">
        <w:t>Микроконтроллер имеет напряжение питания</w:t>
      </w:r>
      <w:r w:rsidR="007661CD" w:rsidRPr="007661CD">
        <w:t xml:space="preserve"> от</w:t>
      </w:r>
      <w:r w:rsidRPr="007661CD">
        <w:t xml:space="preserve"> </w:t>
      </w:r>
      <w:r w:rsidR="007661CD" w:rsidRPr="007661CD">
        <w:t>2.3 до 3.6В.</w:t>
      </w:r>
      <w:r w:rsidR="009835BA">
        <w:rPr>
          <w:rFonts w:cs="Times New Roman"/>
          <w:szCs w:val="28"/>
          <w:lang w:eastAsia="ru-RU"/>
        </w:rPr>
        <w:t xml:space="preserve"> </w:t>
      </w:r>
      <w:r w:rsidR="009835BA">
        <w:t>Он</w:t>
      </w:r>
      <w:r w:rsidR="007661CD" w:rsidRPr="007661CD">
        <w:t xml:space="preserve"> может потреблять до 22мА в самом не энергоэффективном режиме во время передачи данных по Bluetooth. И не менее 0.2uA в спящем режиме со всей отключенной периферией</w:t>
      </w:r>
      <w:r w:rsidR="009835BA">
        <w:t>.</w:t>
      </w:r>
      <w:r w:rsidR="009835BA">
        <w:rPr>
          <w:rFonts w:cs="Times New Roman"/>
          <w:szCs w:val="28"/>
          <w:lang w:eastAsia="ru-RU"/>
        </w:rPr>
        <w:t xml:space="preserve"> </w:t>
      </w:r>
      <w:r w:rsidR="007661CD">
        <w:t>Микроконтроллер</w:t>
      </w:r>
      <w:r w:rsidR="007661CD" w:rsidRPr="007661CD">
        <w:t xml:space="preserve"> </w:t>
      </w:r>
      <w:r w:rsidR="007661CD">
        <w:t>оснащен</w:t>
      </w:r>
      <w:r w:rsidR="007661CD" w:rsidRPr="007661CD">
        <w:t xml:space="preserve"> </w:t>
      </w:r>
      <w:r w:rsidR="007661CD">
        <w:t>встроенным приёмопередатчиком работающим на частоте</w:t>
      </w:r>
      <w:r w:rsidR="007661CD" w:rsidRPr="007661CD">
        <w:t xml:space="preserve"> 2.4</w:t>
      </w:r>
      <w:r w:rsidR="007661CD" w:rsidRPr="009835BA">
        <w:rPr>
          <w:lang w:val="en-US"/>
        </w:rPr>
        <w:t>GHz</w:t>
      </w:r>
      <w:r w:rsidR="009835BA">
        <w:t>.</w:t>
      </w:r>
    </w:p>
    <w:p w14:paraId="3CF5E95C" w14:textId="1A39FB92" w:rsidR="00A302A6" w:rsidRDefault="00A302A6" w:rsidP="009835BA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2D0D8B" wp14:editId="70793762">
            <wp:extent cx="4059301" cy="21563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15" cy="216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C384" w14:textId="10B11A65" w:rsidR="00A302A6" w:rsidRPr="009835BA" w:rsidRDefault="00A302A6" w:rsidP="009835BA">
      <w:pPr>
        <w:spacing w:line="360" w:lineRule="auto"/>
        <w:ind w:firstLine="0"/>
        <w:jc w:val="center"/>
      </w:pPr>
      <w:r>
        <w:t xml:space="preserve">Рисунок – </w:t>
      </w:r>
      <w:r w:rsidR="009835BA">
        <w:t xml:space="preserve">Структурная </w:t>
      </w:r>
      <w:r>
        <w:t xml:space="preserve">схема питания </w:t>
      </w:r>
      <w:r w:rsidR="009835BA">
        <w:t xml:space="preserve">периферии микроконтроллера </w:t>
      </w:r>
      <w:r w:rsidR="009835BA">
        <w:rPr>
          <w:lang w:val="en-US"/>
        </w:rPr>
        <w:t>CH</w:t>
      </w:r>
      <w:r w:rsidR="009835BA" w:rsidRPr="009835BA">
        <w:t>852</w:t>
      </w:r>
      <w:r w:rsidR="009835BA">
        <w:rPr>
          <w:lang w:val="en-US"/>
        </w:rPr>
        <w:t>M</w:t>
      </w:r>
    </w:p>
    <w:p w14:paraId="1F60D4D0" w14:textId="76086D5C" w:rsidR="007661CD" w:rsidRPr="003538E1" w:rsidRDefault="003538E1" w:rsidP="003538E1">
      <w:pPr>
        <w:spacing w:line="360" w:lineRule="auto"/>
      </w:pPr>
      <w:r w:rsidRPr="003538E1">
        <w:t xml:space="preserve">Микроконтроллер имеет встроенный </w:t>
      </w:r>
      <w:r w:rsidRPr="003538E1">
        <w:rPr>
          <w:lang w:val="en-US"/>
        </w:rPr>
        <w:t>DC</w:t>
      </w:r>
      <w:r w:rsidRPr="003538E1">
        <w:t>-</w:t>
      </w:r>
      <w:r w:rsidRPr="003538E1">
        <w:rPr>
          <w:lang w:val="en-US"/>
        </w:rPr>
        <w:t>DC</w:t>
      </w:r>
      <w:r w:rsidRPr="003538E1">
        <w:t xml:space="preserve"> преобразователь, понижающий </w:t>
      </w:r>
      <w:r w:rsidR="00A302A6">
        <w:t>до 1.3В</w:t>
      </w:r>
      <w:r w:rsidR="00A302A6" w:rsidRPr="003538E1">
        <w:t xml:space="preserve"> напряжение,</w:t>
      </w:r>
      <w:r w:rsidRPr="003538E1">
        <w:t xml:space="preserve"> </w:t>
      </w:r>
      <w:r>
        <w:t xml:space="preserve">питающее </w:t>
      </w:r>
      <w:r w:rsidR="00A302A6">
        <w:t>внутреннюю периферию (</w:t>
      </w:r>
      <w:r w:rsidR="00A302A6">
        <w:rPr>
          <w:lang w:val="en-US"/>
        </w:rPr>
        <w:t>VDCID</w:t>
      </w:r>
      <w:r w:rsidR="00A302A6" w:rsidRPr="002049F8">
        <w:t xml:space="preserve"> </w:t>
      </w:r>
      <w:r w:rsidR="00A302A6">
        <w:t xml:space="preserve">и </w:t>
      </w:r>
      <w:r w:rsidR="00A302A6">
        <w:rPr>
          <w:lang w:val="en-US"/>
        </w:rPr>
        <w:t>VDCIA</w:t>
      </w:r>
      <w:r w:rsidR="00A302A6" w:rsidRPr="002049F8">
        <w:t xml:space="preserve"> </w:t>
      </w:r>
      <w:r w:rsidR="00A302A6">
        <w:t xml:space="preserve">на </w:t>
      </w:r>
      <w:proofErr w:type="gramStart"/>
      <w:r w:rsidR="00A302A6">
        <w:t>рисунке )</w:t>
      </w:r>
      <w:proofErr w:type="gramEnd"/>
      <w:r>
        <w:t xml:space="preserve">. Микроконтроллер содержит встроенные </w:t>
      </w:r>
      <w:r>
        <w:rPr>
          <w:lang w:val="en-US"/>
        </w:rPr>
        <w:t>LDO</w:t>
      </w:r>
      <w:r>
        <w:t xml:space="preserve"> преобразователи напряжения для питания внутренней периферии, когда входное напряжение снижено до 1.3В, за счет меньшего падения на </w:t>
      </w:r>
      <w:r>
        <w:rPr>
          <w:lang w:val="en-US"/>
        </w:rPr>
        <w:t>LDO</w:t>
      </w:r>
      <w:r w:rsidRPr="003538E1">
        <w:t xml:space="preserve"> </w:t>
      </w:r>
      <w:r>
        <w:t xml:space="preserve">стабилизаторах </w:t>
      </w:r>
      <w:r w:rsidRPr="003538E1">
        <w:t>энергопотребление</w:t>
      </w:r>
      <w:r>
        <w:t xml:space="preserve"> контроллера падает</w:t>
      </w:r>
      <w:r w:rsidRPr="003538E1">
        <w:t xml:space="preserve"> в 2 раза</w:t>
      </w:r>
      <w:r>
        <w:t xml:space="preserve">. </w:t>
      </w:r>
      <w:r w:rsidRPr="003538E1">
        <w:rPr>
          <w:lang w:val="en-US"/>
        </w:rPr>
        <w:t>DC</w:t>
      </w:r>
      <w:r w:rsidRPr="003538E1">
        <w:t>-</w:t>
      </w:r>
      <w:r w:rsidRPr="003538E1">
        <w:rPr>
          <w:lang w:val="en-US"/>
        </w:rPr>
        <w:t>DC</w:t>
      </w:r>
      <w:r>
        <w:t xml:space="preserve"> имеет и недостатки,</w:t>
      </w:r>
      <w:r w:rsidRPr="003538E1">
        <w:t xml:space="preserve"> </w:t>
      </w:r>
      <w:r>
        <w:t xml:space="preserve">при активации встроенного </w:t>
      </w:r>
      <w:r>
        <w:rPr>
          <w:lang w:val="en-US"/>
        </w:rPr>
        <w:t>DC</w:t>
      </w:r>
      <w:r w:rsidRPr="003538E1">
        <w:t>-</w:t>
      </w:r>
      <w:r>
        <w:rPr>
          <w:lang w:val="en-US"/>
        </w:rPr>
        <w:t>DC</w:t>
      </w:r>
      <w:r w:rsidRPr="003538E1">
        <w:t xml:space="preserve"> </w:t>
      </w:r>
      <w:r>
        <w:t>преобразователя необходимо подключение внешней катушки индуктивности и более ёмких конденсаторов</w:t>
      </w:r>
      <w:r w:rsidR="00A302A6">
        <w:t xml:space="preserve"> что увеличит энергопотребление при запуске</w:t>
      </w:r>
      <w:r>
        <w:t>.</w:t>
      </w:r>
      <w:r w:rsidRPr="003538E1">
        <w:t xml:space="preserve"> </w:t>
      </w:r>
    </w:p>
    <w:p w14:paraId="247CAA4B" w14:textId="58DA6664" w:rsidR="00CB1931" w:rsidRDefault="00CB1931" w:rsidP="0079670B">
      <w:pPr>
        <w:spacing w:line="360" w:lineRule="auto"/>
        <w:rPr>
          <w:rFonts w:cs="Times New Roman"/>
          <w:szCs w:val="28"/>
          <w:lang w:eastAsia="ru-RU"/>
        </w:rPr>
      </w:pPr>
    </w:p>
    <w:p w14:paraId="12DACEA7" w14:textId="3655FAB1" w:rsidR="00CE10EC" w:rsidRPr="00A26F28" w:rsidRDefault="00CE10EC" w:rsidP="00CE10EC">
      <w:pPr>
        <w:pStyle w:val="2"/>
      </w:pPr>
      <w:r>
        <w:t>1.1 Обратная разработка отладочной платы</w:t>
      </w:r>
      <w:r w:rsidR="006031CD">
        <w:t xml:space="preserve"> и необходимая обвязка микроконтроллера</w:t>
      </w:r>
    </w:p>
    <w:p w14:paraId="656D1EE9" w14:textId="57FE7B1A" w:rsidR="0056726C" w:rsidRDefault="00CE10EC" w:rsidP="00077B7A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Поскольку в официальной документации на микроконтроллер было не много информации о минимальном наборе подключаемой обвязки, я решил изучить устройство отладочной платы, предоставленной производителем, а также документацию на неё. В документации была приведена принципиальная схема отладочной платы </w:t>
      </w:r>
      <w:r w:rsidRPr="0056726C">
        <w:rPr>
          <w:rFonts w:cs="Times New Roman"/>
          <w:szCs w:val="28"/>
          <w:lang w:eastAsia="ru-RU"/>
        </w:rPr>
        <w:t>[</w:t>
      </w:r>
      <w:hyperlink r:id="rId13" w:history="1">
        <w:r w:rsidRPr="0080369A">
          <w:rPr>
            <w:rStyle w:val="a6"/>
            <w:rFonts w:cs="Times New Roman"/>
            <w:szCs w:val="28"/>
            <w:lang w:val="en-US" w:eastAsia="ru-RU"/>
          </w:rPr>
          <w:t>https</w:t>
        </w:r>
        <w:r w:rsidRPr="0080369A">
          <w:rPr>
            <w:rStyle w:val="a6"/>
            <w:rFonts w:cs="Times New Roman"/>
            <w:szCs w:val="28"/>
            <w:lang w:eastAsia="ru-RU"/>
          </w:rPr>
          <w:t>://</w:t>
        </w:r>
        <w:proofErr w:type="spellStart"/>
        <w:r w:rsidRPr="0080369A">
          <w:rPr>
            <w:rStyle w:val="a6"/>
            <w:rFonts w:cs="Times New Roman"/>
            <w:szCs w:val="28"/>
            <w:lang w:val="en-US" w:eastAsia="ru-RU"/>
          </w:rPr>
          <w:t>github</w:t>
        </w:r>
        <w:proofErr w:type="spellEnd"/>
        <w:r w:rsidRPr="0080369A">
          <w:rPr>
            <w:rStyle w:val="a6"/>
            <w:rFonts w:cs="Times New Roman"/>
            <w:szCs w:val="28"/>
            <w:lang w:eastAsia="ru-RU"/>
          </w:rPr>
          <w:t>.</w:t>
        </w:r>
        <w:r w:rsidRPr="0080369A">
          <w:rPr>
            <w:rStyle w:val="a6"/>
            <w:rFonts w:cs="Times New Roman"/>
            <w:szCs w:val="28"/>
            <w:lang w:val="en-US" w:eastAsia="ru-RU"/>
          </w:rPr>
          <w:t>com</w:t>
        </w:r>
        <w:r w:rsidRPr="0080369A">
          <w:rPr>
            <w:rStyle w:val="a6"/>
            <w:rFonts w:cs="Times New Roman"/>
            <w:szCs w:val="28"/>
            <w:lang w:eastAsia="ru-RU"/>
          </w:rPr>
          <w:t>/</w:t>
        </w:r>
        <w:proofErr w:type="spellStart"/>
        <w:r w:rsidRPr="0080369A">
          <w:rPr>
            <w:rStyle w:val="a6"/>
            <w:rFonts w:cs="Times New Roman"/>
            <w:szCs w:val="28"/>
            <w:lang w:val="en-US" w:eastAsia="ru-RU"/>
          </w:rPr>
          <w:t>SoCXin</w:t>
        </w:r>
        <w:proofErr w:type="spellEnd"/>
        <w:r w:rsidRPr="0080369A">
          <w:rPr>
            <w:rStyle w:val="a6"/>
            <w:rFonts w:cs="Times New Roman"/>
            <w:szCs w:val="28"/>
            <w:lang w:eastAsia="ru-RU"/>
          </w:rPr>
          <w:t>/</w:t>
        </w:r>
        <w:r w:rsidRPr="0080369A">
          <w:rPr>
            <w:rStyle w:val="a6"/>
            <w:rFonts w:cs="Times New Roman"/>
            <w:szCs w:val="28"/>
            <w:lang w:val="en-US" w:eastAsia="ru-RU"/>
          </w:rPr>
          <w:t>CH</w:t>
        </w:r>
        <w:r w:rsidRPr="0080369A">
          <w:rPr>
            <w:rStyle w:val="a6"/>
            <w:rFonts w:cs="Times New Roman"/>
            <w:szCs w:val="28"/>
            <w:lang w:eastAsia="ru-RU"/>
          </w:rPr>
          <w:t>583/</w:t>
        </w:r>
        <w:r w:rsidRPr="0080369A">
          <w:rPr>
            <w:rStyle w:val="a6"/>
            <w:rFonts w:cs="Times New Roman"/>
            <w:szCs w:val="28"/>
            <w:lang w:val="en-US" w:eastAsia="ru-RU"/>
          </w:rPr>
          <w:t>blob</w:t>
        </w:r>
        <w:r w:rsidRPr="0080369A">
          <w:rPr>
            <w:rStyle w:val="a6"/>
            <w:rFonts w:cs="Times New Roman"/>
            <w:szCs w:val="28"/>
            <w:lang w:eastAsia="ru-RU"/>
          </w:rPr>
          <w:t>/</w:t>
        </w:r>
        <w:r w:rsidRPr="0080369A">
          <w:rPr>
            <w:rStyle w:val="a6"/>
            <w:rFonts w:cs="Times New Roman"/>
            <w:szCs w:val="28"/>
            <w:lang w:val="en-US" w:eastAsia="ru-RU"/>
          </w:rPr>
          <w:t>master</w:t>
        </w:r>
        <w:r w:rsidRPr="0080369A">
          <w:rPr>
            <w:rStyle w:val="a6"/>
            <w:rFonts w:cs="Times New Roman"/>
            <w:szCs w:val="28"/>
            <w:lang w:eastAsia="ru-RU"/>
          </w:rPr>
          <w:t>/</w:t>
        </w:r>
        <w:proofErr w:type="spellStart"/>
        <w:r w:rsidRPr="0080369A">
          <w:rPr>
            <w:rStyle w:val="a6"/>
            <w:rFonts w:cs="Times New Roman"/>
            <w:szCs w:val="28"/>
            <w:lang w:val="en-US" w:eastAsia="ru-RU"/>
          </w:rPr>
          <w:t>src</w:t>
        </w:r>
        <w:proofErr w:type="spellEnd"/>
        <w:r w:rsidRPr="0080369A">
          <w:rPr>
            <w:rStyle w:val="a6"/>
            <w:rFonts w:cs="Times New Roman"/>
            <w:szCs w:val="28"/>
            <w:lang w:eastAsia="ru-RU"/>
          </w:rPr>
          <w:t>/</w:t>
        </w:r>
        <w:r w:rsidRPr="0080369A">
          <w:rPr>
            <w:rStyle w:val="a6"/>
            <w:rFonts w:cs="Times New Roman"/>
            <w:szCs w:val="28"/>
            <w:lang w:val="en-US" w:eastAsia="ru-RU"/>
          </w:rPr>
          <w:t>EVT</w:t>
        </w:r>
        <w:r w:rsidRPr="0080369A">
          <w:rPr>
            <w:rStyle w:val="a6"/>
            <w:rFonts w:cs="Times New Roman"/>
            <w:szCs w:val="28"/>
            <w:lang w:eastAsia="ru-RU"/>
          </w:rPr>
          <w:t>/</w:t>
        </w:r>
        <w:r w:rsidRPr="0080369A">
          <w:rPr>
            <w:rStyle w:val="a6"/>
            <w:rFonts w:cs="Times New Roman"/>
            <w:szCs w:val="28"/>
            <w:lang w:val="en-US" w:eastAsia="ru-RU"/>
          </w:rPr>
          <w:t>PUB</w:t>
        </w:r>
        <w:r w:rsidRPr="0080369A">
          <w:rPr>
            <w:rStyle w:val="a6"/>
            <w:rFonts w:cs="Times New Roman"/>
            <w:szCs w:val="28"/>
            <w:lang w:eastAsia="ru-RU"/>
          </w:rPr>
          <w:t>/</w:t>
        </w:r>
        <w:r w:rsidRPr="0080369A">
          <w:rPr>
            <w:rStyle w:val="a6"/>
            <w:rFonts w:cs="Times New Roman"/>
            <w:szCs w:val="28"/>
            <w:lang w:val="en-US" w:eastAsia="ru-RU"/>
          </w:rPr>
          <w:t>CH</w:t>
        </w:r>
        <w:r w:rsidRPr="0080369A">
          <w:rPr>
            <w:rStyle w:val="a6"/>
            <w:rFonts w:cs="Times New Roman"/>
            <w:szCs w:val="28"/>
            <w:lang w:eastAsia="ru-RU"/>
          </w:rPr>
          <w:t>583</w:t>
        </w:r>
        <w:r w:rsidRPr="0080369A">
          <w:rPr>
            <w:rStyle w:val="a6"/>
            <w:rFonts w:cs="Times New Roman"/>
            <w:szCs w:val="28"/>
            <w:lang w:val="en-US" w:eastAsia="ru-RU"/>
          </w:rPr>
          <w:t>SCH</w:t>
        </w:r>
        <w:r w:rsidRPr="0080369A">
          <w:rPr>
            <w:rStyle w:val="a6"/>
            <w:rFonts w:cs="Times New Roman"/>
            <w:szCs w:val="28"/>
            <w:lang w:eastAsia="ru-RU"/>
          </w:rPr>
          <w:t>.</w:t>
        </w:r>
        <w:r w:rsidRPr="0080369A">
          <w:rPr>
            <w:rStyle w:val="a6"/>
            <w:rFonts w:cs="Times New Roman"/>
            <w:szCs w:val="28"/>
            <w:lang w:val="en-US" w:eastAsia="ru-RU"/>
          </w:rPr>
          <w:t>PDF</w:t>
        </w:r>
      </w:hyperlink>
      <w:r w:rsidRPr="0056726C">
        <w:rPr>
          <w:rFonts w:cs="Times New Roman"/>
          <w:szCs w:val="28"/>
          <w:lang w:eastAsia="ru-RU"/>
        </w:rPr>
        <w:t>]</w:t>
      </w:r>
      <w:r>
        <w:rPr>
          <w:rFonts w:cs="Times New Roman"/>
          <w:szCs w:val="28"/>
          <w:lang w:eastAsia="ru-RU"/>
        </w:rPr>
        <w:t>.</w:t>
      </w:r>
    </w:p>
    <w:p w14:paraId="2A4F5B96" w14:textId="065E8F26" w:rsidR="0056726C" w:rsidRDefault="00CE10EC" w:rsidP="00CE10EC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0B2BF05" wp14:editId="7A763934">
            <wp:extent cx="5376441" cy="52263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23" cy="526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C57B" w14:textId="0C6B1F36" w:rsidR="001E1ACA" w:rsidRDefault="00CE10EC" w:rsidP="00FF5669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</w:t>
      </w:r>
      <w:r w:rsidR="00077B7A">
        <w:rPr>
          <w:rFonts w:cs="Times New Roman"/>
          <w:szCs w:val="28"/>
          <w:lang w:eastAsia="ru-RU"/>
        </w:rPr>
        <w:t xml:space="preserve"> </w:t>
      </w:r>
      <w:r w:rsidR="00FF5669">
        <w:rPr>
          <w:rFonts w:cs="Times New Roman"/>
          <w:szCs w:val="28"/>
          <w:lang w:eastAsia="ru-RU"/>
        </w:rPr>
        <w:t>–</w:t>
      </w:r>
      <w:r w:rsidR="00077B7A">
        <w:rPr>
          <w:rFonts w:cs="Times New Roman"/>
          <w:szCs w:val="28"/>
          <w:lang w:eastAsia="ru-RU"/>
        </w:rPr>
        <w:t xml:space="preserve"> </w:t>
      </w:r>
      <w:r w:rsidR="00B9322B">
        <w:rPr>
          <w:rFonts w:cs="Times New Roman"/>
          <w:szCs w:val="28"/>
          <w:lang w:eastAsia="ru-RU"/>
        </w:rPr>
        <w:t>Фрагмент принципиальной схемы отладочной платы,</w:t>
      </w:r>
      <w:r w:rsidR="00FF5669">
        <w:rPr>
          <w:rFonts w:cs="Times New Roman"/>
          <w:szCs w:val="28"/>
          <w:lang w:eastAsia="ru-RU"/>
        </w:rPr>
        <w:t xml:space="preserve"> включающий с</w:t>
      </w:r>
      <w:r w:rsidR="0056726C">
        <w:rPr>
          <w:rFonts w:cs="Times New Roman"/>
          <w:szCs w:val="28"/>
          <w:lang w:eastAsia="ru-RU"/>
        </w:rPr>
        <w:t>хем</w:t>
      </w:r>
      <w:r w:rsidR="00FF5669">
        <w:rPr>
          <w:rFonts w:cs="Times New Roman"/>
          <w:szCs w:val="28"/>
          <w:lang w:eastAsia="ru-RU"/>
        </w:rPr>
        <w:t>у</w:t>
      </w:r>
      <w:r w:rsidR="0056726C">
        <w:rPr>
          <w:rFonts w:cs="Times New Roman"/>
          <w:szCs w:val="28"/>
          <w:lang w:eastAsia="ru-RU"/>
        </w:rPr>
        <w:t xml:space="preserve"> </w:t>
      </w:r>
      <w:r w:rsidR="0040612D">
        <w:rPr>
          <w:rFonts w:cs="Times New Roman"/>
          <w:szCs w:val="28"/>
          <w:lang w:eastAsia="ru-RU"/>
        </w:rPr>
        <w:t>обвязки микроконтроллера</w:t>
      </w:r>
    </w:p>
    <w:p w14:paraId="28F85357" w14:textId="74A65521" w:rsidR="0040612D" w:rsidRDefault="0040612D" w:rsidP="00077B7A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C1CD943" wp14:editId="2C4020DB">
            <wp:extent cx="2928395" cy="3534994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76" cy="353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C6C9" w14:textId="522EB89E" w:rsidR="0056726C" w:rsidRDefault="0040612D" w:rsidP="00077B7A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– Фотография платы с </w:t>
      </w:r>
      <w:r w:rsidR="00077B7A">
        <w:rPr>
          <w:rFonts w:cs="Times New Roman"/>
          <w:szCs w:val="28"/>
          <w:lang w:eastAsia="ru-RU"/>
        </w:rPr>
        <w:t>обозначение</w:t>
      </w:r>
      <w:r>
        <w:rPr>
          <w:rFonts w:cs="Times New Roman"/>
          <w:szCs w:val="28"/>
          <w:lang w:eastAsia="ru-RU"/>
        </w:rPr>
        <w:t>м</w:t>
      </w:r>
      <w:r w:rsidR="00077B7A">
        <w:rPr>
          <w:rFonts w:cs="Times New Roman"/>
          <w:szCs w:val="28"/>
          <w:lang w:eastAsia="ru-RU"/>
        </w:rPr>
        <w:t xml:space="preserve"> компонентов схем</w:t>
      </w:r>
      <w:r>
        <w:rPr>
          <w:rFonts w:cs="Times New Roman"/>
          <w:szCs w:val="28"/>
          <w:lang w:eastAsia="ru-RU"/>
        </w:rPr>
        <w:t>ы</w:t>
      </w:r>
    </w:p>
    <w:p w14:paraId="3F6EF562" w14:textId="12A6B383" w:rsidR="00E13C3F" w:rsidRDefault="00077B7A" w:rsidP="0079670B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На плате были опознаны следующие компоненты схемы:</w:t>
      </w:r>
    </w:p>
    <w:p w14:paraId="6C60A617" w14:textId="77777777" w:rsidR="008F6538" w:rsidRPr="00077B7A" w:rsidRDefault="00077B7A" w:rsidP="008F6538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t>U2</w:t>
      </w:r>
      <w:r>
        <w:t xml:space="preserve">, микроконтроллер </w:t>
      </w:r>
      <w:r>
        <w:rPr>
          <w:lang w:val="en-US"/>
        </w:rPr>
        <w:t>CH582M;</w:t>
      </w:r>
    </w:p>
    <w:p w14:paraId="0BAF0634" w14:textId="6C7D1D67" w:rsidR="008F6538" w:rsidRPr="00077B7A" w:rsidRDefault="008F6538" w:rsidP="008F6538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t>Y</w:t>
      </w:r>
      <w:r w:rsidRPr="008F6538">
        <w:t xml:space="preserve">1, </w:t>
      </w:r>
      <w:r>
        <w:t>кварцевый резонатор 32 МГц</w:t>
      </w:r>
      <w:r w:rsidR="0040612D">
        <w:t>, формфактор</w:t>
      </w:r>
      <w:r w:rsidR="0040612D" w:rsidRPr="0040612D">
        <w:t xml:space="preserve"> 3.2×2.5×0.7 мм</w:t>
      </w:r>
      <w:r w:rsidR="0040612D">
        <w:t xml:space="preserve"> 4 контакта</w:t>
      </w:r>
      <w:r>
        <w:t xml:space="preserve">, </w:t>
      </w:r>
      <w:r w:rsidR="00C51C90">
        <w:t>один из возможных источников тактирования</w:t>
      </w:r>
      <w:r w:rsidR="005E157E">
        <w:t>, нужен для запуска</w:t>
      </w:r>
      <w:r w:rsidRPr="008F6538">
        <w:t>;</w:t>
      </w:r>
    </w:p>
    <w:p w14:paraId="549FDD96" w14:textId="02DC10F7" w:rsidR="008F6538" w:rsidRPr="008F6538" w:rsidRDefault="008F6538" w:rsidP="008F6538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t>Y</w:t>
      </w:r>
      <w:r w:rsidRPr="008F6538">
        <w:t xml:space="preserve">2, </w:t>
      </w:r>
      <w:r>
        <w:t xml:space="preserve">кварцевый резонатор 32.768 КГц, </w:t>
      </w:r>
      <w:r w:rsidR="007A7208">
        <w:t>формфактор 3215, 2 контакта,</w:t>
      </w:r>
      <w:r w:rsidR="00C51C90">
        <w:t xml:space="preserve"> один из возможных источников тактирования, помимо встроенного на 32 КГц</w:t>
      </w:r>
      <w:r w:rsidRPr="008F6538">
        <w:t>;</w:t>
      </w:r>
    </w:p>
    <w:p w14:paraId="2B582716" w14:textId="77777777" w:rsidR="002B6E64" w:rsidRDefault="008F6538" w:rsidP="002B6E64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t>E</w:t>
      </w:r>
      <w:r w:rsidRPr="008F6538">
        <w:t>1</w:t>
      </w:r>
      <w:r>
        <w:t>, антенна выполненная в виде дорожки на плате</w:t>
      </w:r>
      <w:r w:rsidR="006A5993" w:rsidRPr="006A5993">
        <w:t>,</w:t>
      </w:r>
      <w:r>
        <w:t xml:space="preserve"> окруженная полигоном земли</w:t>
      </w:r>
      <w:r w:rsidRPr="008F6538">
        <w:t>;</w:t>
      </w:r>
    </w:p>
    <w:p w14:paraId="2EA59233" w14:textId="72F8F940" w:rsidR="008F6538" w:rsidRPr="008F6538" w:rsidRDefault="008F6538" w:rsidP="002B6E64">
      <w:pPr>
        <w:pStyle w:val="a"/>
        <w:numPr>
          <w:ilvl w:val="0"/>
          <w:numId w:val="40"/>
        </w:numPr>
        <w:ind w:left="1276" w:hanging="425"/>
      </w:pPr>
      <w:r w:rsidRPr="002B6E64">
        <w:rPr>
          <w:lang w:val="en-US"/>
        </w:rPr>
        <w:t>C</w:t>
      </w:r>
      <w:r w:rsidRPr="006A5993">
        <w:t>5</w:t>
      </w:r>
      <w:r>
        <w:t>,</w:t>
      </w:r>
      <w:r w:rsidRPr="006A5993">
        <w:t xml:space="preserve"> </w:t>
      </w:r>
      <w:r w:rsidR="006A5993">
        <w:t xml:space="preserve">керамический конденсатор 2.2мкФ, </w:t>
      </w:r>
      <w:r>
        <w:t>метрический типоразмер 1608</w:t>
      </w:r>
      <w:r w:rsidR="00E0088C">
        <w:t xml:space="preserve"> (0603)</w:t>
      </w:r>
      <w:r w:rsidR="002B6E64" w:rsidRPr="002B6E64">
        <w:t xml:space="preserve">, </w:t>
      </w:r>
      <w:r w:rsidR="002B6E64">
        <w:t>выполняет стабилизацию по питанию</w:t>
      </w:r>
      <w:r w:rsidR="006031CD">
        <w:t xml:space="preserve"> аналоговой логики</w:t>
      </w:r>
      <w:r w:rsidR="002B6E64">
        <w:t xml:space="preserve">, в документации рекомендуется использовать </w:t>
      </w:r>
      <w:r w:rsidR="002B6E64" w:rsidRPr="002B6E64">
        <w:t xml:space="preserve">1uF </w:t>
      </w:r>
      <w:r w:rsidR="002B6E64">
        <w:t>поддерживаемый диапазон 0.47uF - 2.2uF (большая емкость даёт большую стабильность работы но увеличивает энергопотребление)</w:t>
      </w:r>
      <w:r w:rsidR="006A5993" w:rsidRPr="006A5993">
        <w:t>;</w:t>
      </w:r>
    </w:p>
    <w:p w14:paraId="4AE99342" w14:textId="773032A4" w:rsidR="007A7208" w:rsidRPr="00077B7A" w:rsidRDefault="008F6538" w:rsidP="00C51C90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lastRenderedPageBreak/>
        <w:t>C</w:t>
      </w:r>
      <w:r w:rsidRPr="006A5993">
        <w:t xml:space="preserve">6, </w:t>
      </w:r>
      <w:r w:rsidR="006A5993">
        <w:t>керамический конденсатор 0.1мкФ, метрический типоразмер 1005</w:t>
      </w:r>
      <w:r w:rsidR="00E0088C">
        <w:t xml:space="preserve"> (0402)</w:t>
      </w:r>
      <w:r w:rsidR="006031CD">
        <w:t>,</w:t>
      </w:r>
      <w:r w:rsidR="006031CD" w:rsidRPr="002B6E64">
        <w:t xml:space="preserve"> </w:t>
      </w:r>
      <w:r w:rsidR="006031CD">
        <w:t xml:space="preserve">выполняет стабилизацию по питанию схемы управления </w:t>
      </w:r>
      <w:r w:rsidR="006031CD">
        <w:rPr>
          <w:lang w:val="en-US"/>
        </w:rPr>
        <w:t>DC</w:t>
      </w:r>
      <w:r w:rsidR="006031CD" w:rsidRPr="002B6E64">
        <w:t>-</w:t>
      </w:r>
      <w:r w:rsidR="006031CD">
        <w:rPr>
          <w:lang w:val="en-US"/>
        </w:rPr>
        <w:t>DC</w:t>
      </w:r>
      <w:r w:rsidR="006031CD">
        <w:t xml:space="preserve"> преобразователем</w:t>
      </w:r>
      <w:r w:rsidR="007A7208" w:rsidRPr="007A7208">
        <w:t>;</w:t>
      </w:r>
    </w:p>
    <w:p w14:paraId="6990E460" w14:textId="50602C49" w:rsidR="008F6538" w:rsidRDefault="007A7208" w:rsidP="00C51C90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t>C</w:t>
      </w:r>
      <w:r>
        <w:t>8</w:t>
      </w:r>
      <w:r w:rsidRPr="006A5993">
        <w:t xml:space="preserve">, </w:t>
      </w:r>
      <w:r>
        <w:t>керамический конденсатор 2.2мкФ, метрический типоразмер 1005</w:t>
      </w:r>
      <w:r w:rsidR="00E0088C">
        <w:t xml:space="preserve"> (0402)</w:t>
      </w:r>
      <w:r w:rsidR="006031CD" w:rsidRPr="002B6E64">
        <w:t xml:space="preserve">, </w:t>
      </w:r>
      <w:r w:rsidR="006031CD">
        <w:t>выполняет стабилизацию по питанию</w:t>
      </w:r>
      <w:r w:rsidRPr="007A7208">
        <w:t>.</w:t>
      </w:r>
    </w:p>
    <w:p w14:paraId="6DEDFD7F" w14:textId="76AC9E07" w:rsidR="00C51C90" w:rsidRPr="006A5993" w:rsidRDefault="00C51C90" w:rsidP="00C51C90">
      <w:pPr>
        <w:spacing w:line="360" w:lineRule="auto"/>
      </w:pPr>
      <w:r>
        <w:t>Кстати, есть р</w:t>
      </w:r>
      <w:r w:rsidRPr="00C51C90">
        <w:t>екомендации по проектированию печатной платы, в том числе антенны на плате</w:t>
      </w:r>
      <w:r>
        <w:t xml:space="preserve"> </w:t>
      </w:r>
      <w:r w:rsidRPr="00C51C90">
        <w:t>[</w:t>
      </w:r>
      <w:hyperlink r:id="rId16" w:history="1">
        <w:r w:rsidRPr="00FC160F">
          <w:rPr>
            <w:rStyle w:val="a6"/>
          </w:rPr>
          <w:t>https://github.com/SoCXin/CH583/tree/master/src/EVT/PUB</w:t>
        </w:r>
      </w:hyperlink>
      <w:r w:rsidRPr="00C51C90">
        <w:t>]</w:t>
      </w:r>
      <w:r>
        <w:t>.</w:t>
      </w:r>
    </w:p>
    <w:p w14:paraId="0A9B78C8" w14:textId="05F8724F" w:rsidR="006A5993" w:rsidRPr="006A5993" w:rsidRDefault="006A5993" w:rsidP="00C51C90">
      <w:pPr>
        <w:spacing w:line="360" w:lineRule="auto"/>
      </w:pPr>
      <w:r>
        <w:t xml:space="preserve">Элементы обвязки встроенного в микроконтроллер </w:t>
      </w:r>
      <w:r>
        <w:rPr>
          <w:lang w:val="en-US"/>
        </w:rPr>
        <w:t>DC</w:t>
      </w:r>
      <w:r w:rsidRPr="006A5993">
        <w:t>-</w:t>
      </w:r>
      <w:r>
        <w:rPr>
          <w:lang w:val="en-US"/>
        </w:rPr>
        <w:t>DC</w:t>
      </w:r>
      <w:r>
        <w:t xml:space="preserve"> преобразователя:</w:t>
      </w:r>
    </w:p>
    <w:p w14:paraId="67475309" w14:textId="702E5E32" w:rsidR="006A5993" w:rsidRDefault="008F6538" w:rsidP="00C51C90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t>C</w:t>
      </w:r>
      <w:r w:rsidRPr="006A5993">
        <w:t>7</w:t>
      </w:r>
      <w:r w:rsidR="006A5993">
        <w:t>,</w:t>
      </w:r>
      <w:r w:rsidR="006A5993" w:rsidRPr="006A5993">
        <w:t xml:space="preserve"> </w:t>
      </w:r>
      <w:r w:rsidR="006A5993">
        <w:t>керамический конденсатор 2.2мкФ, метрический типоразмер 1608</w:t>
      </w:r>
      <w:r w:rsidR="00E0088C">
        <w:t xml:space="preserve"> (0603)</w:t>
      </w:r>
      <w:r w:rsidR="00E0088C" w:rsidRPr="006A5993">
        <w:t>;</w:t>
      </w:r>
    </w:p>
    <w:p w14:paraId="0BFB7F2E" w14:textId="48F424CF" w:rsidR="00E13C3F" w:rsidRPr="008F6538" w:rsidRDefault="008F6538" w:rsidP="00C51C90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t>C</w:t>
      </w:r>
      <w:r w:rsidRPr="006A5993">
        <w:t>9</w:t>
      </w:r>
      <w:r w:rsidR="006A5993">
        <w:t>,</w:t>
      </w:r>
      <w:r w:rsidR="006A5993" w:rsidRPr="006A5993">
        <w:t xml:space="preserve"> </w:t>
      </w:r>
      <w:r w:rsidR="006A5993">
        <w:t>керамический конденсатор 2.2мкФ, метрический типоразмер 1608</w:t>
      </w:r>
      <w:r w:rsidR="00E0088C">
        <w:t xml:space="preserve"> (0603)</w:t>
      </w:r>
      <w:r w:rsidR="00E0088C" w:rsidRPr="006A5993">
        <w:t>;</w:t>
      </w:r>
    </w:p>
    <w:p w14:paraId="2DCE4B33" w14:textId="7AA82F7E" w:rsidR="00E13C3F" w:rsidRDefault="008F6538" w:rsidP="00C51C90">
      <w:pPr>
        <w:pStyle w:val="a"/>
        <w:numPr>
          <w:ilvl w:val="0"/>
          <w:numId w:val="40"/>
        </w:numPr>
        <w:ind w:left="1276" w:hanging="425"/>
      </w:pPr>
      <w:r>
        <w:rPr>
          <w:lang w:val="en-US"/>
        </w:rPr>
        <w:t>L</w:t>
      </w:r>
      <w:r w:rsidRPr="0040612D">
        <w:t>1</w:t>
      </w:r>
      <w:r w:rsidR="006A5993" w:rsidRPr="0040612D">
        <w:t xml:space="preserve">, </w:t>
      </w:r>
      <w:r w:rsidR="006A5993">
        <w:t>катушка индуктивности</w:t>
      </w:r>
      <w:r w:rsidR="0040612D">
        <w:t xml:space="preserve"> 22 мкГн, примерные размеры 2.15 на 2.6 мм</w:t>
      </w:r>
      <w:r w:rsidR="00A8566B" w:rsidRPr="00A8566B">
        <w:t xml:space="preserve"> (</w:t>
      </w:r>
      <w:r w:rsidR="00A8566B">
        <w:t>рекомендация 10 мкГн согласно документации, допустимый диапазон 3.3</w:t>
      </w:r>
      <w:r w:rsidR="00A8566B" w:rsidRPr="00A8566B">
        <w:t xml:space="preserve"> </w:t>
      </w:r>
      <w:r w:rsidR="00A8566B">
        <w:t>мкГн - 33</w:t>
      </w:r>
      <w:r w:rsidR="00A8566B" w:rsidRPr="00A8566B">
        <w:t xml:space="preserve"> </w:t>
      </w:r>
      <w:r w:rsidR="00A8566B">
        <w:t>мкГн</w:t>
      </w:r>
      <w:r w:rsidR="00A8566B" w:rsidRPr="00A8566B">
        <w:t>)</w:t>
      </w:r>
      <w:r w:rsidR="007A7208" w:rsidRPr="007A7208">
        <w:t>.</w:t>
      </w:r>
    </w:p>
    <w:p w14:paraId="730FE4FA" w14:textId="77777777" w:rsidR="00C51C90" w:rsidRDefault="00C51C90" w:rsidP="00C51C90">
      <w:pPr>
        <w:spacing w:line="360" w:lineRule="auto"/>
      </w:pPr>
      <w:r>
        <w:t xml:space="preserve">Согласно документации на микроконтроллер если </w:t>
      </w:r>
      <w:r>
        <w:rPr>
          <w:lang w:val="en-US"/>
        </w:rPr>
        <w:t>DC</w:t>
      </w:r>
      <w:r w:rsidRPr="00C51C90">
        <w:t>-</w:t>
      </w:r>
      <w:r>
        <w:rPr>
          <w:lang w:val="en-US"/>
        </w:rPr>
        <w:t>DC</w:t>
      </w:r>
      <w:r>
        <w:t xml:space="preserve"> преобразователь в микроконтроллере отключен необходимы:</w:t>
      </w:r>
    </w:p>
    <w:p w14:paraId="03541112" w14:textId="6A629A12" w:rsidR="00C51C90" w:rsidRDefault="00C51C90" w:rsidP="00C51C90">
      <w:pPr>
        <w:pStyle w:val="a"/>
        <w:numPr>
          <w:ilvl w:val="0"/>
          <w:numId w:val="42"/>
        </w:numPr>
        <w:ind w:left="1276" w:hanging="425"/>
      </w:pPr>
      <w:r>
        <w:t>конденсатор</w:t>
      </w:r>
      <w:r w:rsidRPr="00C51C90">
        <w:t xml:space="preserve"> </w:t>
      </w:r>
      <w:r>
        <w:t xml:space="preserve">емкостью </w:t>
      </w:r>
      <w:r w:rsidR="00A8566B">
        <w:t>≥</w:t>
      </w:r>
      <w:r w:rsidR="00A8566B" w:rsidRPr="00A8566B">
        <w:t xml:space="preserve"> </w:t>
      </w:r>
      <w:r w:rsidRPr="00C51C90">
        <w:t>0.1</w:t>
      </w:r>
      <w:r w:rsidR="00A8566B" w:rsidRPr="00A8566B">
        <w:t xml:space="preserve"> </w:t>
      </w:r>
      <w:r w:rsidR="00A8566B">
        <w:t>мкФ</w:t>
      </w:r>
      <w:r>
        <w:t>, на выводе</w:t>
      </w:r>
      <w:r w:rsidR="00A8566B">
        <w:t xml:space="preserve"> 1</w:t>
      </w:r>
      <w:r>
        <w:t xml:space="preserve"> </w:t>
      </w:r>
      <w:r w:rsidR="00A8566B">
        <w:t>(</w:t>
      </w:r>
      <w:r>
        <w:t>VDCID</w:t>
      </w:r>
      <w:r w:rsidR="00A8566B">
        <w:t>)</w:t>
      </w:r>
      <w:r w:rsidR="00A8566B" w:rsidRPr="00A8566B">
        <w:t>;</w:t>
      </w:r>
    </w:p>
    <w:p w14:paraId="28E4652B" w14:textId="77777777" w:rsidR="005307B4" w:rsidRDefault="005307B4" w:rsidP="005307B4">
      <w:pPr>
        <w:pStyle w:val="a"/>
        <w:numPr>
          <w:ilvl w:val="0"/>
          <w:numId w:val="42"/>
        </w:numPr>
        <w:ind w:left="1276" w:hanging="425"/>
      </w:pPr>
      <w:r>
        <w:t>2 вывод (</w:t>
      </w:r>
      <w:r>
        <w:rPr>
          <w:lang w:val="en-US"/>
        </w:rPr>
        <w:t>VSW</w:t>
      </w:r>
      <w:r>
        <w:t>) необходимо подключить напрямую к 1 (VDCID)</w:t>
      </w:r>
      <w:r w:rsidRPr="00A8566B">
        <w:t>;</w:t>
      </w:r>
    </w:p>
    <w:p w14:paraId="0E7662B9" w14:textId="1438FEBE" w:rsidR="00C51C90" w:rsidRDefault="006031CD" w:rsidP="005307B4">
      <w:pPr>
        <w:pStyle w:val="a"/>
        <w:numPr>
          <w:ilvl w:val="0"/>
          <w:numId w:val="42"/>
        </w:numPr>
        <w:ind w:left="1276" w:hanging="425"/>
      </w:pPr>
      <w:r>
        <w:t xml:space="preserve">конденсатор </w:t>
      </w:r>
      <w:r w:rsidRPr="002B6E64">
        <w:rPr>
          <w:lang w:val="en-US"/>
        </w:rPr>
        <w:t>C</w:t>
      </w:r>
      <w:r>
        <w:t xml:space="preserve">8, подключенный к выводу </w:t>
      </w:r>
      <w:r w:rsidRPr="002B6E64">
        <w:t xml:space="preserve">3 </w:t>
      </w:r>
      <w:r>
        <w:t>(</w:t>
      </w:r>
      <w:r w:rsidRPr="005307B4">
        <w:t>VDD33</w:t>
      </w:r>
      <w:r>
        <w:t xml:space="preserve">), следует заменить на </w:t>
      </w:r>
      <w:r w:rsidR="005307B4">
        <w:t>конденсатор</w:t>
      </w:r>
      <w:r w:rsidR="005307B4" w:rsidRPr="00C51C90">
        <w:t xml:space="preserve"> </w:t>
      </w:r>
      <w:r w:rsidR="005307B4">
        <w:t>емкостью ≥</w:t>
      </w:r>
      <w:r w:rsidR="005307B4" w:rsidRPr="00A8566B">
        <w:t xml:space="preserve"> </w:t>
      </w:r>
      <w:r w:rsidR="005307B4" w:rsidRPr="00C51C90">
        <w:t>0.1</w:t>
      </w:r>
      <w:r w:rsidR="005307B4" w:rsidRPr="00A8566B">
        <w:t xml:space="preserve"> </w:t>
      </w:r>
      <w:r w:rsidR="005307B4">
        <w:t>мкФ</w:t>
      </w:r>
      <w:r w:rsidR="002B6E64" w:rsidRPr="002B6E64">
        <w:t>;</w:t>
      </w:r>
    </w:p>
    <w:p w14:paraId="34A8685C" w14:textId="5EB0D103" w:rsidR="002B6E64" w:rsidRPr="00C51C90" w:rsidRDefault="002B6E64" w:rsidP="006031CD">
      <w:pPr>
        <w:pStyle w:val="a"/>
        <w:numPr>
          <w:ilvl w:val="0"/>
          <w:numId w:val="42"/>
        </w:numPr>
        <w:ind w:left="1276" w:hanging="425"/>
      </w:pPr>
      <w:r>
        <w:t xml:space="preserve">конденсатор </w:t>
      </w:r>
      <w:r w:rsidRPr="002B6E64">
        <w:rPr>
          <w:lang w:val="en-US"/>
        </w:rPr>
        <w:t>C</w:t>
      </w:r>
      <w:r w:rsidRPr="006A5993">
        <w:t>5</w:t>
      </w:r>
      <w:r>
        <w:t xml:space="preserve">, подключенный к выводу </w:t>
      </w:r>
      <w:r w:rsidRPr="002B6E64">
        <w:t xml:space="preserve">33 </w:t>
      </w:r>
      <w:r>
        <w:t>(</w:t>
      </w:r>
      <w:r w:rsidRPr="002B6E64">
        <w:t>VINTA</w:t>
      </w:r>
      <w:r>
        <w:t>), следует заменить на конденсатор</w:t>
      </w:r>
      <w:r w:rsidRPr="00C51C90">
        <w:t xml:space="preserve"> </w:t>
      </w:r>
      <w:r>
        <w:t>емкостью ≥</w:t>
      </w:r>
      <w:r w:rsidRPr="00A8566B">
        <w:t xml:space="preserve"> </w:t>
      </w:r>
      <w:r w:rsidRPr="00C51C90">
        <w:t>0.</w:t>
      </w:r>
      <w:r>
        <w:t>47</w:t>
      </w:r>
      <w:r w:rsidRPr="00A8566B">
        <w:t xml:space="preserve"> </w:t>
      </w:r>
      <w:r>
        <w:t>мкФ, меньший номинал конденсатора снизит энергопотребление</w:t>
      </w:r>
      <w:r w:rsidR="006031CD">
        <w:t>.</w:t>
      </w:r>
    </w:p>
    <w:p w14:paraId="36F68872" w14:textId="15538A85" w:rsidR="001E1ACA" w:rsidRDefault="001E1ACA" w:rsidP="00C51C90">
      <w:pPr>
        <w:spacing w:line="36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F071A1" wp14:editId="7DEAD077">
            <wp:extent cx="2632847" cy="1826799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879" cy="18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102B4D" wp14:editId="6935D9CD">
            <wp:extent cx="3397347" cy="2147104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64" cy="21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D447" w14:textId="3C6C156B" w:rsidR="00723191" w:rsidRDefault="00723191" w:rsidP="00C51C90">
      <w:pPr>
        <w:spacing w:line="360" w:lineRule="auto"/>
        <w:ind w:firstLine="0"/>
        <w:jc w:val="center"/>
      </w:pPr>
      <w:r>
        <w:t>Рисунок – Подключение отладочных разъёмов и кнопок на принципиальной схеме слева и фотография отладочной платы с подписанными разъемами справа</w:t>
      </w:r>
    </w:p>
    <w:p w14:paraId="227C123A" w14:textId="77777777" w:rsidR="00F41B04" w:rsidRDefault="00F41B04" w:rsidP="00C51C90">
      <w:pPr>
        <w:spacing w:line="360" w:lineRule="auto"/>
      </w:pPr>
      <w:r>
        <w:t>Помимо основных необходимых компонентов на плате предусмотрены дополнительные разъёмы необходимые для отладки (</w:t>
      </w:r>
      <w:r>
        <w:rPr>
          <w:lang w:val="en-US"/>
        </w:rPr>
        <w:t>SWD</w:t>
      </w:r>
      <w:r w:rsidRPr="00723191">
        <w:t xml:space="preserve"> </w:t>
      </w:r>
      <w:r>
        <w:t>–</w:t>
      </w:r>
      <w:r w:rsidRPr="00723191">
        <w:t xml:space="preserve"> </w:t>
      </w:r>
      <w:r>
        <w:t xml:space="preserve">порт программирования и </w:t>
      </w:r>
      <w:r>
        <w:rPr>
          <w:lang w:val="en-US"/>
        </w:rPr>
        <w:t>UART</w:t>
      </w:r>
      <w:r w:rsidRPr="00723191">
        <w:t xml:space="preserve"> </w:t>
      </w:r>
      <w:r>
        <w:t>–</w:t>
      </w:r>
      <w:r w:rsidRPr="00723191">
        <w:t xml:space="preserve"> </w:t>
      </w:r>
      <w:r>
        <w:t xml:space="preserve">порт </w:t>
      </w:r>
      <w:r w:rsidRPr="00723191">
        <w:t>асинхронн</w:t>
      </w:r>
      <w:r>
        <w:t>ой</w:t>
      </w:r>
      <w:r w:rsidRPr="00723191">
        <w:t xml:space="preserve"> приёмопередачи</w:t>
      </w:r>
      <w:r>
        <w:t xml:space="preserve">), а также кнопки </w:t>
      </w:r>
      <w:r>
        <w:rPr>
          <w:lang w:val="en-US"/>
        </w:rPr>
        <w:t>BOOT</w:t>
      </w:r>
      <w:r w:rsidRPr="00723191">
        <w:t xml:space="preserve"> </w:t>
      </w:r>
      <w:r>
        <w:t xml:space="preserve">и </w:t>
      </w:r>
      <w:r>
        <w:rPr>
          <w:lang w:val="en-US"/>
        </w:rPr>
        <w:t>RST</w:t>
      </w:r>
      <w:r>
        <w:t xml:space="preserve">, подтягивающие выводы </w:t>
      </w:r>
      <w:r>
        <w:rPr>
          <w:lang w:val="en-US"/>
        </w:rPr>
        <w:t>PB</w:t>
      </w:r>
      <w:r w:rsidRPr="00723191">
        <w:t xml:space="preserve">22 </w:t>
      </w:r>
      <w:r>
        <w:t xml:space="preserve">и </w:t>
      </w:r>
      <w:r>
        <w:rPr>
          <w:lang w:val="en-US"/>
        </w:rPr>
        <w:t>RST</w:t>
      </w:r>
      <w:r w:rsidRPr="00723191">
        <w:t xml:space="preserve"> </w:t>
      </w:r>
      <w:r>
        <w:t>к земле (рисунок).</w:t>
      </w:r>
    </w:p>
    <w:p w14:paraId="0CD3FEBC" w14:textId="0EC5B0F0" w:rsidR="00F41B04" w:rsidRPr="00AB7A9F" w:rsidRDefault="00F41B04" w:rsidP="00F41B04">
      <w:pPr>
        <w:spacing w:line="360" w:lineRule="auto"/>
      </w:pPr>
      <w:r>
        <w:t>Подтяжка</w:t>
      </w:r>
      <w:r w:rsidRPr="00AB6D48">
        <w:t xml:space="preserve"> </w:t>
      </w:r>
      <w:r>
        <w:t xml:space="preserve">вывода </w:t>
      </w:r>
      <w:r>
        <w:rPr>
          <w:lang w:val="en-US"/>
        </w:rPr>
        <w:t>RST</w:t>
      </w:r>
      <w:r>
        <w:t xml:space="preserve"> к земле вызовет</w:t>
      </w:r>
      <w:r w:rsidRPr="00AB6D48">
        <w:t xml:space="preserve"> </w:t>
      </w:r>
      <w:r>
        <w:t>перезагрузку микроконтроллера, этот вывод микроконтроллера имеет встроенный подтягивающий к питанию резистор, поэтому внешний резистор не нужен</w:t>
      </w:r>
      <w:r w:rsidRPr="00AB6D48">
        <w:t xml:space="preserve"> (</w:t>
      </w:r>
      <w:r>
        <w:t xml:space="preserve">также на этот вывод выведен порт </w:t>
      </w:r>
      <w:r>
        <w:rPr>
          <w:lang w:val="en-US"/>
        </w:rPr>
        <w:t>PB</w:t>
      </w:r>
      <w:r w:rsidRPr="00723191">
        <w:t>2</w:t>
      </w:r>
      <w:r>
        <w:t>3, который можно использовать как обычный пор ввода-вывода</w:t>
      </w:r>
      <w:r w:rsidRPr="00AB6D48">
        <w:t>)</w:t>
      </w:r>
      <w:r>
        <w:t>.</w:t>
      </w:r>
      <w:r w:rsidR="00AB7A9F" w:rsidRPr="00AB7A9F">
        <w:t xml:space="preserve"> </w:t>
      </w:r>
      <w:r w:rsidR="00AB7A9F">
        <w:t xml:space="preserve">В микроконтроллере есть механизм автоматического вызова сигнала </w:t>
      </w:r>
      <w:r w:rsidR="00AB7A9F">
        <w:rPr>
          <w:lang w:val="en-US"/>
        </w:rPr>
        <w:t>Reset</w:t>
      </w:r>
      <w:r w:rsidR="00AB7A9F">
        <w:t xml:space="preserve"> при включении.</w:t>
      </w:r>
    </w:p>
    <w:p w14:paraId="3BE02699" w14:textId="73AE5915" w:rsidR="00F41B04" w:rsidRDefault="00F41B04" w:rsidP="00F41B04">
      <w:pPr>
        <w:spacing w:line="360" w:lineRule="auto"/>
      </w:pPr>
      <w:r>
        <w:t>Подтяжка вывода</w:t>
      </w:r>
      <w:r w:rsidRPr="00F41B04">
        <w:t xml:space="preserve"> </w:t>
      </w:r>
      <w:r>
        <w:rPr>
          <w:lang w:val="en-US"/>
        </w:rPr>
        <w:t>BOOT</w:t>
      </w:r>
      <w:r w:rsidR="005E157E">
        <w:t xml:space="preserve"> к земле</w:t>
      </w:r>
      <w:r>
        <w:t xml:space="preserve"> используется для включения отладки в реальном времени в микроконтроллере</w:t>
      </w:r>
      <w:r w:rsidR="005E157E" w:rsidRPr="005E157E">
        <w:t>,</w:t>
      </w:r>
      <w:r w:rsidR="005E157E">
        <w:t xml:space="preserve"> для этого микроконтроллер при запуске подтягивает вывод </w:t>
      </w:r>
      <w:r w:rsidR="005E157E">
        <w:rPr>
          <w:lang w:val="en-US"/>
        </w:rPr>
        <w:t>Boot</w:t>
      </w:r>
      <w:r w:rsidR="005E157E" w:rsidRPr="005E157E">
        <w:t xml:space="preserve"> </w:t>
      </w:r>
      <w:r w:rsidR="005E157E">
        <w:t>к питанию</w:t>
      </w:r>
      <w:r>
        <w:t>.</w:t>
      </w:r>
    </w:p>
    <w:p w14:paraId="21358D2E" w14:textId="4F411B4A" w:rsidR="00F41B04" w:rsidRPr="00F41B04" w:rsidRDefault="00F41B04" w:rsidP="00F41B04">
      <w:pPr>
        <w:spacing w:line="360" w:lineRule="auto"/>
      </w:pPr>
      <w:r>
        <w:t>Обе кнопки являются опциональными</w:t>
      </w:r>
      <w:r w:rsidR="00642988">
        <w:t xml:space="preserve">, как и порт </w:t>
      </w:r>
      <w:r w:rsidR="00642988">
        <w:rPr>
          <w:lang w:val="en-US"/>
        </w:rPr>
        <w:t>UART</w:t>
      </w:r>
      <w:r>
        <w:t>.</w:t>
      </w:r>
    </w:p>
    <w:p w14:paraId="15547310" w14:textId="0FC0D5E8" w:rsidR="00F41B04" w:rsidRDefault="00F41B04" w:rsidP="00F41B04">
      <w:pPr>
        <w:spacing w:line="360" w:lineRule="auto"/>
      </w:pPr>
      <w:r>
        <w:t xml:space="preserve">Порт программирования </w:t>
      </w:r>
      <w:r>
        <w:rPr>
          <w:lang w:val="en-US"/>
        </w:rPr>
        <w:t>SWD</w:t>
      </w:r>
      <w:r>
        <w:t xml:space="preserve"> является обязательным в реализации на готовом устройстве, так как необходим для прошивки микроконтроллера, распаянного на плату. </w:t>
      </w:r>
    </w:p>
    <w:p w14:paraId="73DADE99" w14:textId="534A7ADB" w:rsidR="00642988" w:rsidRPr="00642988" w:rsidRDefault="00642988" w:rsidP="00F41B04">
      <w:pPr>
        <w:spacing w:line="360" w:lineRule="auto"/>
      </w:pPr>
      <w:r>
        <w:lastRenderedPageBreak/>
        <w:t xml:space="preserve">Линия +5В на отладочной плате получает питание от портов </w:t>
      </w:r>
      <w:r>
        <w:rPr>
          <w:lang w:val="en-US"/>
        </w:rPr>
        <w:t>USB</w:t>
      </w:r>
      <w:r>
        <w:t xml:space="preserve">, затем конвертируется с помощью </w:t>
      </w:r>
      <w:r>
        <w:rPr>
          <w:lang w:val="en-US"/>
        </w:rPr>
        <w:t>LDO</w:t>
      </w:r>
      <w:r>
        <w:t xml:space="preserve">-стабилизатора </w:t>
      </w:r>
      <w:r>
        <w:rPr>
          <w:lang w:val="en-US"/>
        </w:rPr>
        <w:t>XC</w:t>
      </w:r>
      <w:r w:rsidRPr="00642988">
        <w:t>6219</w:t>
      </w:r>
      <w:r>
        <w:rPr>
          <w:lang w:val="en-US"/>
        </w:rPr>
        <w:t>B</w:t>
      </w:r>
      <w:r w:rsidRPr="00642988">
        <w:t>332</w:t>
      </w:r>
      <w:r>
        <w:rPr>
          <w:lang w:val="en-US"/>
        </w:rPr>
        <w:t>MR</w:t>
      </w:r>
      <w:r>
        <w:t xml:space="preserve"> в напряжение 3.3В, и больше она никак не задействована. Также между стабилизатором и </w:t>
      </w:r>
      <w:r>
        <w:rPr>
          <w:lang w:val="en-US"/>
        </w:rPr>
        <w:t>USB</w:t>
      </w:r>
      <w:r>
        <w:t xml:space="preserve"> линией +5В стоит самовосстанавливающийся предохранитель </w:t>
      </w:r>
      <w:r>
        <w:rPr>
          <w:lang w:val="en-US"/>
        </w:rPr>
        <w:t>F</w:t>
      </w:r>
      <w:r w:rsidRPr="00642988">
        <w:t xml:space="preserve">1 </w:t>
      </w:r>
      <w:r>
        <w:t>на 500мА</w:t>
      </w:r>
      <w:r w:rsidRPr="00642988">
        <w:t>.</w:t>
      </w:r>
    </w:p>
    <w:p w14:paraId="197E6F2F" w14:textId="3DB231F6" w:rsidR="00F41B04" w:rsidRDefault="00F41B04" w:rsidP="00CA0E24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569AE1C" wp14:editId="5D173CC7">
            <wp:extent cx="3295462" cy="1274718"/>
            <wp:effectExtent l="0" t="0" r="63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629" cy="12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CECD" w14:textId="160848D9" w:rsidR="00F41B04" w:rsidRDefault="00CA0E24" w:rsidP="004A39B4">
      <w:pPr>
        <w:spacing w:line="360" w:lineRule="auto"/>
        <w:ind w:firstLine="0"/>
        <w:jc w:val="center"/>
      </w:pPr>
      <w:r>
        <w:t>Рисунок – принципиальная схема понижения напряжения до 3.3В</w:t>
      </w:r>
    </w:p>
    <w:p w14:paraId="0F1DA465" w14:textId="77777777" w:rsidR="004A39B4" w:rsidRDefault="004F7C4F" w:rsidP="004A39B4">
      <w:pPr>
        <w:spacing w:line="360" w:lineRule="auto"/>
      </w:pPr>
      <w:r>
        <w:rPr>
          <w:lang w:val="en-US"/>
        </w:rPr>
        <w:t>CH</w:t>
      </w:r>
      <w:r w:rsidRPr="004F7C4F">
        <w:t>582</w:t>
      </w:r>
      <w:r>
        <w:rPr>
          <w:lang w:val="en-US"/>
        </w:rPr>
        <w:t>M</w:t>
      </w:r>
      <w:r>
        <w:t xml:space="preserve"> поддерживает подключение до 2х устройств </w:t>
      </w:r>
      <w:r>
        <w:rPr>
          <w:lang w:val="en-US"/>
        </w:rPr>
        <w:t>USB</w:t>
      </w:r>
      <w:r>
        <w:t>, разъём</w:t>
      </w:r>
      <w:r w:rsidRPr="004F7C4F">
        <w:t xml:space="preserve"> </w:t>
      </w:r>
      <w:r>
        <w:rPr>
          <w:lang w:val="en-US"/>
        </w:rPr>
        <w:t>USB</w:t>
      </w:r>
      <w:r w:rsidRPr="004F7C4F">
        <w:t xml:space="preserve"> </w:t>
      </w:r>
      <w:r>
        <w:rPr>
          <w:lang w:val="en-US"/>
        </w:rPr>
        <w:t>A</w:t>
      </w:r>
      <w:r>
        <w:t xml:space="preserve"> подключен к выводам </w:t>
      </w:r>
      <w:r>
        <w:rPr>
          <w:lang w:val="en-US"/>
        </w:rPr>
        <w:t>PB</w:t>
      </w:r>
      <w:r w:rsidRPr="004F7C4F">
        <w:t>1</w:t>
      </w:r>
      <w:r>
        <w:t>2(</w:t>
      </w:r>
      <w:r>
        <w:rPr>
          <w:lang w:val="en-US"/>
        </w:rPr>
        <w:t>U</w:t>
      </w:r>
      <w:r>
        <w:t>2</w:t>
      </w:r>
      <w:r>
        <w:rPr>
          <w:lang w:val="en-US"/>
        </w:rPr>
        <w:t>D</w:t>
      </w:r>
      <w:r>
        <w:t>-)</w:t>
      </w:r>
      <w:r w:rsidRPr="004F7C4F">
        <w:t xml:space="preserve"> </w:t>
      </w:r>
      <w:r>
        <w:t xml:space="preserve">и </w:t>
      </w:r>
      <w:r>
        <w:rPr>
          <w:lang w:val="en-US"/>
        </w:rPr>
        <w:t>PB</w:t>
      </w:r>
      <w:r>
        <w:t>13(</w:t>
      </w:r>
      <w:r>
        <w:rPr>
          <w:lang w:val="en-US"/>
        </w:rPr>
        <w:t>U</w:t>
      </w:r>
      <w:r>
        <w:t>2</w:t>
      </w:r>
      <w:r>
        <w:rPr>
          <w:lang w:val="en-US"/>
        </w:rPr>
        <w:t>D</w:t>
      </w:r>
      <w:r w:rsidRPr="004F7C4F">
        <w:t>+</w:t>
      </w:r>
      <w:r>
        <w:t xml:space="preserve">), </w:t>
      </w:r>
      <w:r>
        <w:rPr>
          <w:lang w:val="en-US"/>
        </w:rPr>
        <w:t>USB</w:t>
      </w:r>
      <w:r w:rsidRPr="004F7C4F">
        <w:t xml:space="preserve"> </w:t>
      </w:r>
      <w:r>
        <w:rPr>
          <w:lang w:val="en-US"/>
        </w:rPr>
        <w:t>type</w:t>
      </w:r>
      <w:r w:rsidRPr="004F7C4F">
        <w:t>-</w:t>
      </w:r>
      <w:r>
        <w:rPr>
          <w:lang w:val="en-US"/>
        </w:rPr>
        <w:t>C</w:t>
      </w:r>
      <w:r w:rsidRPr="004F7C4F">
        <w:t xml:space="preserve"> </w:t>
      </w:r>
      <w:r>
        <w:t xml:space="preserve">подключен к выводам </w:t>
      </w:r>
      <w:r>
        <w:rPr>
          <w:lang w:val="en-US"/>
        </w:rPr>
        <w:t>PB</w:t>
      </w:r>
      <w:r w:rsidRPr="004F7C4F">
        <w:t>10</w:t>
      </w:r>
      <w:r>
        <w:t>(</w:t>
      </w:r>
      <w:r>
        <w:rPr>
          <w:lang w:val="en-US"/>
        </w:rPr>
        <w:t>UD</w:t>
      </w:r>
      <w:r>
        <w:t>-)</w:t>
      </w:r>
      <w:r w:rsidRPr="004F7C4F">
        <w:t xml:space="preserve"> </w:t>
      </w:r>
      <w:r>
        <w:t xml:space="preserve">и </w:t>
      </w:r>
      <w:r>
        <w:rPr>
          <w:lang w:val="en-US"/>
        </w:rPr>
        <w:t>PB</w:t>
      </w:r>
      <w:r>
        <w:t>11(</w:t>
      </w:r>
      <w:r>
        <w:rPr>
          <w:lang w:val="en-US"/>
        </w:rPr>
        <w:t>UD</w:t>
      </w:r>
      <w:r w:rsidRPr="004F7C4F">
        <w:t>+</w:t>
      </w:r>
      <w:r>
        <w:t xml:space="preserve">). </w:t>
      </w:r>
    </w:p>
    <w:p w14:paraId="0669ADB2" w14:textId="77777777" w:rsidR="00A166E9" w:rsidRDefault="004A39B4" w:rsidP="00A166E9">
      <w:pPr>
        <w:spacing w:line="360" w:lineRule="auto"/>
      </w:pPr>
      <w:r>
        <w:t xml:space="preserve">Разъём </w:t>
      </w:r>
      <w:r>
        <w:rPr>
          <w:lang w:val="en-US"/>
        </w:rPr>
        <w:t>type</w:t>
      </w:r>
      <w:r w:rsidRPr="004F7C4F">
        <w:t>-</w:t>
      </w:r>
      <w:r>
        <w:rPr>
          <w:lang w:val="en-US"/>
        </w:rPr>
        <w:t>C</w:t>
      </w:r>
      <w:r>
        <w:t xml:space="preserve"> также использует два подтягивающих к земле резистора (</w:t>
      </w:r>
      <w:r>
        <w:rPr>
          <w:lang w:val="en-US"/>
        </w:rPr>
        <w:t>R</w:t>
      </w:r>
      <w:r w:rsidRPr="004A39B4">
        <w:t xml:space="preserve">13 </w:t>
      </w:r>
      <w:r>
        <w:t xml:space="preserve">и </w:t>
      </w:r>
      <w:r>
        <w:rPr>
          <w:lang w:val="en-US"/>
        </w:rPr>
        <w:t>R</w:t>
      </w:r>
      <w:r w:rsidRPr="004A39B4">
        <w:t xml:space="preserve">14) </w:t>
      </w:r>
      <w:r>
        <w:t>номиналом 5.1К</w:t>
      </w:r>
      <w:r w:rsidR="00E0088C" w:rsidRPr="00E0088C">
        <w:t xml:space="preserve"> (</w:t>
      </w:r>
      <w:r w:rsidR="00E0088C">
        <w:t>формфактор</w:t>
      </w:r>
      <w:r w:rsidR="00E0088C" w:rsidRPr="00E0088C">
        <w:t xml:space="preserve"> 0402)</w:t>
      </w:r>
      <w:r>
        <w:t xml:space="preserve"> на контактах </w:t>
      </w:r>
      <w:r w:rsidRPr="004F7C4F">
        <w:t>CC1/CC2</w:t>
      </w:r>
      <w:r>
        <w:t xml:space="preserve"> разъёма. Эти контакты используются для определения подключения кабеля и имеют название «</w:t>
      </w:r>
      <w:r w:rsidRPr="004F7C4F">
        <w:t>Configuration Channel</w:t>
      </w:r>
      <w:r>
        <w:t>»</w:t>
      </w:r>
      <w:r w:rsidRPr="004F7C4F">
        <w:t xml:space="preserve"> (CC)</w:t>
      </w:r>
      <w:r w:rsidR="00E0088C" w:rsidRPr="00E0088C">
        <w:t xml:space="preserve"> [ </w:t>
      </w:r>
      <w:hyperlink r:id="rId20" w:history="1">
        <w:r w:rsidR="00E0088C" w:rsidRPr="00FC160F">
          <w:rPr>
            <w:rStyle w:val="a6"/>
          </w:rPr>
          <w:t>https://habr.com/ru/companies/ntc-vulkan/articles/496882/</w:t>
        </w:r>
      </w:hyperlink>
      <w:r w:rsidR="00E0088C" w:rsidRPr="00E0088C">
        <w:t xml:space="preserve"> ]</w:t>
      </w:r>
      <w:r>
        <w:t>, в зависимости от того какой стороной ориентирован кабель один из этих контактов может быть индикатором подключения, а другой будет служить для настройки питания, например по протоколу «</w:t>
      </w:r>
      <w:r>
        <w:rPr>
          <w:lang w:val="en-US"/>
        </w:rPr>
        <w:t>Power</w:t>
      </w:r>
      <w:r>
        <w:t xml:space="preserve"> </w:t>
      </w:r>
      <w:r>
        <w:rPr>
          <w:lang w:val="en-US"/>
        </w:rPr>
        <w:t>Delivery</w:t>
      </w:r>
      <w:r>
        <w:t>».</w:t>
      </w:r>
      <w:r w:rsidR="00A166E9" w:rsidRPr="00A166E9">
        <w:t xml:space="preserve"> </w:t>
      </w:r>
    </w:p>
    <w:p w14:paraId="79870352" w14:textId="6FFADFD4" w:rsidR="004F7C4F" w:rsidRPr="00A166E9" w:rsidRDefault="00A166E9" w:rsidP="00A166E9">
      <w:pPr>
        <w:spacing w:line="360" w:lineRule="auto"/>
      </w:pPr>
      <w:r>
        <w:t xml:space="preserve">SBU1/SBU2 </w:t>
      </w:r>
      <w:r w:rsidRPr="00A166E9">
        <w:t>(</w:t>
      </w:r>
      <w:proofErr w:type="spellStart"/>
      <w:r>
        <w:t>Sideband</w:t>
      </w:r>
      <w:proofErr w:type="spellEnd"/>
      <w:r>
        <w:t xml:space="preserve"> </w:t>
      </w:r>
      <w:proofErr w:type="spellStart"/>
      <w:r>
        <w:t>Use</w:t>
      </w:r>
      <w:proofErr w:type="spellEnd"/>
      <w:r w:rsidRPr="00A166E9">
        <w:t xml:space="preserve">) </w:t>
      </w:r>
      <w:r>
        <w:t>–</w:t>
      </w:r>
      <w:r w:rsidRPr="00A166E9">
        <w:t xml:space="preserve"> </w:t>
      </w:r>
      <w:r>
        <w:t xml:space="preserve">данные </w:t>
      </w:r>
      <w:proofErr w:type="spellStart"/>
      <w:r>
        <w:t>пины</w:t>
      </w:r>
      <w:proofErr w:type="spellEnd"/>
      <w:r>
        <w:t xml:space="preserve"> являются дополнительными для различных интерфейсов. Для таких интерфейсов, как USB2/3.2 они не используются.</w:t>
      </w:r>
    </w:p>
    <w:p w14:paraId="406F08E0" w14:textId="77777777" w:rsidR="004A39B4" w:rsidRDefault="004A39B4" w:rsidP="004A39B4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059E56" wp14:editId="179841A8">
            <wp:extent cx="4753070" cy="2886116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570" cy="289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614C" w14:textId="77777777" w:rsidR="004A39B4" w:rsidRPr="004A39B4" w:rsidRDefault="004A39B4" w:rsidP="004A39B4">
      <w:pPr>
        <w:spacing w:line="360" w:lineRule="auto"/>
        <w:ind w:firstLine="0"/>
        <w:jc w:val="center"/>
      </w:pPr>
      <w:r>
        <w:t xml:space="preserve">Рисунок – Подключение </w:t>
      </w:r>
      <w:r>
        <w:rPr>
          <w:lang w:val="en-US"/>
        </w:rPr>
        <w:t>USB</w:t>
      </w:r>
      <w:r>
        <w:t xml:space="preserve"> разъёмов на принципиальной схеме</w:t>
      </w:r>
    </w:p>
    <w:p w14:paraId="657C0208" w14:textId="4F7D25BD" w:rsidR="00CA0E24" w:rsidRPr="004A39B4" w:rsidRDefault="00A37786" w:rsidP="00A37786">
      <w:pPr>
        <w:spacing w:line="360" w:lineRule="auto"/>
      </w:pPr>
      <w:r>
        <w:t>Для того чтобы передавать данные по контактам</w:t>
      </w:r>
      <w:r w:rsidRPr="00A37786">
        <w:t xml:space="preserve"> </w:t>
      </w:r>
      <w:r w:rsidRPr="004F7C4F">
        <w:t>CC1/CC2</w:t>
      </w:r>
      <w:r>
        <w:t xml:space="preserve"> можно замкнуть перемычки </w:t>
      </w:r>
      <w:r>
        <w:rPr>
          <w:lang w:val="en-US"/>
        </w:rPr>
        <w:t>R</w:t>
      </w:r>
      <w:r w:rsidRPr="00A37786">
        <w:t xml:space="preserve">11 </w:t>
      </w:r>
      <w:r>
        <w:t>и</w:t>
      </w:r>
      <w:r w:rsidRPr="00A37786">
        <w:t xml:space="preserve"> </w:t>
      </w:r>
      <w:r>
        <w:rPr>
          <w:lang w:val="en-US"/>
        </w:rPr>
        <w:t>R</w:t>
      </w:r>
      <w:r w:rsidRPr="00A37786">
        <w:t>12</w:t>
      </w:r>
      <w:r>
        <w:t xml:space="preserve">. В рамках разрабатываемого устройства это не нужно, </w:t>
      </w:r>
      <w:r w:rsidR="004A39B4">
        <w:t>поэтому</w:t>
      </w:r>
      <w:r>
        <w:t xml:space="preserve"> следует </w:t>
      </w:r>
      <w:r w:rsidR="004A39B4">
        <w:t xml:space="preserve">использовать только резисторы </w:t>
      </w:r>
      <w:r w:rsidR="004A39B4">
        <w:rPr>
          <w:lang w:val="en-US"/>
        </w:rPr>
        <w:t>R</w:t>
      </w:r>
      <w:r w:rsidR="004A39B4" w:rsidRPr="004A39B4">
        <w:t xml:space="preserve">13 </w:t>
      </w:r>
      <w:r w:rsidR="004A39B4">
        <w:t xml:space="preserve">и </w:t>
      </w:r>
      <w:r w:rsidR="004A39B4">
        <w:rPr>
          <w:lang w:val="en-US"/>
        </w:rPr>
        <w:t>R</w:t>
      </w:r>
      <w:r w:rsidR="004A39B4" w:rsidRPr="004A39B4">
        <w:t>14</w:t>
      </w:r>
      <w:r w:rsidR="004A39B4">
        <w:t>.</w:t>
      </w:r>
    </w:p>
    <w:p w14:paraId="6B37D8F3" w14:textId="588ADA29" w:rsidR="008F6538" w:rsidRDefault="00EB304D" w:rsidP="00EB304D">
      <w:pPr>
        <w:spacing w:after="160"/>
        <w:ind w:firstLine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14C1DF4D" w14:textId="1BCEE5F4" w:rsidR="009153E5" w:rsidRDefault="00934B8F" w:rsidP="00934B8F">
      <w:pPr>
        <w:pStyle w:val="1"/>
      </w:pPr>
      <w:r>
        <w:lastRenderedPageBreak/>
        <w:t>2 Питание от аккумулятора</w:t>
      </w:r>
    </w:p>
    <w:p w14:paraId="46AC801C" w14:textId="61FA952C" w:rsidR="00E01373" w:rsidRDefault="00934B8F" w:rsidP="00E01373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 проекте будет использован литий-ионный полимерный аккумулятор. </w:t>
      </w:r>
    </w:p>
    <w:p w14:paraId="4F5B9C11" w14:textId="536C4919" w:rsidR="00B9111E" w:rsidRPr="00B9111E" w:rsidRDefault="00B9111E" w:rsidP="00505EB5">
      <w:pPr>
        <w:spacing w:line="360" w:lineRule="auto"/>
        <w:rPr>
          <w:rFonts w:cs="Times New Roman"/>
          <w:szCs w:val="28"/>
          <w:lang w:eastAsia="ru-RU"/>
        </w:rPr>
      </w:pPr>
      <w:r w:rsidRPr="00B9111E">
        <w:rPr>
          <w:rFonts w:cs="Times New Roman"/>
          <w:szCs w:val="28"/>
          <w:lang w:eastAsia="ru-RU"/>
        </w:rPr>
        <w:t>Литий-полимерные батареи имеют жёсткие ограничения по диапазону напряжения [</w:t>
      </w:r>
      <w:proofErr w:type="spellStart"/>
      <w:r w:rsidR="00505EB5" w:rsidRPr="00505EB5">
        <w:rPr>
          <w:rFonts w:cs="Times New Roman"/>
          <w:szCs w:val="28"/>
          <w:lang w:eastAsia="ru-RU"/>
        </w:rPr>
        <w:t>Charging</w:t>
      </w:r>
      <w:proofErr w:type="spellEnd"/>
      <w:r w:rsidR="00505EB5" w:rsidRPr="00505EB5">
        <w:rPr>
          <w:rFonts w:cs="Times New Roman"/>
          <w:szCs w:val="28"/>
          <w:lang w:eastAsia="ru-RU"/>
        </w:rPr>
        <w:t xml:space="preserve"> - </w:t>
      </w:r>
      <w:proofErr w:type="spellStart"/>
      <w:r w:rsidR="00505EB5" w:rsidRPr="00505EB5">
        <w:rPr>
          <w:rFonts w:cs="Times New Roman"/>
          <w:szCs w:val="28"/>
          <w:lang w:eastAsia="ru-RU"/>
        </w:rPr>
        <w:t>research</w:t>
      </w:r>
      <w:proofErr w:type="spellEnd"/>
      <w:r w:rsidR="00505EB5" w:rsidRPr="00505EB5">
        <w:rPr>
          <w:rFonts w:cs="Times New Roman"/>
          <w:szCs w:val="28"/>
          <w:lang w:eastAsia="ru-RU"/>
        </w:rPr>
        <w:t xml:space="preserve"> </w:t>
      </w:r>
      <w:proofErr w:type="spellStart"/>
      <w:r w:rsidR="00505EB5" w:rsidRPr="00505EB5">
        <w:rPr>
          <w:rFonts w:cs="Times New Roman"/>
          <w:szCs w:val="28"/>
          <w:lang w:eastAsia="ru-RU"/>
        </w:rPr>
        <w:t>and</w:t>
      </w:r>
      <w:proofErr w:type="spellEnd"/>
      <w:r w:rsidR="00505EB5" w:rsidRPr="00505EB5">
        <w:rPr>
          <w:rFonts w:cs="Times New Roman"/>
          <w:szCs w:val="28"/>
          <w:lang w:eastAsia="ru-RU"/>
        </w:rPr>
        <w:t xml:space="preserve"> </w:t>
      </w:r>
      <w:proofErr w:type="spellStart"/>
      <w:r w:rsidR="00505EB5" w:rsidRPr="00505EB5">
        <w:rPr>
          <w:rFonts w:cs="Times New Roman"/>
          <w:szCs w:val="28"/>
          <w:lang w:eastAsia="ru-RU"/>
        </w:rPr>
        <w:t>methodology</w:t>
      </w:r>
      <w:proofErr w:type="spellEnd"/>
      <w:r w:rsidR="00505EB5" w:rsidRPr="00505EB5">
        <w:rPr>
          <w:rFonts w:cs="Times New Roman"/>
          <w:szCs w:val="28"/>
          <w:lang w:eastAsia="ru-RU"/>
        </w:rPr>
        <w:t xml:space="preserve"> [Электронный ресурс]. </w:t>
      </w:r>
      <w:r w:rsidR="00505EB5" w:rsidRPr="00505EB5">
        <w:rPr>
          <w:rFonts w:cs="Times New Roman"/>
          <w:szCs w:val="28"/>
          <w:lang w:val="en-US" w:eastAsia="ru-RU"/>
        </w:rPr>
        <w:t>URL</w:t>
      </w:r>
      <w:r w:rsidR="00505EB5" w:rsidRPr="00505EB5">
        <w:rPr>
          <w:rFonts w:cs="Times New Roman"/>
          <w:szCs w:val="28"/>
          <w:lang w:eastAsia="ru-RU"/>
        </w:rPr>
        <w:t xml:space="preserve">: </w:t>
      </w:r>
      <w:hyperlink r:id="rId22" w:history="1">
        <w:r w:rsidR="00505EB5" w:rsidRPr="00D16BA2">
          <w:rPr>
            <w:rStyle w:val="a6"/>
            <w:rFonts w:cs="Times New Roman"/>
            <w:szCs w:val="28"/>
            <w:lang w:val="en-US" w:eastAsia="ru-RU"/>
          </w:rPr>
          <w:t>https</w:t>
        </w:r>
        <w:r w:rsidR="00505EB5" w:rsidRPr="00D16BA2">
          <w:rPr>
            <w:rStyle w:val="a6"/>
            <w:rFonts w:cs="Times New Roman"/>
            <w:szCs w:val="28"/>
            <w:lang w:eastAsia="ru-RU"/>
          </w:rPr>
          <w:t>://</w:t>
        </w:r>
        <w:proofErr w:type="spellStart"/>
        <w:r w:rsidR="00505EB5" w:rsidRPr="00D16BA2">
          <w:rPr>
            <w:rStyle w:val="a6"/>
            <w:rFonts w:cs="Times New Roman"/>
            <w:szCs w:val="28"/>
            <w:lang w:val="en-US" w:eastAsia="ru-RU"/>
          </w:rPr>
          <w:t>accubattery</w:t>
        </w:r>
        <w:proofErr w:type="spellEnd"/>
        <w:r w:rsidR="00505EB5" w:rsidRPr="00D16BA2">
          <w:rPr>
            <w:rStyle w:val="a6"/>
            <w:rFonts w:cs="Times New Roman"/>
            <w:szCs w:val="28"/>
            <w:lang w:eastAsia="ru-RU"/>
          </w:rPr>
          <w:t>.</w:t>
        </w:r>
        <w:proofErr w:type="spellStart"/>
        <w:r w:rsidR="00505EB5" w:rsidRPr="00D16BA2">
          <w:rPr>
            <w:rStyle w:val="a6"/>
            <w:rFonts w:cs="Times New Roman"/>
            <w:szCs w:val="28"/>
            <w:lang w:val="en-US" w:eastAsia="ru-RU"/>
          </w:rPr>
          <w:t>zendesk</w:t>
        </w:r>
        <w:proofErr w:type="spellEnd"/>
        <w:r w:rsidR="00505EB5" w:rsidRPr="00D16BA2">
          <w:rPr>
            <w:rStyle w:val="a6"/>
            <w:rFonts w:cs="Times New Roman"/>
            <w:szCs w:val="28"/>
            <w:lang w:eastAsia="ru-RU"/>
          </w:rPr>
          <w:t>.</w:t>
        </w:r>
        <w:r w:rsidR="00505EB5" w:rsidRPr="00D16BA2">
          <w:rPr>
            <w:rStyle w:val="a6"/>
            <w:rFonts w:cs="Times New Roman"/>
            <w:szCs w:val="28"/>
            <w:lang w:val="en-US" w:eastAsia="ru-RU"/>
          </w:rPr>
          <w:t>com</w:t>
        </w:r>
        <w:r w:rsidR="00505EB5" w:rsidRPr="00D16BA2">
          <w:rPr>
            <w:rStyle w:val="a6"/>
            <w:rFonts w:cs="Times New Roman"/>
            <w:szCs w:val="28"/>
            <w:lang w:eastAsia="ru-RU"/>
          </w:rPr>
          <w:t>/</w:t>
        </w:r>
        <w:proofErr w:type="spellStart"/>
        <w:r w:rsidR="00505EB5" w:rsidRPr="00D16BA2">
          <w:rPr>
            <w:rStyle w:val="a6"/>
            <w:rFonts w:cs="Times New Roman"/>
            <w:szCs w:val="28"/>
            <w:lang w:val="en-US" w:eastAsia="ru-RU"/>
          </w:rPr>
          <w:t>hc</w:t>
        </w:r>
        <w:proofErr w:type="spellEnd"/>
        <w:r w:rsidR="00505EB5" w:rsidRPr="00D16BA2">
          <w:rPr>
            <w:rStyle w:val="a6"/>
            <w:rFonts w:cs="Times New Roman"/>
            <w:szCs w:val="28"/>
            <w:lang w:eastAsia="ru-RU"/>
          </w:rPr>
          <w:t>/</w:t>
        </w:r>
        <w:proofErr w:type="spellStart"/>
        <w:r w:rsidR="00505EB5" w:rsidRPr="00D16BA2">
          <w:rPr>
            <w:rStyle w:val="a6"/>
            <w:rFonts w:cs="Times New Roman"/>
            <w:szCs w:val="28"/>
            <w:lang w:val="en-US" w:eastAsia="ru-RU"/>
          </w:rPr>
          <w:t>en</w:t>
        </w:r>
        <w:proofErr w:type="spellEnd"/>
        <w:r w:rsidR="00505EB5" w:rsidRPr="00D16BA2">
          <w:rPr>
            <w:rStyle w:val="a6"/>
            <w:rFonts w:cs="Times New Roman"/>
            <w:szCs w:val="28"/>
            <w:lang w:eastAsia="ru-RU"/>
          </w:rPr>
          <w:t>-</w:t>
        </w:r>
        <w:r w:rsidR="00505EB5" w:rsidRPr="00D16BA2">
          <w:rPr>
            <w:rStyle w:val="a6"/>
            <w:rFonts w:cs="Times New Roman"/>
            <w:szCs w:val="28"/>
            <w:lang w:val="en-US" w:eastAsia="ru-RU"/>
          </w:rPr>
          <w:t>us</w:t>
        </w:r>
        <w:r w:rsidR="00505EB5" w:rsidRPr="00D16BA2">
          <w:rPr>
            <w:rStyle w:val="a6"/>
            <w:rFonts w:cs="Times New Roman"/>
            <w:szCs w:val="28"/>
            <w:lang w:eastAsia="ru-RU"/>
          </w:rPr>
          <w:t>/</w:t>
        </w:r>
        <w:r w:rsidR="00505EB5" w:rsidRPr="00D16BA2">
          <w:rPr>
            <w:rStyle w:val="a6"/>
            <w:rFonts w:cs="Times New Roman"/>
            <w:szCs w:val="28"/>
            <w:lang w:val="en-US" w:eastAsia="ru-RU"/>
          </w:rPr>
          <w:t>articles</w:t>
        </w:r>
        <w:r w:rsidR="00505EB5" w:rsidRPr="00D16BA2">
          <w:rPr>
            <w:rStyle w:val="a6"/>
            <w:rFonts w:cs="Times New Roman"/>
            <w:szCs w:val="28"/>
            <w:lang w:eastAsia="ru-RU"/>
          </w:rPr>
          <w:t>/210224725-</w:t>
        </w:r>
        <w:r w:rsidR="00505EB5" w:rsidRPr="00D16BA2">
          <w:rPr>
            <w:rStyle w:val="a6"/>
            <w:rFonts w:cs="Times New Roman"/>
            <w:szCs w:val="28"/>
            <w:lang w:val="en-US" w:eastAsia="ru-RU"/>
          </w:rPr>
          <w:t>Charging</w:t>
        </w:r>
        <w:r w:rsidR="00505EB5" w:rsidRPr="00D16BA2">
          <w:rPr>
            <w:rStyle w:val="a6"/>
            <w:rFonts w:cs="Times New Roman"/>
            <w:szCs w:val="28"/>
            <w:lang w:eastAsia="ru-RU"/>
          </w:rPr>
          <w:t>-</w:t>
        </w:r>
        <w:r w:rsidR="00505EB5" w:rsidRPr="00D16BA2">
          <w:rPr>
            <w:rStyle w:val="a6"/>
            <w:rFonts w:cs="Times New Roman"/>
            <w:szCs w:val="28"/>
            <w:lang w:val="en-US" w:eastAsia="ru-RU"/>
          </w:rPr>
          <w:t>research</w:t>
        </w:r>
        <w:r w:rsidR="00505EB5" w:rsidRPr="00D16BA2">
          <w:rPr>
            <w:rStyle w:val="a6"/>
            <w:rFonts w:cs="Times New Roman"/>
            <w:szCs w:val="28"/>
            <w:lang w:eastAsia="ru-RU"/>
          </w:rPr>
          <w:t>-</w:t>
        </w:r>
        <w:r w:rsidR="00505EB5" w:rsidRPr="00D16BA2">
          <w:rPr>
            <w:rStyle w:val="a6"/>
            <w:rFonts w:cs="Times New Roman"/>
            <w:szCs w:val="28"/>
            <w:lang w:val="en-US" w:eastAsia="ru-RU"/>
          </w:rPr>
          <w:t>and</w:t>
        </w:r>
        <w:r w:rsidR="00505EB5" w:rsidRPr="00D16BA2">
          <w:rPr>
            <w:rStyle w:val="a6"/>
            <w:rFonts w:cs="Times New Roman"/>
            <w:szCs w:val="28"/>
            <w:lang w:eastAsia="ru-RU"/>
          </w:rPr>
          <w:t>-</w:t>
        </w:r>
        <w:r w:rsidR="00505EB5" w:rsidRPr="00D16BA2">
          <w:rPr>
            <w:rStyle w:val="a6"/>
            <w:rFonts w:cs="Times New Roman"/>
            <w:szCs w:val="28"/>
            <w:lang w:val="en-US" w:eastAsia="ru-RU"/>
          </w:rPr>
          <w:t>methodology</w:t>
        </w:r>
      </w:hyperlink>
      <w:r w:rsidR="00505EB5">
        <w:rPr>
          <w:rFonts w:cs="Times New Roman"/>
          <w:szCs w:val="28"/>
          <w:lang w:eastAsia="ru-RU"/>
        </w:rPr>
        <w:t xml:space="preserve"> </w:t>
      </w:r>
      <w:r w:rsidR="00505EB5" w:rsidRPr="00505EB5">
        <w:rPr>
          <w:rFonts w:cs="Times New Roman"/>
          <w:szCs w:val="28"/>
          <w:lang w:eastAsia="ru-RU"/>
        </w:rPr>
        <w:t>(Дата обращения: 12.07.2024);</w:t>
      </w:r>
      <w:r w:rsidRPr="00B9111E">
        <w:rPr>
          <w:rFonts w:cs="Times New Roman"/>
          <w:szCs w:val="28"/>
          <w:lang w:eastAsia="ru-RU"/>
        </w:rPr>
        <w:t>].</w:t>
      </w:r>
    </w:p>
    <w:p w14:paraId="087F182A" w14:textId="1A0A4BDB" w:rsidR="00B9111E" w:rsidRPr="00B9111E" w:rsidRDefault="00B9111E" w:rsidP="00B9111E">
      <w:pPr>
        <w:spacing w:line="360" w:lineRule="auto"/>
        <w:rPr>
          <w:rFonts w:cs="Times New Roman"/>
          <w:szCs w:val="28"/>
          <w:lang w:eastAsia="ru-RU"/>
        </w:rPr>
      </w:pPr>
      <w:r w:rsidRPr="00B9111E">
        <w:rPr>
          <w:rFonts w:cs="Times New Roman"/>
          <w:szCs w:val="28"/>
          <w:lang w:eastAsia="ru-RU"/>
        </w:rPr>
        <w:t>Допустимый разряд аккумулятора 3V, при напряжении меньше батарея начинает деградировать. Разряд меньше 2.</w:t>
      </w:r>
      <w:r w:rsidR="00505EB5">
        <w:rPr>
          <w:rFonts w:cs="Times New Roman"/>
          <w:szCs w:val="28"/>
          <w:lang w:eastAsia="ru-RU"/>
        </w:rPr>
        <w:t>3</w:t>
      </w:r>
      <w:r w:rsidRPr="00B9111E">
        <w:rPr>
          <w:rFonts w:cs="Times New Roman"/>
          <w:szCs w:val="28"/>
          <w:lang w:eastAsia="ru-RU"/>
        </w:rPr>
        <w:t>0V полностью выводит из строя литий-полимерный аккумулятор [</w:t>
      </w:r>
      <w:r w:rsidR="00505EB5" w:rsidRPr="00505EB5">
        <w:rPr>
          <w:rFonts w:cs="Times New Roman"/>
          <w:szCs w:val="28"/>
          <w:lang w:val="en-US" w:eastAsia="ru-RU"/>
        </w:rPr>
        <w:t>Summary</w:t>
      </w:r>
      <w:r w:rsidR="00505EB5" w:rsidRPr="00505EB5">
        <w:rPr>
          <w:rFonts w:cs="Times New Roman"/>
          <w:szCs w:val="28"/>
          <w:lang w:eastAsia="ru-RU"/>
        </w:rPr>
        <w:t xml:space="preserve"> </w:t>
      </w:r>
      <w:r w:rsidR="00505EB5" w:rsidRPr="00505EB5">
        <w:rPr>
          <w:rFonts w:cs="Times New Roman"/>
          <w:szCs w:val="28"/>
          <w:lang w:val="en-US" w:eastAsia="ru-RU"/>
        </w:rPr>
        <w:t>Table</w:t>
      </w:r>
      <w:r w:rsidR="00505EB5" w:rsidRPr="00505EB5">
        <w:rPr>
          <w:rFonts w:cs="Times New Roman"/>
          <w:szCs w:val="28"/>
          <w:lang w:eastAsia="ru-RU"/>
        </w:rPr>
        <w:t xml:space="preserve"> </w:t>
      </w:r>
      <w:r w:rsidR="00505EB5" w:rsidRPr="00505EB5">
        <w:rPr>
          <w:rFonts w:cs="Times New Roman"/>
          <w:szCs w:val="28"/>
          <w:lang w:val="en-US" w:eastAsia="ru-RU"/>
        </w:rPr>
        <w:t>of</w:t>
      </w:r>
      <w:r w:rsidR="00505EB5" w:rsidRPr="00505EB5">
        <w:rPr>
          <w:rFonts w:cs="Times New Roman"/>
          <w:szCs w:val="28"/>
          <w:lang w:eastAsia="ru-RU"/>
        </w:rPr>
        <w:t xml:space="preserve"> </w:t>
      </w:r>
      <w:r w:rsidR="00505EB5" w:rsidRPr="00505EB5">
        <w:rPr>
          <w:rFonts w:cs="Times New Roman"/>
          <w:szCs w:val="28"/>
          <w:lang w:val="en-US" w:eastAsia="ru-RU"/>
        </w:rPr>
        <w:t>Lithium</w:t>
      </w:r>
      <w:r w:rsidR="00505EB5" w:rsidRPr="00505EB5">
        <w:rPr>
          <w:rFonts w:cs="Times New Roman"/>
          <w:szCs w:val="28"/>
          <w:lang w:eastAsia="ru-RU"/>
        </w:rPr>
        <w:t>-</w:t>
      </w:r>
      <w:r w:rsidR="00505EB5" w:rsidRPr="00505EB5">
        <w:rPr>
          <w:rFonts w:cs="Times New Roman"/>
          <w:szCs w:val="28"/>
          <w:lang w:val="en-US" w:eastAsia="ru-RU"/>
        </w:rPr>
        <w:t>based</w:t>
      </w:r>
      <w:r w:rsidR="00505EB5" w:rsidRPr="00505EB5">
        <w:rPr>
          <w:rFonts w:cs="Times New Roman"/>
          <w:szCs w:val="28"/>
          <w:lang w:eastAsia="ru-RU"/>
        </w:rPr>
        <w:t xml:space="preserve"> </w:t>
      </w:r>
      <w:r w:rsidR="00505EB5" w:rsidRPr="00505EB5">
        <w:rPr>
          <w:rFonts w:cs="Times New Roman"/>
          <w:szCs w:val="28"/>
          <w:lang w:val="en-US" w:eastAsia="ru-RU"/>
        </w:rPr>
        <w:t>Batteries</w:t>
      </w:r>
      <w:r w:rsidR="00505EB5" w:rsidRPr="00505EB5">
        <w:rPr>
          <w:rFonts w:cs="Times New Roman"/>
          <w:szCs w:val="28"/>
          <w:lang w:eastAsia="ru-RU"/>
        </w:rPr>
        <w:t xml:space="preserve"> [Электронный ресурс]. URL: </w:t>
      </w:r>
      <w:hyperlink r:id="rId23" w:history="1">
        <w:r w:rsidR="00505EB5" w:rsidRPr="00D16BA2">
          <w:rPr>
            <w:rStyle w:val="a6"/>
            <w:rFonts w:cs="Times New Roman"/>
            <w:szCs w:val="28"/>
            <w:lang w:eastAsia="ru-RU"/>
          </w:rPr>
          <w:t>https://batteryuniversity.com/article/bu-216-summary-table-of-lithium-based-batteries</w:t>
        </w:r>
      </w:hyperlink>
      <w:r w:rsidR="00505EB5">
        <w:rPr>
          <w:rFonts w:cs="Times New Roman"/>
          <w:szCs w:val="28"/>
          <w:lang w:eastAsia="ru-RU"/>
        </w:rPr>
        <w:t xml:space="preserve"> </w:t>
      </w:r>
      <w:r w:rsidR="00505EB5" w:rsidRPr="00505EB5">
        <w:rPr>
          <w:rFonts w:cs="Times New Roman"/>
          <w:szCs w:val="28"/>
          <w:lang w:eastAsia="ru-RU"/>
        </w:rPr>
        <w:t>(Дата обращения: 12.07.2024);</w:t>
      </w:r>
      <w:r w:rsidRPr="00B9111E">
        <w:rPr>
          <w:rFonts w:cs="Times New Roman"/>
          <w:szCs w:val="28"/>
          <w:lang w:eastAsia="ru-RU"/>
        </w:rPr>
        <w:t>].</w:t>
      </w:r>
    </w:p>
    <w:p w14:paraId="65399A50" w14:textId="7C3D22B7" w:rsidR="00934B8F" w:rsidRDefault="00B9111E" w:rsidP="00B9111E">
      <w:pPr>
        <w:spacing w:line="360" w:lineRule="auto"/>
        <w:rPr>
          <w:rFonts w:cs="Times New Roman"/>
          <w:szCs w:val="28"/>
          <w:lang w:eastAsia="ru-RU"/>
        </w:rPr>
      </w:pPr>
      <w:r w:rsidRPr="00B9111E">
        <w:rPr>
          <w:rFonts w:cs="Times New Roman"/>
          <w:szCs w:val="28"/>
          <w:lang w:eastAsia="ru-RU"/>
        </w:rPr>
        <w:t>Перезаряд батареи тоже очень вреден для аккумулятора. При регулярном использовании если аккумулятор заряжается напряжением больше 4.2V, его ёмкость начинает деградировать</w:t>
      </w:r>
      <w:r>
        <w:rPr>
          <w:rFonts w:cs="Times New Roman"/>
          <w:szCs w:val="28"/>
          <w:lang w:eastAsia="ru-RU"/>
        </w:rPr>
        <w:t>.</w:t>
      </w:r>
    </w:p>
    <w:p w14:paraId="5069B021" w14:textId="66E4E9A8" w:rsidR="00505EB5" w:rsidRDefault="00505EB5" w:rsidP="00505EB5">
      <w:pPr>
        <w:pStyle w:val="2"/>
      </w:pPr>
      <w:r>
        <w:t>2.1 Защита литиевого аккумулятора от переразряда</w:t>
      </w:r>
    </w:p>
    <w:p w14:paraId="2C1D65DC" w14:textId="77777777" w:rsidR="00505EB5" w:rsidRPr="007E479D" w:rsidRDefault="00505EB5" w:rsidP="00505EB5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E479D">
        <w:rPr>
          <w:rFonts w:eastAsia="Times New Roman" w:cs="Times New Roman"/>
          <w:szCs w:val="28"/>
          <w:lang w:eastAsia="ru-RU"/>
        </w:rPr>
        <w:t xml:space="preserve">Защита аккумулятора от переразряда может быть реализована внутри корпуса аккумулятора, а также на устройстве, питающемся от аккумулятора. В обоих случаях используются защитные контроллеры (PCM-Protection </w:t>
      </w:r>
      <w:proofErr w:type="spellStart"/>
      <w:r w:rsidRPr="007E479D">
        <w:rPr>
          <w:rFonts w:eastAsia="Times New Roman" w:cs="Times New Roman"/>
          <w:szCs w:val="28"/>
          <w:lang w:eastAsia="ru-RU"/>
        </w:rPr>
        <w:t>Circuit</w:t>
      </w:r>
      <w:proofErr w:type="spellEnd"/>
      <w:r w:rsidRPr="007E479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7E479D">
        <w:rPr>
          <w:rFonts w:eastAsia="Times New Roman" w:cs="Times New Roman"/>
          <w:szCs w:val="28"/>
          <w:lang w:eastAsia="ru-RU"/>
        </w:rPr>
        <w:t>Module</w:t>
      </w:r>
      <w:proofErr w:type="spellEnd"/>
      <w:r w:rsidRPr="007E479D">
        <w:rPr>
          <w:rFonts w:eastAsia="Times New Roman" w:cs="Times New Roman"/>
          <w:szCs w:val="28"/>
          <w:lang w:eastAsia="ru-RU"/>
        </w:rPr>
        <w:t xml:space="preserve">, или PCB-Protection </w:t>
      </w:r>
      <w:proofErr w:type="spellStart"/>
      <w:r w:rsidRPr="007E479D">
        <w:rPr>
          <w:rFonts w:eastAsia="Times New Roman" w:cs="Times New Roman"/>
          <w:szCs w:val="28"/>
          <w:lang w:eastAsia="ru-RU"/>
        </w:rPr>
        <w:t>Circuit</w:t>
      </w:r>
      <w:proofErr w:type="spellEnd"/>
      <w:r w:rsidRPr="007E479D">
        <w:rPr>
          <w:rFonts w:eastAsia="Times New Roman" w:cs="Times New Roman"/>
          <w:szCs w:val="28"/>
          <w:lang w:eastAsia="ru-RU"/>
        </w:rPr>
        <w:t xml:space="preserve"> Board).</w:t>
      </w:r>
    </w:p>
    <w:p w14:paraId="1FCF097A" w14:textId="24C4C5E0" w:rsidR="00505EB5" w:rsidRPr="007E479D" w:rsidRDefault="00505EB5" w:rsidP="00505EB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Pr="007E479D">
        <w:rPr>
          <w:rFonts w:eastAsia="Times New Roman" w:cs="Times New Roman"/>
          <w:szCs w:val="28"/>
          <w:lang w:eastAsia="ru-RU"/>
        </w:rPr>
        <w:t xml:space="preserve">ри использовании внешних схемы защиты можно проконтролировать пороговое напряжение аккумулятора на самом устройстве и построить схему с более прозрачным процессом заряда, а корпус аккумулятора без платы защиты будет компактнее. В данной работе я буду рассматривать именно второй вариант. </w:t>
      </w:r>
    </w:p>
    <w:p w14:paraId="64AB5BC5" w14:textId="77777777" w:rsidR="00505EB5" w:rsidRDefault="00505EB5" w:rsidP="00505EB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Кстати говоря, у таких чипов защит есть несущественный недостаток, при разрядке аккумулятора ниже определенного порога (1.5</w:t>
      </w:r>
      <w:r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 xml:space="preserve"> для </w:t>
      </w:r>
      <w:r>
        <w:rPr>
          <w:rFonts w:eastAsia="Times New Roman" w:cs="Times New Roman"/>
          <w:szCs w:val="28"/>
          <w:lang w:val="en-US" w:eastAsia="ru-RU"/>
        </w:rPr>
        <w:t>DW</w:t>
      </w:r>
      <w:r w:rsidRPr="002F3225">
        <w:rPr>
          <w:rFonts w:eastAsia="Times New Roman" w:cs="Times New Roman"/>
          <w:szCs w:val="28"/>
          <w:lang w:eastAsia="ru-RU"/>
        </w:rPr>
        <w:t>01</w:t>
      </w:r>
      <w:r>
        <w:rPr>
          <w:rFonts w:eastAsia="Times New Roman" w:cs="Times New Roman"/>
          <w:szCs w:val="28"/>
          <w:lang w:eastAsia="ru-RU"/>
        </w:rPr>
        <w:t>), контроллер защиты перестаёт работать. То есть если устройство с такой защитой разрядится до минимума (до 2.9</w:t>
      </w:r>
      <w:r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 xml:space="preserve">) а затем долго будет находиться в таком состоянии или будет находиться в холоде (например, на улице), </w:t>
      </w:r>
      <w:r>
        <w:rPr>
          <w:rFonts w:eastAsia="Times New Roman" w:cs="Times New Roman"/>
          <w:szCs w:val="28"/>
          <w:lang w:eastAsia="ru-RU"/>
        </w:rPr>
        <w:lastRenderedPageBreak/>
        <w:t>аккумулятор может разрядиться до такой степени что его защита перестанет работать, и фактически полностью отключит аккумулятор. В таком случае зарядить аккумулятор можно будет только напрямую специальным зарядным устройством.</w:t>
      </w:r>
    </w:p>
    <w:p w14:paraId="0AA4E2A0" w14:textId="7296CDE4" w:rsidR="00A26F28" w:rsidRDefault="00505EB5" w:rsidP="00A26F28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Для защиты литиевого аккумулятора я выбрал к</w:t>
      </w:r>
      <w:r w:rsidRPr="00505EB5">
        <w:rPr>
          <w:rFonts w:cs="Times New Roman"/>
          <w:szCs w:val="28"/>
          <w:lang w:eastAsia="ru-RU"/>
        </w:rPr>
        <w:t>онтроллер защиты FS312F-G</w:t>
      </w:r>
      <w:r>
        <w:rPr>
          <w:rFonts w:cs="Times New Roman"/>
          <w:szCs w:val="28"/>
          <w:lang w:eastAsia="ru-RU"/>
        </w:rPr>
        <w:t xml:space="preserve">. </w:t>
      </w:r>
    </w:p>
    <w:p w14:paraId="1DC0D39F" w14:textId="7B51C2A3" w:rsidR="00505EB5" w:rsidRPr="007E479D" w:rsidRDefault="00505EB5" w:rsidP="00505EB5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E479D">
        <w:rPr>
          <w:rFonts w:cs="Times New Roman"/>
          <w:noProof/>
          <w:szCs w:val="28"/>
        </w:rPr>
        <w:drawing>
          <wp:inline distT="0" distB="0" distL="0" distR="0" wp14:anchorId="60DD3AFB" wp14:editId="222C8C79">
            <wp:extent cx="4287174" cy="27854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624" cy="27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099" w14:textId="77777777" w:rsidR="00505EB5" w:rsidRPr="007E479D" w:rsidRDefault="00505EB5" w:rsidP="00505EB5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E479D">
        <w:rPr>
          <w:rFonts w:eastAsia="Times New Roman" w:cs="Times New Roman"/>
          <w:szCs w:val="28"/>
          <w:lang w:eastAsia="ru-RU"/>
        </w:rPr>
        <w:t xml:space="preserve">Рисунок </w:t>
      </w:r>
      <w:r w:rsidRPr="00101D61">
        <w:rPr>
          <w:rFonts w:eastAsia="Times New Roman" w:cs="Times New Roman"/>
          <w:szCs w:val="28"/>
          <w:lang w:eastAsia="ru-RU"/>
        </w:rPr>
        <w:t xml:space="preserve">16 </w:t>
      </w:r>
      <w:r w:rsidRPr="007E479D">
        <w:rPr>
          <w:rFonts w:eastAsia="Times New Roman" w:cs="Times New Roman"/>
          <w:szCs w:val="28"/>
          <w:lang w:eastAsia="ru-RU"/>
        </w:rPr>
        <w:t>– схема подключения FS312F-G</w:t>
      </w:r>
    </w:p>
    <w:p w14:paraId="51518EAC" w14:textId="77777777" w:rsidR="00DD0635" w:rsidRDefault="00505EB5" w:rsidP="00DD0635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7E479D">
        <w:rPr>
          <w:rFonts w:eastAsia="Times New Roman" w:cs="Times New Roman"/>
          <w:szCs w:val="28"/>
          <w:lang w:eastAsia="ru-RU"/>
        </w:rPr>
        <w:t>Компактный контроллер защиты о китайского производителя Fortune Semiconductor Corporation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(рисунок 16)</w:t>
      </w:r>
      <w:r w:rsidRPr="007E479D">
        <w:rPr>
          <w:rFonts w:eastAsia="Times New Roman" w:cs="Times New Roman"/>
          <w:szCs w:val="28"/>
          <w:lang w:eastAsia="ru-RU"/>
        </w:rPr>
        <w:t>. На счет него стоит отметить, что в документации приведены подробные графики срабатывания защиты при различных режимах нагрузки и зарядки [</w:t>
      </w:r>
      <w:r w:rsidR="00282DAE" w:rsidRPr="00282DAE">
        <w:rPr>
          <w:rFonts w:eastAsia="Times New Roman" w:cs="Times New Roman"/>
          <w:szCs w:val="28"/>
          <w:lang w:eastAsia="ru-RU"/>
        </w:rPr>
        <w:t xml:space="preserve"> </w:t>
      </w:r>
    </w:p>
    <w:p w14:paraId="4586C4B5" w14:textId="1BFCEE60" w:rsidR="00282DAE" w:rsidRDefault="00282DAE" w:rsidP="00DD0635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82DAE">
        <w:rPr>
          <w:lang w:val="en-US"/>
        </w:rPr>
        <w:t>One</w:t>
      </w:r>
      <w:r w:rsidRPr="00DD0635">
        <w:rPr>
          <w:lang w:val="en-US"/>
        </w:rPr>
        <w:t xml:space="preserve"> </w:t>
      </w:r>
      <w:r w:rsidRPr="00282DAE">
        <w:rPr>
          <w:lang w:val="en-US"/>
        </w:rPr>
        <w:t>Cell</w:t>
      </w:r>
      <w:r w:rsidRPr="00DD0635">
        <w:rPr>
          <w:lang w:val="en-US"/>
        </w:rPr>
        <w:t xml:space="preserve"> </w:t>
      </w:r>
      <w:r w:rsidRPr="00282DAE">
        <w:rPr>
          <w:lang w:val="en-US"/>
        </w:rPr>
        <w:t>Lithium</w:t>
      </w:r>
      <w:r w:rsidRPr="00DD0635">
        <w:rPr>
          <w:lang w:val="en-US"/>
        </w:rPr>
        <w:t>-</w:t>
      </w:r>
      <w:r w:rsidRPr="00282DAE">
        <w:rPr>
          <w:lang w:val="en-US"/>
        </w:rPr>
        <w:t>ion</w:t>
      </w:r>
      <w:r w:rsidRPr="00DD0635">
        <w:rPr>
          <w:lang w:val="en-US"/>
        </w:rPr>
        <w:t>/</w:t>
      </w:r>
      <w:r w:rsidRPr="00282DAE">
        <w:rPr>
          <w:lang w:val="en-US"/>
        </w:rPr>
        <w:t>Polymer</w:t>
      </w:r>
      <w:r w:rsidRPr="00DD0635">
        <w:rPr>
          <w:lang w:val="en-US"/>
        </w:rPr>
        <w:t xml:space="preserve"> </w:t>
      </w:r>
      <w:r w:rsidRPr="00282DAE">
        <w:rPr>
          <w:lang w:val="en-US"/>
        </w:rPr>
        <w:t>Battery</w:t>
      </w:r>
      <w:r w:rsidRPr="00DD0635">
        <w:rPr>
          <w:lang w:val="en-US"/>
        </w:rPr>
        <w:t xml:space="preserve"> </w:t>
      </w:r>
      <w:r w:rsidRPr="00282DAE">
        <w:rPr>
          <w:lang w:val="en-US"/>
        </w:rPr>
        <w:t>Protection</w:t>
      </w:r>
      <w:r w:rsidRPr="00DD0635">
        <w:rPr>
          <w:lang w:val="en-US"/>
        </w:rPr>
        <w:t xml:space="preserve"> [</w:t>
      </w:r>
      <w:r w:rsidRPr="0094316D">
        <w:t>Электронный</w:t>
      </w:r>
      <w:r w:rsidRPr="00DD0635">
        <w:rPr>
          <w:lang w:val="en-US"/>
        </w:rPr>
        <w:t xml:space="preserve"> </w:t>
      </w:r>
      <w:r w:rsidRPr="0094316D">
        <w:t>ресурс</w:t>
      </w:r>
      <w:r w:rsidRPr="00DD0635">
        <w:rPr>
          <w:lang w:val="en-US"/>
        </w:rPr>
        <w:t xml:space="preserve">]. </w:t>
      </w:r>
      <w:r w:rsidRPr="00282DAE">
        <w:rPr>
          <w:lang w:val="en-US"/>
        </w:rPr>
        <w:t>URL</w:t>
      </w:r>
      <w:r w:rsidRPr="0094316D">
        <w:t xml:space="preserve">: </w:t>
      </w:r>
      <w:hyperlink r:id="rId25" w:history="1">
        <w:r w:rsidRPr="00927F7B">
          <w:rPr>
            <w:rStyle w:val="a6"/>
          </w:rPr>
          <w:t>https://www.alldatasheet.com/datasheet-pdf/view/1132811/FORTUNE/FS312F-G.html</w:t>
        </w:r>
      </w:hyperlink>
      <w:r w:rsidRPr="0094316D">
        <w:t xml:space="preserve"> </w:t>
      </w:r>
      <w:r w:rsidRPr="00D87A40">
        <w:t>(Дата обращения: 12.07.2024)</w:t>
      </w:r>
      <w:r w:rsidRPr="007D27C5">
        <w:t>;</w:t>
      </w:r>
    </w:p>
    <w:p w14:paraId="56784992" w14:textId="38202DB8" w:rsidR="00505EB5" w:rsidRPr="007E479D" w:rsidRDefault="00505EB5" w:rsidP="00505EB5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7E479D">
        <w:rPr>
          <w:rFonts w:eastAsia="Times New Roman" w:cs="Times New Roman"/>
          <w:szCs w:val="28"/>
          <w:lang w:eastAsia="ru-RU"/>
        </w:rPr>
        <w:t xml:space="preserve">]. </w:t>
      </w:r>
    </w:p>
    <w:p w14:paraId="1015E5E9" w14:textId="77777777" w:rsidR="00505EB5" w:rsidRPr="007E479D" w:rsidRDefault="00505EB5" w:rsidP="00505EB5">
      <w:pPr>
        <w:spacing w:line="360" w:lineRule="auto"/>
        <w:ind w:left="1080" w:firstLine="0"/>
        <w:rPr>
          <w:rFonts w:eastAsia="Times New Roman" w:cs="Times New Roman"/>
          <w:szCs w:val="28"/>
          <w:lang w:eastAsia="ru-RU"/>
        </w:rPr>
      </w:pPr>
      <w:r w:rsidRPr="007E479D">
        <w:rPr>
          <w:rFonts w:eastAsia="Times New Roman" w:cs="Times New Roman"/>
          <w:szCs w:val="28"/>
          <w:lang w:eastAsia="ru-RU"/>
        </w:rPr>
        <w:t>Приведу остальные характеристики данного контроллера:</w:t>
      </w:r>
    </w:p>
    <w:p w14:paraId="3321D3EB" w14:textId="77777777" w:rsidR="00505EB5" w:rsidRPr="007E479D" w:rsidRDefault="00505EB5" w:rsidP="00505EB5">
      <w:pPr>
        <w:pStyle w:val="a"/>
        <w:numPr>
          <w:ilvl w:val="0"/>
          <w:numId w:val="21"/>
        </w:numPr>
        <w:ind w:left="1276" w:hanging="425"/>
        <w:rPr>
          <w:rFonts w:eastAsia="Times New Roman"/>
        </w:rPr>
      </w:pPr>
      <w:r w:rsidRPr="007E479D">
        <w:rPr>
          <w:rFonts w:eastAsia="Times New Roman"/>
        </w:rPr>
        <w:t>Защита от переразряда 2.9</w:t>
      </w:r>
      <w:r w:rsidRPr="007E479D">
        <w:rPr>
          <w:rFonts w:eastAsia="Times New Roman"/>
          <w:lang w:val="en-US"/>
        </w:rPr>
        <w:t>V</w:t>
      </w:r>
      <w:r w:rsidRPr="007E479D">
        <w:rPr>
          <w:rFonts w:eastAsia="Times New Roman"/>
        </w:rPr>
        <w:t xml:space="preserve"> (восстановление при 3</w:t>
      </w:r>
      <w:r w:rsidRPr="007E479D">
        <w:rPr>
          <w:rFonts w:eastAsia="Times New Roman"/>
          <w:lang w:val="en-US"/>
        </w:rPr>
        <w:t>V</w:t>
      </w:r>
      <w:r w:rsidRPr="007E479D">
        <w:rPr>
          <w:rFonts w:eastAsia="Times New Roman"/>
        </w:rPr>
        <w:t>);</w:t>
      </w:r>
    </w:p>
    <w:p w14:paraId="33CBA1A8" w14:textId="77777777" w:rsidR="00505EB5" w:rsidRPr="007E479D" w:rsidRDefault="00505EB5" w:rsidP="00505EB5">
      <w:pPr>
        <w:pStyle w:val="a"/>
        <w:numPr>
          <w:ilvl w:val="0"/>
          <w:numId w:val="21"/>
        </w:numPr>
        <w:ind w:left="1276" w:hanging="425"/>
        <w:rPr>
          <w:rFonts w:eastAsia="Times New Roman"/>
        </w:rPr>
      </w:pPr>
      <w:r w:rsidRPr="007E479D">
        <w:rPr>
          <w:rFonts w:eastAsia="Times New Roman"/>
        </w:rPr>
        <w:t xml:space="preserve">Паразитный ток разряда аккумулятора составляет до 6 </w:t>
      </w:r>
      <w:proofErr w:type="spellStart"/>
      <w:r w:rsidRPr="007E479D">
        <w:rPr>
          <w:rFonts w:eastAsia="Times New Roman"/>
          <w:lang w:val="en-US"/>
        </w:rPr>
        <w:t>uA</w:t>
      </w:r>
      <w:proofErr w:type="spellEnd"/>
      <w:r w:rsidRPr="007E479D">
        <w:rPr>
          <w:rFonts w:eastAsia="Times New Roman"/>
        </w:rPr>
        <w:t xml:space="preserve"> и до 0.1</w:t>
      </w:r>
      <w:proofErr w:type="spellStart"/>
      <w:r w:rsidRPr="007E479D">
        <w:rPr>
          <w:rFonts w:eastAsia="Times New Roman"/>
          <w:lang w:val="en-US"/>
        </w:rPr>
        <w:t>uA</w:t>
      </w:r>
      <w:proofErr w:type="spellEnd"/>
      <w:r w:rsidRPr="007E479D">
        <w:rPr>
          <w:rFonts w:eastAsia="Times New Roman"/>
        </w:rPr>
        <w:t xml:space="preserve"> при сработавшей защите;</w:t>
      </w:r>
      <w:r w:rsidRPr="007E479D">
        <w:rPr>
          <w:noProof/>
        </w:rPr>
        <w:t xml:space="preserve"> </w:t>
      </w:r>
    </w:p>
    <w:p w14:paraId="26058838" w14:textId="77777777" w:rsidR="00505EB5" w:rsidRPr="007E479D" w:rsidRDefault="00505EB5" w:rsidP="00505EB5">
      <w:pPr>
        <w:pStyle w:val="a"/>
        <w:numPr>
          <w:ilvl w:val="0"/>
          <w:numId w:val="21"/>
        </w:numPr>
        <w:ind w:left="1276" w:hanging="425"/>
        <w:rPr>
          <w:rFonts w:eastAsia="Times New Roman"/>
        </w:rPr>
      </w:pPr>
      <w:r w:rsidRPr="007E479D">
        <w:rPr>
          <w:noProof/>
        </w:rPr>
        <w:t xml:space="preserve">Защита осуществляется с помощью двух </w:t>
      </w:r>
      <w:r w:rsidRPr="007E479D">
        <w:rPr>
          <w:noProof/>
          <w:lang w:val="en-US"/>
        </w:rPr>
        <w:t>N</w:t>
      </w:r>
      <w:r w:rsidRPr="007E479D">
        <w:rPr>
          <w:noProof/>
        </w:rPr>
        <w:t>-</w:t>
      </w:r>
      <w:r w:rsidRPr="007E479D">
        <w:rPr>
          <w:noProof/>
          <w:lang w:val="en-US"/>
        </w:rPr>
        <w:t>MOSFET</w:t>
      </w:r>
      <w:r w:rsidRPr="007E479D">
        <w:rPr>
          <w:noProof/>
        </w:rPr>
        <w:t>;</w:t>
      </w:r>
    </w:p>
    <w:p w14:paraId="3D478C2F" w14:textId="77777777" w:rsidR="00505EB5" w:rsidRPr="007E479D" w:rsidRDefault="00505EB5" w:rsidP="00505EB5">
      <w:pPr>
        <w:pStyle w:val="a"/>
        <w:numPr>
          <w:ilvl w:val="0"/>
          <w:numId w:val="21"/>
        </w:numPr>
        <w:ind w:left="1276" w:hanging="425"/>
        <w:rPr>
          <w:rFonts w:eastAsia="Times New Roman"/>
        </w:rPr>
      </w:pPr>
      <w:r w:rsidRPr="007E479D">
        <w:rPr>
          <w:rFonts w:eastAsia="Times New Roman"/>
        </w:rPr>
        <w:lastRenderedPageBreak/>
        <w:t xml:space="preserve">Контроллер выпускается в корпусе SOT-23-6, габариты 2.9 </w:t>
      </w:r>
      <w:r w:rsidRPr="007E479D">
        <w:rPr>
          <w:rFonts w:eastAsia="Times New Roman"/>
          <w:lang w:val="en-US"/>
        </w:rPr>
        <w:t>x</w:t>
      </w:r>
      <w:r w:rsidRPr="007E479D">
        <w:rPr>
          <w:rFonts w:eastAsia="Times New Roman"/>
        </w:rPr>
        <w:t xml:space="preserve"> 2.8 </w:t>
      </w:r>
      <w:r w:rsidRPr="007E479D">
        <w:rPr>
          <w:rFonts w:eastAsia="Times New Roman"/>
          <w:lang w:val="en-US"/>
        </w:rPr>
        <w:t>mm</w:t>
      </w:r>
      <w:r w:rsidRPr="007E479D">
        <w:rPr>
          <w:rFonts w:eastAsia="Times New Roman"/>
        </w:rPr>
        <w:t>;</w:t>
      </w:r>
    </w:p>
    <w:p w14:paraId="7CD9B79E" w14:textId="77777777" w:rsidR="00505EB5" w:rsidRPr="007E479D" w:rsidRDefault="00505EB5" w:rsidP="00505EB5">
      <w:pPr>
        <w:pStyle w:val="a"/>
        <w:numPr>
          <w:ilvl w:val="0"/>
          <w:numId w:val="21"/>
        </w:numPr>
        <w:ind w:left="1276" w:hanging="425"/>
        <w:rPr>
          <w:rFonts w:eastAsia="Times New Roman"/>
        </w:rPr>
      </w:pPr>
      <w:r w:rsidRPr="007E479D">
        <w:rPr>
          <w:rFonts w:eastAsia="Times New Roman"/>
        </w:rPr>
        <w:t>Защита от перезаряда 4.25V ± 25mV (восстановление при 4.145</w:t>
      </w:r>
      <w:r w:rsidRPr="007E479D">
        <w:rPr>
          <w:rFonts w:eastAsia="Times New Roman"/>
          <w:lang w:val="en-US"/>
        </w:rPr>
        <w:t>V</w:t>
      </w:r>
      <w:r w:rsidRPr="007E479D">
        <w:rPr>
          <w:rFonts w:eastAsia="Times New Roman"/>
        </w:rPr>
        <w:t>);</w:t>
      </w:r>
    </w:p>
    <w:p w14:paraId="476632B7" w14:textId="77777777" w:rsidR="00505EB5" w:rsidRPr="007E479D" w:rsidRDefault="00505EB5" w:rsidP="00505EB5">
      <w:pPr>
        <w:pStyle w:val="a"/>
        <w:numPr>
          <w:ilvl w:val="0"/>
          <w:numId w:val="21"/>
        </w:numPr>
        <w:ind w:left="1276" w:hanging="425"/>
        <w:rPr>
          <w:rFonts w:eastAsia="Times New Roman"/>
        </w:rPr>
      </w:pPr>
      <w:r w:rsidRPr="007E479D">
        <w:rPr>
          <w:rFonts w:eastAsia="Times New Roman"/>
        </w:rPr>
        <w:t xml:space="preserve">Защита от короткого замыкания работает также как и на </w:t>
      </w:r>
      <w:r w:rsidRPr="007E479D">
        <w:rPr>
          <w:rFonts w:eastAsia="Times New Roman"/>
          <w:lang w:val="en-US"/>
        </w:rPr>
        <w:t>DW</w:t>
      </w:r>
      <w:r w:rsidRPr="007E479D">
        <w:rPr>
          <w:rFonts w:eastAsia="Times New Roman"/>
        </w:rPr>
        <w:t>01 и имеет отсечку по напряжению 120-180</w:t>
      </w:r>
      <w:r w:rsidRPr="007E479D">
        <w:rPr>
          <w:rFonts w:eastAsia="Times New Roman"/>
          <w:lang w:val="en-US"/>
        </w:rPr>
        <w:t xml:space="preserve"> mV;</w:t>
      </w:r>
    </w:p>
    <w:p w14:paraId="3C94B5C1" w14:textId="050C90A8" w:rsidR="00A26F28" w:rsidRPr="00F71D4B" w:rsidRDefault="00505EB5" w:rsidP="00F71D4B">
      <w:pPr>
        <w:pStyle w:val="a"/>
        <w:numPr>
          <w:ilvl w:val="0"/>
          <w:numId w:val="21"/>
        </w:numPr>
        <w:ind w:left="1276" w:hanging="425"/>
        <w:rPr>
          <w:rFonts w:eastAsia="Times New Roman"/>
        </w:rPr>
      </w:pPr>
      <w:r w:rsidRPr="007E479D">
        <w:rPr>
          <w:rFonts w:eastAsia="Times New Roman"/>
        </w:rPr>
        <w:t>Розничная цена в РФ составляет 16 руб.</w:t>
      </w:r>
    </w:p>
    <w:p w14:paraId="58C42E80" w14:textId="6BA882AD" w:rsidR="00B9111E" w:rsidRDefault="00B9111E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2A392B9C" w14:textId="77777777" w:rsidR="00505EB5" w:rsidRDefault="00505EB5" w:rsidP="00505EB5">
      <w:pPr>
        <w:spacing w:line="360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695FEA3" wp14:editId="03567CB9">
            <wp:extent cx="3686036" cy="21082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9754" cy="21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B7FF4" wp14:editId="766876B3">
            <wp:extent cx="2286000" cy="1991949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7323" cy="20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CC8C" w14:textId="77777777" w:rsidR="00505EB5" w:rsidRDefault="00505EB5" w:rsidP="00505EB5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t xml:space="preserve">Рисунок </w:t>
      </w:r>
      <w:r w:rsidRPr="0048635D">
        <w:rPr>
          <w:noProof/>
        </w:rPr>
        <w:t>1</w:t>
      </w:r>
      <w:r>
        <w:rPr>
          <w:noProof/>
        </w:rPr>
        <w:t>8</w:t>
      </w:r>
      <w:r w:rsidRPr="0048635D">
        <w:rPr>
          <w:noProof/>
        </w:rPr>
        <w:t xml:space="preserve"> </w:t>
      </w:r>
      <w:r>
        <w:rPr>
          <w:noProof/>
        </w:rPr>
        <w:t xml:space="preserve">– принципиальная схема слева и внешний вид корпуса сдвоенного транзистора </w:t>
      </w:r>
      <w:r w:rsidRPr="002C5DBA">
        <w:rPr>
          <w:noProof/>
        </w:rPr>
        <w:t>8205A</w:t>
      </w:r>
    </w:p>
    <w:p w14:paraId="3D48F847" w14:textId="4F2DF911" w:rsidR="00EB304D" w:rsidRPr="00EB304D" w:rsidRDefault="00EB304D" w:rsidP="00EB304D">
      <w:pPr>
        <w:spacing w:line="360" w:lineRule="auto"/>
        <w:rPr>
          <w:rFonts w:cs="Times New Roman"/>
          <w:szCs w:val="28"/>
          <w:lang w:eastAsia="ru-RU"/>
        </w:rPr>
      </w:pPr>
      <w:r w:rsidRPr="00EB304D">
        <w:rPr>
          <w:rFonts w:cs="Times New Roman"/>
          <w:szCs w:val="28"/>
          <w:lang w:eastAsia="ru-RU"/>
        </w:rPr>
        <w:t xml:space="preserve">Для работы с FS312F-G необходимы N-канальные MOSFET отключающие аккумулятор при </w:t>
      </w:r>
      <w:proofErr w:type="spellStart"/>
      <w:r w:rsidRPr="00EB304D">
        <w:rPr>
          <w:rFonts w:cs="Times New Roman"/>
          <w:szCs w:val="28"/>
          <w:lang w:eastAsia="ru-RU"/>
        </w:rPr>
        <w:t>переразряде</w:t>
      </w:r>
      <w:proofErr w:type="spellEnd"/>
      <w:r w:rsidRPr="00EB304D">
        <w:rPr>
          <w:rFonts w:cs="Times New Roman"/>
          <w:szCs w:val="28"/>
          <w:lang w:eastAsia="ru-RU"/>
        </w:rPr>
        <w:t xml:space="preserve"> и перезаряде.</w:t>
      </w:r>
      <w:r>
        <w:rPr>
          <w:rFonts w:cs="Times New Roman"/>
          <w:szCs w:val="28"/>
          <w:lang w:eastAsia="ru-RU"/>
        </w:rPr>
        <w:t xml:space="preserve"> </w:t>
      </w:r>
      <w:r w:rsidRPr="00EB304D">
        <w:rPr>
          <w:rFonts w:cs="Times New Roman"/>
          <w:szCs w:val="28"/>
          <w:lang w:eastAsia="ru-RU"/>
        </w:rPr>
        <w:t>Я выбрал популярный транзистор 8205A (рисунок 18) от производителя UMV.</w:t>
      </w:r>
    </w:p>
    <w:p w14:paraId="33699B7A" w14:textId="77777777" w:rsidR="00EB304D" w:rsidRPr="00EB304D" w:rsidRDefault="00EB304D" w:rsidP="00EB304D">
      <w:pPr>
        <w:spacing w:line="360" w:lineRule="auto"/>
        <w:rPr>
          <w:rFonts w:cs="Times New Roman"/>
          <w:szCs w:val="28"/>
          <w:lang w:eastAsia="ru-RU"/>
        </w:rPr>
      </w:pPr>
      <w:r w:rsidRPr="00EB304D">
        <w:rPr>
          <w:rFonts w:cs="Times New Roman"/>
          <w:szCs w:val="28"/>
          <w:lang w:eastAsia="ru-RU"/>
        </w:rPr>
        <w:t>Вот его основные характеристики:</w:t>
      </w:r>
    </w:p>
    <w:p w14:paraId="757E6F6F" w14:textId="3DE5A656" w:rsidR="00EB304D" w:rsidRPr="00EB304D" w:rsidRDefault="00EB304D" w:rsidP="00EB304D">
      <w:pPr>
        <w:pStyle w:val="a"/>
        <w:numPr>
          <w:ilvl w:val="0"/>
          <w:numId w:val="43"/>
        </w:numPr>
        <w:ind w:left="1276" w:hanging="425"/>
      </w:pPr>
      <w:r w:rsidRPr="00EB304D">
        <w:t>Корпус, габариты SOT23-6, 2.8 x 2.92 мм;</w:t>
      </w:r>
    </w:p>
    <w:p w14:paraId="0E85E68B" w14:textId="2E2B1101" w:rsidR="00EB304D" w:rsidRPr="00EB304D" w:rsidRDefault="00EB304D" w:rsidP="00EB304D">
      <w:pPr>
        <w:pStyle w:val="a"/>
        <w:numPr>
          <w:ilvl w:val="0"/>
          <w:numId w:val="43"/>
        </w:numPr>
        <w:ind w:left="1276" w:hanging="425"/>
      </w:pPr>
      <w:r w:rsidRPr="00EB304D">
        <w:t>Сопротивление перехода сток-исток одного транзистора 22 мОм при 5А, 4.5В;</w:t>
      </w:r>
    </w:p>
    <w:p w14:paraId="41EA27A8" w14:textId="45380C16" w:rsidR="00EB304D" w:rsidRPr="00EB304D" w:rsidRDefault="00EB304D" w:rsidP="00EB304D">
      <w:pPr>
        <w:pStyle w:val="a"/>
        <w:numPr>
          <w:ilvl w:val="0"/>
          <w:numId w:val="43"/>
        </w:numPr>
        <w:ind w:left="1276" w:hanging="425"/>
      </w:pPr>
      <w:r w:rsidRPr="00EB304D">
        <w:t>Максимальное напряжение сток-исток 20В;</w:t>
      </w:r>
    </w:p>
    <w:p w14:paraId="3AAA16CB" w14:textId="12346EBA" w:rsidR="00505EB5" w:rsidRPr="00EB304D" w:rsidRDefault="00EB304D" w:rsidP="00EB304D">
      <w:pPr>
        <w:pStyle w:val="a"/>
        <w:numPr>
          <w:ilvl w:val="0"/>
          <w:numId w:val="43"/>
        </w:numPr>
        <w:ind w:left="1276" w:hanging="425"/>
      </w:pPr>
      <w:r w:rsidRPr="00EB304D">
        <w:t>Максимальный ток сток-исток 5А.</w:t>
      </w:r>
    </w:p>
    <w:p w14:paraId="1032E98F" w14:textId="09098459" w:rsidR="00B9111E" w:rsidRDefault="00B9111E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1D88E2CA" w14:textId="7A0BC4D6" w:rsidR="00EB304D" w:rsidRDefault="00EB304D" w:rsidP="00EB304D">
      <w:pPr>
        <w:pStyle w:val="2"/>
      </w:pPr>
      <w:r>
        <w:lastRenderedPageBreak/>
        <w:t>2.2 Контроллер заряда литиевого аккумулятора</w:t>
      </w:r>
    </w:p>
    <w:p w14:paraId="47D8F489" w14:textId="77777777" w:rsidR="00F81A87" w:rsidRPr="007E479D" w:rsidRDefault="00F81A87" w:rsidP="00F81A87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 w:rsidRPr="007E479D">
        <w:rPr>
          <w:rFonts w:cs="Times New Roman"/>
          <w:noProof/>
          <w:szCs w:val="28"/>
        </w:rPr>
        <w:drawing>
          <wp:inline distT="0" distB="0" distL="0" distR="0" wp14:anchorId="0A79B69E" wp14:editId="7A5F7EA5">
            <wp:extent cx="2931816" cy="1088773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3043" cy="11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79D">
        <w:rPr>
          <w:rFonts w:cs="Times New Roman"/>
          <w:noProof/>
          <w:szCs w:val="28"/>
        </w:rPr>
        <w:drawing>
          <wp:inline distT="0" distB="0" distL="0" distR="0" wp14:anchorId="3C8A896F" wp14:editId="29C74D27">
            <wp:extent cx="2691765" cy="14550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068"/>
                    <a:stretch/>
                  </pic:blipFill>
                  <pic:spPr bwMode="auto">
                    <a:xfrm>
                      <a:off x="0" y="0"/>
                      <a:ext cx="2712116" cy="146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39E11" w14:textId="0F4A71DE" w:rsidR="00B9111E" w:rsidRDefault="00F81A87" w:rsidP="00F81A87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</w:t>
      </w:r>
      <w:r w:rsidRPr="0048635D">
        <w:rPr>
          <w:rFonts w:cs="Times New Roman"/>
          <w:szCs w:val="28"/>
          <w:lang w:eastAsia="ru-RU"/>
        </w:rPr>
        <w:t xml:space="preserve"> 7</w:t>
      </w:r>
      <w:r>
        <w:rPr>
          <w:rFonts w:cs="Times New Roman"/>
          <w:szCs w:val="28"/>
          <w:lang w:eastAsia="ru-RU"/>
        </w:rPr>
        <w:t xml:space="preserve"> – </w:t>
      </w:r>
      <w:r w:rsidRPr="007E479D">
        <w:rPr>
          <w:rFonts w:cs="Times New Roman"/>
          <w:noProof/>
          <w:szCs w:val="28"/>
        </w:rPr>
        <w:t xml:space="preserve">отладочная </w:t>
      </w:r>
      <w:r>
        <w:rPr>
          <w:rFonts w:cs="Times New Roman"/>
          <w:noProof/>
          <w:szCs w:val="28"/>
        </w:rPr>
        <w:t xml:space="preserve">плата </w:t>
      </w:r>
      <w:r w:rsidRPr="007E479D">
        <w:rPr>
          <w:rFonts w:cs="Times New Roman"/>
          <w:noProof/>
          <w:szCs w:val="28"/>
        </w:rPr>
        <w:t>слева и принципиальная схема обвязки контроллера справа</w:t>
      </w:r>
    </w:p>
    <w:p w14:paraId="2DD16937" w14:textId="77777777" w:rsidR="00F81A87" w:rsidRDefault="00F81A87" w:rsidP="00F81A87">
      <w:pPr>
        <w:spacing w:after="160" w:line="360" w:lineRule="auto"/>
        <w:jc w:val="both"/>
      </w:pPr>
      <w:r>
        <w:t xml:space="preserve">В качестве контроллера заряда я выбрал контроллер </w:t>
      </w:r>
      <w:r w:rsidRPr="00F81A87">
        <w:t>MCP73831</w:t>
      </w:r>
      <w:r>
        <w:t>. Это о</w:t>
      </w:r>
      <w:r w:rsidRPr="007E479D">
        <w:t xml:space="preserve">чень компактный контроллер заряда от компании </w:t>
      </w:r>
      <w:r w:rsidRPr="00F81A87">
        <w:rPr>
          <w:lang w:val="en-US"/>
        </w:rPr>
        <w:t>Microchip</w:t>
      </w:r>
      <w:r w:rsidRPr="007E479D">
        <w:t>, требующий минимальной обвязки</w:t>
      </w:r>
      <w:r>
        <w:t xml:space="preserve"> (рисунок 7)</w:t>
      </w:r>
      <w:r w:rsidRPr="007E479D">
        <w:t>. Документация включает в себя множество тестов и графиков, демонстрирующих процесс зарядки аккумулятора [</w:t>
      </w:r>
    </w:p>
    <w:p w14:paraId="1F2F6205" w14:textId="0B5743D1" w:rsidR="00F81A87" w:rsidRPr="00A969A2" w:rsidRDefault="00F81A87" w:rsidP="00F81A87">
      <w:pPr>
        <w:spacing w:after="160" w:line="360" w:lineRule="auto"/>
        <w:jc w:val="both"/>
      </w:pPr>
      <w:r w:rsidRPr="00F81A87">
        <w:rPr>
          <w:lang w:val="en-US"/>
        </w:rPr>
        <w:t>Miniature Single-Cell, Fully Integrated Li-Ion, Li-Polymer Charge Management Controllers [</w:t>
      </w:r>
      <w:r w:rsidRPr="0094316D">
        <w:t>Электронный</w:t>
      </w:r>
      <w:r w:rsidRPr="00F81A87">
        <w:rPr>
          <w:lang w:val="en-US"/>
        </w:rPr>
        <w:t xml:space="preserve"> </w:t>
      </w:r>
      <w:r w:rsidRPr="0094316D">
        <w:t>ресурс</w:t>
      </w:r>
      <w:r w:rsidRPr="00F81A87">
        <w:rPr>
          <w:lang w:val="en-US"/>
        </w:rPr>
        <w:t>]. URL</w:t>
      </w:r>
      <w:r w:rsidRPr="007D27C5">
        <w:t xml:space="preserve">: </w:t>
      </w:r>
      <w:hyperlink r:id="rId30" w:history="1">
        <w:r w:rsidRPr="00F81A87">
          <w:rPr>
            <w:rStyle w:val="a6"/>
            <w:lang w:val="en-US"/>
          </w:rPr>
          <w:t>https</w:t>
        </w:r>
        <w:r w:rsidRPr="007D27C5">
          <w:rPr>
            <w:rStyle w:val="a6"/>
          </w:rPr>
          <w:t>://</w:t>
        </w:r>
        <w:r w:rsidRPr="00F81A87">
          <w:rPr>
            <w:rStyle w:val="a6"/>
            <w:lang w:val="en-US"/>
          </w:rPr>
          <w:t>static</w:t>
        </w:r>
        <w:r w:rsidRPr="007D27C5">
          <w:rPr>
            <w:rStyle w:val="a6"/>
          </w:rPr>
          <w:t>.</w:t>
        </w:r>
        <w:proofErr w:type="spellStart"/>
        <w:r w:rsidRPr="00F81A87">
          <w:rPr>
            <w:rStyle w:val="a6"/>
            <w:lang w:val="en-US"/>
          </w:rPr>
          <w:t>chipdip</w:t>
        </w:r>
        <w:proofErr w:type="spellEnd"/>
        <w:r w:rsidRPr="007D27C5">
          <w:rPr>
            <w:rStyle w:val="a6"/>
          </w:rPr>
          <w:t>.</w:t>
        </w:r>
        <w:proofErr w:type="spellStart"/>
        <w:r w:rsidRPr="00F81A87">
          <w:rPr>
            <w:rStyle w:val="a6"/>
            <w:lang w:val="en-US"/>
          </w:rPr>
          <w:t>ru</w:t>
        </w:r>
        <w:proofErr w:type="spellEnd"/>
        <w:r w:rsidRPr="007D27C5">
          <w:rPr>
            <w:rStyle w:val="a6"/>
          </w:rPr>
          <w:t>/</w:t>
        </w:r>
        <w:r w:rsidRPr="00F81A87">
          <w:rPr>
            <w:rStyle w:val="a6"/>
            <w:lang w:val="en-US"/>
          </w:rPr>
          <w:t>lib</w:t>
        </w:r>
        <w:r w:rsidRPr="007D27C5">
          <w:rPr>
            <w:rStyle w:val="a6"/>
          </w:rPr>
          <w:t>/283/</w:t>
        </w:r>
        <w:r w:rsidRPr="00F81A87">
          <w:rPr>
            <w:rStyle w:val="a6"/>
            <w:lang w:val="en-US"/>
          </w:rPr>
          <w:t>DOC</w:t>
        </w:r>
        <w:r w:rsidRPr="007D27C5">
          <w:rPr>
            <w:rStyle w:val="a6"/>
          </w:rPr>
          <w:t>012283193.</w:t>
        </w:r>
        <w:r w:rsidRPr="00F81A87">
          <w:rPr>
            <w:rStyle w:val="a6"/>
            <w:lang w:val="en-US"/>
          </w:rPr>
          <w:t>pdf</w:t>
        </w:r>
      </w:hyperlink>
      <w:r w:rsidRPr="007D27C5">
        <w:t xml:space="preserve"> (</w:t>
      </w:r>
      <w:r w:rsidRPr="00D87A40">
        <w:t>Дата</w:t>
      </w:r>
      <w:r w:rsidRPr="007D27C5">
        <w:t xml:space="preserve"> </w:t>
      </w:r>
      <w:r w:rsidRPr="00D87A40">
        <w:t>обращения</w:t>
      </w:r>
      <w:r w:rsidRPr="007D27C5">
        <w:t>: 12.07.2024);</w:t>
      </w:r>
    </w:p>
    <w:p w14:paraId="566B0AE9" w14:textId="77D00C51" w:rsidR="00F81A87" w:rsidRPr="007E479D" w:rsidRDefault="00F81A87" w:rsidP="00F81A87">
      <w:pPr>
        <w:spacing w:line="360" w:lineRule="auto"/>
        <w:rPr>
          <w:rFonts w:cs="Times New Roman"/>
          <w:szCs w:val="28"/>
          <w:lang w:eastAsia="ru-RU"/>
        </w:rPr>
      </w:pPr>
      <w:r w:rsidRPr="007E479D">
        <w:rPr>
          <w:rFonts w:cs="Times New Roman"/>
          <w:szCs w:val="28"/>
          <w:lang w:eastAsia="ru-RU"/>
        </w:rPr>
        <w:t xml:space="preserve">] а также приводится сильно больше параметров чем, например, в документации у </w:t>
      </w:r>
      <w:r w:rsidRPr="007E479D">
        <w:rPr>
          <w:rFonts w:cs="Times New Roman"/>
          <w:szCs w:val="28"/>
          <w:lang w:val="en-US" w:eastAsia="ru-RU"/>
        </w:rPr>
        <w:t>TP</w:t>
      </w:r>
      <w:r w:rsidRPr="007E479D">
        <w:rPr>
          <w:rFonts w:cs="Times New Roman"/>
          <w:szCs w:val="28"/>
          <w:lang w:eastAsia="ru-RU"/>
        </w:rPr>
        <w:t>4056.</w:t>
      </w:r>
    </w:p>
    <w:p w14:paraId="638E67C1" w14:textId="77777777" w:rsidR="00F81A87" w:rsidRPr="007E479D" w:rsidRDefault="00F81A87" w:rsidP="00F81A87">
      <w:pPr>
        <w:spacing w:line="360" w:lineRule="auto"/>
        <w:rPr>
          <w:rFonts w:cs="Times New Roman"/>
          <w:szCs w:val="28"/>
          <w:lang w:eastAsia="ru-RU"/>
        </w:rPr>
      </w:pPr>
      <w:r w:rsidRPr="007E479D">
        <w:rPr>
          <w:rFonts w:cs="Times New Roman"/>
          <w:szCs w:val="28"/>
          <w:lang w:eastAsia="ru-RU"/>
        </w:rPr>
        <w:t>Оснащается всего одним светодиодом, токоограничивающий резистор которого подбирается по входному напряжению, либо на тот же выход (</w:t>
      </w:r>
      <w:r w:rsidRPr="007E479D">
        <w:rPr>
          <w:rFonts w:cs="Times New Roman"/>
          <w:szCs w:val="28"/>
          <w:lang w:val="en-US" w:eastAsia="ru-RU"/>
        </w:rPr>
        <w:t>STAT</w:t>
      </w:r>
      <w:r w:rsidRPr="007E479D">
        <w:rPr>
          <w:rFonts w:cs="Times New Roman"/>
          <w:szCs w:val="28"/>
          <w:lang w:eastAsia="ru-RU"/>
        </w:rPr>
        <w:t>) можно подключить вход микроконтроллера для определения статуса процесса заряда.</w:t>
      </w:r>
    </w:p>
    <w:p w14:paraId="692F5285" w14:textId="77777777" w:rsidR="00F81A87" w:rsidRPr="007E479D" w:rsidRDefault="00F81A87" w:rsidP="00F81A87">
      <w:pPr>
        <w:pStyle w:val="a"/>
        <w:ind w:left="1276" w:hanging="425"/>
      </w:pPr>
      <w:r w:rsidRPr="007E479D">
        <w:t>Верхняя граница напряжения, подаваемая на аккумулятор, зависит от модели контроллера (4.2V для MCP7383</w:t>
      </w:r>
      <w:r w:rsidRPr="00AF5E87">
        <w:t>*</w:t>
      </w:r>
      <w:r w:rsidRPr="007E479D">
        <w:t>-2, 4.35V для MCP7383</w:t>
      </w:r>
      <w:r w:rsidRPr="00AF5E87">
        <w:t>*</w:t>
      </w:r>
      <w:r w:rsidRPr="007E479D">
        <w:t>-3, 4.40V для MCP7383</w:t>
      </w:r>
      <w:r w:rsidRPr="00AF5E87">
        <w:t>*</w:t>
      </w:r>
      <w:r w:rsidRPr="007E479D">
        <w:t>-4, 4.50V для MCP7383</w:t>
      </w:r>
      <w:r w:rsidRPr="00AF5E87">
        <w:t>*</w:t>
      </w:r>
      <w:r w:rsidRPr="007E479D">
        <w:t>-5);</w:t>
      </w:r>
    </w:p>
    <w:p w14:paraId="577D9860" w14:textId="77777777" w:rsidR="00F81A87" w:rsidRPr="007E479D" w:rsidRDefault="00F81A87" w:rsidP="00F81A87">
      <w:pPr>
        <w:pStyle w:val="a"/>
        <w:ind w:left="1276" w:hanging="425"/>
      </w:pPr>
      <w:r w:rsidRPr="007E479D">
        <w:t xml:space="preserve">Максимальный зарядный ток регулируется резистором </w:t>
      </w:r>
      <w:r w:rsidRPr="007E479D">
        <w:rPr>
          <w:lang w:val="en-US"/>
        </w:rPr>
        <w:t>I</w:t>
      </w:r>
      <w:r w:rsidRPr="007E479D">
        <w:t xml:space="preserve"> = 1000/</w:t>
      </w:r>
      <w:r w:rsidRPr="007E479D">
        <w:rPr>
          <w:lang w:val="en-US"/>
        </w:rPr>
        <w:t>R</w:t>
      </w:r>
      <w:r w:rsidRPr="007E479D">
        <w:t xml:space="preserve"> и позволяет устанавливать зарядный ток от 14.5 до 505 </w:t>
      </w:r>
      <w:r w:rsidRPr="007E479D">
        <w:rPr>
          <w:lang w:val="en-US"/>
        </w:rPr>
        <w:t>m</w:t>
      </w:r>
      <w:r w:rsidRPr="007E479D">
        <w:t>А;</w:t>
      </w:r>
    </w:p>
    <w:p w14:paraId="084B6F79" w14:textId="77777777" w:rsidR="00F81A87" w:rsidRPr="007E479D" w:rsidRDefault="00F81A87" w:rsidP="00F81A87">
      <w:pPr>
        <w:pStyle w:val="a"/>
        <w:ind w:left="1276" w:hanging="425"/>
      </w:pPr>
      <w:bookmarkStart w:id="5" w:name="_Hlk189584007"/>
      <w:r w:rsidRPr="007E479D">
        <w:t>Диапазон входных напряжений находится в пределах от 3.75 до 6</w:t>
      </w:r>
      <w:r w:rsidRPr="007E479D">
        <w:rPr>
          <w:lang w:val="en-US"/>
        </w:rPr>
        <w:t>V</w:t>
      </w:r>
      <w:r w:rsidRPr="007E479D">
        <w:t xml:space="preserve"> (абсолютный максимум 7</w:t>
      </w:r>
      <w:r w:rsidRPr="007E479D">
        <w:rPr>
          <w:lang w:val="en-US"/>
        </w:rPr>
        <w:t>V</w:t>
      </w:r>
      <w:r w:rsidRPr="007E479D">
        <w:t>);</w:t>
      </w:r>
    </w:p>
    <w:bookmarkEnd w:id="5"/>
    <w:p w14:paraId="52CC8CFB" w14:textId="77777777" w:rsidR="00F81A87" w:rsidRPr="007E479D" w:rsidRDefault="00F81A87" w:rsidP="00F81A87">
      <w:pPr>
        <w:pStyle w:val="a"/>
        <w:ind w:left="1276" w:hanging="425"/>
      </w:pPr>
      <w:r w:rsidRPr="007E479D">
        <w:lastRenderedPageBreak/>
        <w:t>Ток, потребляемый контроллером, составляет 200</w:t>
      </w:r>
      <w:proofErr w:type="spellStart"/>
      <w:r w:rsidRPr="007E479D">
        <w:rPr>
          <w:lang w:val="en-US"/>
        </w:rPr>
        <w:t>uA</w:t>
      </w:r>
      <w:proofErr w:type="spellEnd"/>
      <w:r w:rsidRPr="007E479D">
        <w:t xml:space="preserve"> и может возрастать до 1.5 </w:t>
      </w:r>
      <w:r w:rsidRPr="007E479D">
        <w:rPr>
          <w:lang w:val="en-US"/>
        </w:rPr>
        <w:t>mA</w:t>
      </w:r>
      <w:r w:rsidRPr="007E479D">
        <w:t xml:space="preserve"> при зарядке;</w:t>
      </w:r>
    </w:p>
    <w:p w14:paraId="0C495546" w14:textId="77777777" w:rsidR="00F81A87" w:rsidRPr="007E479D" w:rsidRDefault="00F81A87" w:rsidP="00F81A87">
      <w:pPr>
        <w:pStyle w:val="a"/>
        <w:ind w:left="1276" w:hanging="425"/>
      </w:pPr>
      <w:r w:rsidRPr="007E479D">
        <w:t>Выход «</w:t>
      </w:r>
      <w:r w:rsidRPr="007E479D">
        <w:rPr>
          <w:lang w:val="en-US"/>
        </w:rPr>
        <w:t>STAT</w:t>
      </w:r>
      <w:r w:rsidRPr="007E479D">
        <w:t xml:space="preserve">» можно подключить к внешнему микроконтроллеру вместо светодиода если использовать подтягивающий к питанию резистор, во время зарядки контроллер подтянет выход </w:t>
      </w:r>
      <w:r w:rsidRPr="007E479D">
        <w:rPr>
          <w:lang w:val="en-US"/>
        </w:rPr>
        <w:t>STAT</w:t>
      </w:r>
      <w:r w:rsidRPr="007E479D">
        <w:t xml:space="preserve"> к земле;</w:t>
      </w:r>
    </w:p>
    <w:p w14:paraId="74591AF8" w14:textId="77777777" w:rsidR="00F81A87" w:rsidRPr="007E479D" w:rsidRDefault="00F81A87" w:rsidP="00F81A87">
      <w:pPr>
        <w:pStyle w:val="a"/>
        <w:ind w:left="1276" w:hanging="425"/>
      </w:pPr>
      <w:r w:rsidRPr="007E479D">
        <w:t xml:space="preserve">Производится в корпусе </w:t>
      </w:r>
      <w:r w:rsidRPr="007E479D">
        <w:rPr>
          <w:lang w:val="en-US"/>
        </w:rPr>
        <w:t>SOT</w:t>
      </w:r>
      <w:r w:rsidRPr="0053717C">
        <w:t xml:space="preserve">-23, размеры 2.9 </w:t>
      </w:r>
      <w:r w:rsidRPr="0053717C">
        <w:rPr>
          <w:lang w:val="en-US"/>
        </w:rPr>
        <w:t>x</w:t>
      </w:r>
      <w:r w:rsidRPr="0053717C">
        <w:t xml:space="preserve"> 2.7мм;</w:t>
      </w:r>
    </w:p>
    <w:p w14:paraId="196C934F" w14:textId="77777777" w:rsidR="00F81A87" w:rsidRPr="007E479D" w:rsidRDefault="00F81A87" w:rsidP="00F81A87">
      <w:pPr>
        <w:pStyle w:val="a"/>
        <w:ind w:left="1276" w:hanging="425"/>
      </w:pPr>
      <w:r w:rsidRPr="007E479D">
        <w:rPr>
          <w:rStyle w:val="ezkurwreuab5ozgtqnkl"/>
        </w:rPr>
        <w:t xml:space="preserve">Контроллер подходит для зарядки аккумуляторов от </w:t>
      </w:r>
      <w:r w:rsidRPr="007E479D">
        <w:rPr>
          <w:rStyle w:val="ezkurwreuab5ozgtqnkl"/>
          <w:lang w:val="en-US"/>
        </w:rPr>
        <w:t>USB</w:t>
      </w:r>
      <w:r w:rsidRPr="007E479D">
        <w:rPr>
          <w:rStyle w:val="ezkurwreuab5ozgtqnkl"/>
        </w:rPr>
        <w:t xml:space="preserve"> если учитывать максимальный зарядный ток </w:t>
      </w:r>
      <w:r w:rsidRPr="007E479D">
        <w:rPr>
          <w:lang w:val="en-US"/>
        </w:rPr>
        <w:t>USB</w:t>
      </w:r>
      <w:r w:rsidRPr="007E479D">
        <w:t xml:space="preserve"> 2.0 и 3.0;</w:t>
      </w:r>
    </w:p>
    <w:p w14:paraId="755BF0DF" w14:textId="4E162C4F" w:rsidR="00F81A87" w:rsidRDefault="00F81A87" w:rsidP="00F81A87">
      <w:pPr>
        <w:pStyle w:val="a"/>
        <w:ind w:left="1276" w:hanging="425"/>
      </w:pPr>
      <w:r w:rsidRPr="007E479D">
        <w:t>140р в розничных магазинах РФ.</w:t>
      </w:r>
    </w:p>
    <w:p w14:paraId="43AEC424" w14:textId="7E038B73" w:rsidR="00F71D4B" w:rsidRDefault="00F71D4B" w:rsidP="00F71D4B"/>
    <w:p w14:paraId="36C41095" w14:textId="77777777" w:rsidR="00F71D4B" w:rsidRPr="007E479D" w:rsidRDefault="00F71D4B" w:rsidP="00F71D4B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0C46AE3" wp14:editId="0A45433C">
            <wp:extent cx="4689682" cy="351750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3055" cy="35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F2CE" w14:textId="2F35497D" w:rsidR="00F71D4B" w:rsidRDefault="00F71D4B" w:rsidP="00F71D4B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E479D">
        <w:rPr>
          <w:rFonts w:eastAsia="Times New Roman" w:cs="Times New Roman"/>
          <w:szCs w:val="28"/>
          <w:lang w:eastAsia="ru-RU"/>
        </w:rPr>
        <w:t xml:space="preserve">Рисунок </w:t>
      </w:r>
      <w:r w:rsidRPr="00101D61">
        <w:rPr>
          <w:rFonts w:eastAsia="Times New Roman" w:cs="Times New Roman"/>
          <w:szCs w:val="28"/>
          <w:lang w:eastAsia="ru-RU"/>
        </w:rPr>
        <w:t xml:space="preserve">16 </w:t>
      </w:r>
      <w:r w:rsidRPr="007E479D">
        <w:rPr>
          <w:rFonts w:eastAsia="Times New Roman" w:cs="Times New Roman"/>
          <w:szCs w:val="28"/>
          <w:lang w:eastAsia="ru-RU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Отладочная плата зарядки </w:t>
      </w:r>
      <w:r w:rsidRPr="00F71D4B">
        <w:rPr>
          <w:rFonts w:cs="Times New Roman"/>
          <w:szCs w:val="28"/>
          <w:lang w:eastAsia="ru-RU"/>
        </w:rPr>
        <w:t>MCP73831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 работе</w:t>
      </w:r>
    </w:p>
    <w:p w14:paraId="5DBB9809" w14:textId="4E2F4245" w:rsidR="00F71D4B" w:rsidRPr="006E1AF0" w:rsidRDefault="00F71D4B" w:rsidP="00F71D4B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проверки выходных напряжений я использовал отладочную плату с контроллером заряда (рисунок 16). В процессе заряда напряжение на выводе </w:t>
      </w:r>
      <w:r>
        <w:rPr>
          <w:rFonts w:eastAsia="Times New Roman" w:cs="Times New Roman"/>
          <w:szCs w:val="28"/>
          <w:lang w:val="en-US" w:eastAsia="ru-RU"/>
        </w:rPr>
        <w:t>STAT</w:t>
      </w:r>
      <w:r w:rsidRPr="00F71D4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составляло порядка 0.209В, благодаря чему светодиод, подтянутый </w:t>
      </w:r>
      <w:r w:rsidR="009D0A87">
        <w:rPr>
          <w:rFonts w:eastAsia="Times New Roman" w:cs="Times New Roman"/>
          <w:szCs w:val="28"/>
          <w:lang w:eastAsia="ru-RU"/>
        </w:rPr>
        <w:t>к питанию,</w:t>
      </w:r>
      <w:r>
        <w:rPr>
          <w:rFonts w:eastAsia="Times New Roman" w:cs="Times New Roman"/>
          <w:szCs w:val="28"/>
          <w:lang w:eastAsia="ru-RU"/>
        </w:rPr>
        <w:t xml:space="preserve"> светился, </w:t>
      </w:r>
      <w:r w:rsidRPr="009D0A87">
        <w:rPr>
          <w:rFonts w:eastAsia="Times New Roman" w:cs="Times New Roman"/>
          <w:szCs w:val="28"/>
          <w:lang w:eastAsia="ru-RU"/>
        </w:rPr>
        <w:t xml:space="preserve">после окончания процесса заряда напряжение на этом выводе составило </w:t>
      </w:r>
      <w:r w:rsidR="009D0A87" w:rsidRPr="009D0A87">
        <w:rPr>
          <w:rFonts w:eastAsia="Times New Roman" w:cs="Times New Roman"/>
          <w:szCs w:val="28"/>
          <w:lang w:eastAsia="ru-RU"/>
        </w:rPr>
        <w:t>3.696</w:t>
      </w:r>
      <w:r w:rsidRPr="009D0A87">
        <w:rPr>
          <w:rFonts w:eastAsia="Times New Roman" w:cs="Times New Roman"/>
          <w:szCs w:val="28"/>
          <w:lang w:eastAsia="ru-RU"/>
        </w:rPr>
        <w:t>В</w:t>
      </w:r>
      <w:r w:rsidR="007E68CF" w:rsidRPr="007E68CF">
        <w:rPr>
          <w:rFonts w:eastAsia="Times New Roman" w:cs="Times New Roman"/>
          <w:szCs w:val="28"/>
          <w:lang w:eastAsia="ru-RU"/>
        </w:rPr>
        <w:t xml:space="preserve"> (</w:t>
      </w:r>
      <w:r w:rsidR="007E68CF">
        <w:rPr>
          <w:rFonts w:eastAsia="Times New Roman" w:cs="Times New Roman"/>
          <w:szCs w:val="28"/>
          <w:lang w:eastAsia="ru-RU"/>
        </w:rPr>
        <w:t xml:space="preserve">с учётом того, что микроконтроллер может </w:t>
      </w:r>
      <w:r w:rsidR="007E68CF">
        <w:rPr>
          <w:rFonts w:eastAsia="Times New Roman" w:cs="Times New Roman"/>
          <w:szCs w:val="28"/>
          <w:lang w:eastAsia="ru-RU"/>
        </w:rPr>
        <w:lastRenderedPageBreak/>
        <w:t>считывать напряжение на портах ввода-вывода до 4.6В</w:t>
      </w:r>
      <w:r w:rsidR="007E68CF" w:rsidRPr="007E68CF">
        <w:rPr>
          <w:rFonts w:eastAsia="Times New Roman" w:cs="Times New Roman"/>
          <w:szCs w:val="28"/>
          <w:lang w:eastAsia="ru-RU"/>
        </w:rPr>
        <w:t>)</w:t>
      </w:r>
      <w:r w:rsidR="006E1AF0">
        <w:rPr>
          <w:rFonts w:eastAsia="Times New Roman" w:cs="Times New Roman"/>
          <w:szCs w:val="28"/>
          <w:lang w:eastAsia="ru-RU"/>
        </w:rPr>
        <w:t xml:space="preserve">. Из этого можно сделать вывод что </w:t>
      </w:r>
      <w:r w:rsidR="006E1AF0">
        <w:rPr>
          <w:rFonts w:eastAsia="Times New Roman" w:cs="Times New Roman"/>
          <w:szCs w:val="28"/>
          <w:lang w:val="en-US" w:eastAsia="ru-RU"/>
        </w:rPr>
        <w:t>STAT</w:t>
      </w:r>
      <w:r w:rsidR="006E1AF0" w:rsidRPr="006E1AF0">
        <w:rPr>
          <w:rFonts w:eastAsia="Times New Roman" w:cs="Times New Roman"/>
          <w:szCs w:val="28"/>
          <w:lang w:eastAsia="ru-RU"/>
        </w:rPr>
        <w:t xml:space="preserve"> </w:t>
      </w:r>
      <w:r w:rsidR="006E1AF0">
        <w:rPr>
          <w:rFonts w:eastAsia="Times New Roman" w:cs="Times New Roman"/>
          <w:szCs w:val="28"/>
          <w:lang w:eastAsia="ru-RU"/>
        </w:rPr>
        <w:t>можно подключить к микроконтроллеру для отслеживания состояния зарядки.</w:t>
      </w:r>
    </w:p>
    <w:p w14:paraId="6909C47E" w14:textId="77777777" w:rsidR="00F71D4B" w:rsidRDefault="00F71D4B" w:rsidP="00F71D4B"/>
    <w:p w14:paraId="1A13A091" w14:textId="77777777" w:rsidR="00F71D4B" w:rsidRPr="007E479D" w:rsidRDefault="00F71D4B" w:rsidP="00F71D4B"/>
    <w:p w14:paraId="2CFFAA51" w14:textId="2DE425DD" w:rsidR="00F81A87" w:rsidRDefault="00F81A87" w:rsidP="00E01373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качестве обвязки контроллеру заряда требуются следующие элементы:</w:t>
      </w:r>
    </w:p>
    <w:p w14:paraId="120EC79B" w14:textId="701CDEC0" w:rsidR="00F81A87" w:rsidRDefault="00F81A87" w:rsidP="00F81A87">
      <w:pPr>
        <w:pStyle w:val="a"/>
        <w:ind w:left="1276" w:hanging="425"/>
      </w:pPr>
      <w:r>
        <w:rPr>
          <w:rStyle w:val="ezkurwreuab5ozgtqnkl"/>
        </w:rPr>
        <w:t>входной конденсатор 4.7 мкФ</w:t>
      </w:r>
      <w:r w:rsidRPr="007E479D">
        <w:t>;</w:t>
      </w:r>
    </w:p>
    <w:p w14:paraId="0C674FE6" w14:textId="7270D82F" w:rsidR="00F81A87" w:rsidRDefault="00F81A87" w:rsidP="00F81A87">
      <w:pPr>
        <w:pStyle w:val="a"/>
        <w:ind w:left="1276" w:hanging="425"/>
      </w:pPr>
      <w:r>
        <w:rPr>
          <w:rStyle w:val="ezkurwreuab5ozgtqnkl"/>
        </w:rPr>
        <w:t>выходной конденсатор 4.7 мкФ</w:t>
      </w:r>
      <w:r w:rsidRPr="007E479D">
        <w:t>;</w:t>
      </w:r>
    </w:p>
    <w:p w14:paraId="1E9A55EE" w14:textId="7775D4E1" w:rsidR="00F81A87" w:rsidRPr="007E479D" w:rsidRDefault="00F81A87" w:rsidP="00F81A87">
      <w:pPr>
        <w:pStyle w:val="a"/>
        <w:ind w:left="1276" w:hanging="425"/>
      </w:pPr>
      <w:r>
        <w:t>резистор настройки тока заряда</w:t>
      </w:r>
      <w:r>
        <w:rPr>
          <w:lang w:val="en-US"/>
        </w:rPr>
        <w:t>;</w:t>
      </w:r>
    </w:p>
    <w:p w14:paraId="5C0C46DF" w14:textId="3B3E78CA" w:rsidR="00F81A87" w:rsidRPr="007E479D" w:rsidRDefault="00F81A87" w:rsidP="00F81A87">
      <w:pPr>
        <w:pStyle w:val="a"/>
        <w:ind w:left="1276" w:hanging="425"/>
      </w:pPr>
      <w:r>
        <w:t xml:space="preserve">светодиод индикации </w:t>
      </w:r>
      <w:r w:rsidR="00267AB1">
        <w:t xml:space="preserve">процесса </w:t>
      </w:r>
      <w:r>
        <w:t>заряд</w:t>
      </w:r>
      <w:r w:rsidR="00267AB1">
        <w:t>а и резистор 470 Ом</w:t>
      </w:r>
      <w:r w:rsidRPr="007E479D">
        <w:t>.</w:t>
      </w:r>
    </w:p>
    <w:p w14:paraId="248D6887" w14:textId="0E13FC17" w:rsidR="00F81A87" w:rsidRDefault="00F81A87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6114F55F" w14:textId="4123D6ED" w:rsidR="00267AB1" w:rsidRDefault="00267AB1" w:rsidP="00267AB1">
      <w:pPr>
        <w:pStyle w:val="1"/>
      </w:pPr>
      <w:r>
        <w:t>3 Питание микроконтроллера</w:t>
      </w:r>
    </w:p>
    <w:p w14:paraId="7FEA8059" w14:textId="37780959" w:rsidR="006E1AF0" w:rsidRDefault="006E1AF0" w:rsidP="00E01373">
      <w:pPr>
        <w:spacing w:line="360" w:lineRule="auto"/>
        <w:rPr>
          <w:rFonts w:cs="Times New Roman"/>
          <w:szCs w:val="28"/>
          <w:lang w:eastAsia="ru-RU"/>
        </w:rPr>
      </w:pPr>
      <w:r w:rsidRPr="006E1AF0">
        <w:rPr>
          <w:rFonts w:cs="Times New Roman"/>
          <w:szCs w:val="28"/>
          <w:lang w:eastAsia="ru-RU"/>
        </w:rPr>
        <w:t>Поскольку диапазон напряжения работы аккумулятора (2.7 - 4.2В) не позволяет питать рассматриваемый микроконтроллер (напряжение 2.3 - 3.6В) и дисплей (напряжение 2.4 - 3.3В), стоит задуматься о применении понижающего стабилизатора, но при этом лучше использовать именно LDO стабилизатор, так как в отличие от линейного он даст меньшее падение напряжения, чаще всего находящееся в пределах до 200мВ. Что даст диапазон напряжений для питания от 2.5 до 3.3 вольт.</w:t>
      </w:r>
    </w:p>
    <w:p w14:paraId="11F49395" w14:textId="77777777" w:rsidR="006E1AF0" w:rsidRDefault="006E1AF0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2FBAC1B8" w14:textId="3855643C" w:rsidR="00267AB1" w:rsidRPr="00267AB1" w:rsidRDefault="00267AB1" w:rsidP="006E1AF0">
      <w:pPr>
        <w:pStyle w:val="2"/>
        <w:numPr>
          <w:ilvl w:val="1"/>
          <w:numId w:val="44"/>
        </w:numPr>
      </w:pPr>
      <w:r>
        <w:t xml:space="preserve">Стабилизация напряжения 3.3В с помощью </w:t>
      </w:r>
      <w:r>
        <w:rPr>
          <w:lang w:val="en-US"/>
        </w:rPr>
        <w:t>LDO</w:t>
      </w:r>
      <w:r>
        <w:t xml:space="preserve"> стабилизатора</w:t>
      </w:r>
    </w:p>
    <w:p w14:paraId="2E089B1E" w14:textId="77777777" w:rsidR="006E1AF0" w:rsidRDefault="006E1AF0" w:rsidP="006E1AF0">
      <w:pPr>
        <w:spacing w:line="360" w:lineRule="auto"/>
        <w:rPr>
          <w:rFonts w:cs="Times New Roman"/>
          <w:szCs w:val="28"/>
          <w:lang w:eastAsia="ru-RU"/>
        </w:rPr>
      </w:pPr>
      <w:r w:rsidRPr="006E1AF0">
        <w:rPr>
          <w:rFonts w:cs="Times New Roman"/>
          <w:szCs w:val="28"/>
          <w:lang w:eastAsia="ru-RU"/>
        </w:rPr>
        <w:t>Стабилизатор с малым падением напряжения (LDO-стабилизатор) – это тип схемы линейного стабилизатора напряжения постоянного тока, которая может выдавать целевое напряжение даже при входном напряжении питания близком к целевому [</w:t>
      </w:r>
    </w:p>
    <w:p w14:paraId="42A84446" w14:textId="22911419" w:rsidR="006E1AF0" w:rsidRDefault="006E1AF0" w:rsidP="006E1AF0">
      <w:pPr>
        <w:spacing w:line="360" w:lineRule="auto"/>
        <w:rPr>
          <w:rFonts w:cs="Times New Roman"/>
          <w:szCs w:val="28"/>
          <w:lang w:eastAsia="ru-RU"/>
        </w:rPr>
      </w:pPr>
      <w:r w:rsidRPr="006E1AF0">
        <w:rPr>
          <w:lang w:val="en-US"/>
        </w:rPr>
        <w:t>Low-dropout regulator [</w:t>
      </w:r>
      <w:r w:rsidRPr="000D0D48">
        <w:t>Электронный</w:t>
      </w:r>
      <w:r w:rsidRPr="006E1AF0">
        <w:rPr>
          <w:lang w:val="en-US"/>
        </w:rPr>
        <w:t xml:space="preserve"> </w:t>
      </w:r>
      <w:r w:rsidRPr="000D0D48">
        <w:t>ресурс</w:t>
      </w:r>
      <w:r w:rsidRPr="006E1AF0">
        <w:rPr>
          <w:lang w:val="en-US"/>
        </w:rPr>
        <w:t>]. URL</w:t>
      </w:r>
      <w:r w:rsidRPr="000D0D48">
        <w:t xml:space="preserve">: </w:t>
      </w:r>
      <w:hyperlink r:id="rId32" w:history="1">
        <w:r w:rsidRPr="006E1AF0">
          <w:rPr>
            <w:rStyle w:val="a6"/>
            <w:lang w:val="en-US"/>
          </w:rPr>
          <w:t>https</w:t>
        </w:r>
        <w:r w:rsidRPr="000D0D48">
          <w:rPr>
            <w:rStyle w:val="a6"/>
          </w:rPr>
          <w:t>://</w:t>
        </w:r>
        <w:proofErr w:type="spellStart"/>
        <w:r w:rsidRPr="006E1AF0">
          <w:rPr>
            <w:rStyle w:val="a6"/>
            <w:lang w:val="en-US"/>
          </w:rPr>
          <w:t>en</w:t>
        </w:r>
        <w:proofErr w:type="spellEnd"/>
        <w:r w:rsidRPr="000D0D48">
          <w:rPr>
            <w:rStyle w:val="a6"/>
          </w:rPr>
          <w:t>.</w:t>
        </w:r>
        <w:proofErr w:type="spellStart"/>
        <w:r w:rsidRPr="006E1AF0">
          <w:rPr>
            <w:rStyle w:val="a6"/>
            <w:lang w:val="en-US"/>
          </w:rPr>
          <w:t>wikipedia</w:t>
        </w:r>
        <w:proofErr w:type="spellEnd"/>
        <w:r w:rsidRPr="000D0D48">
          <w:rPr>
            <w:rStyle w:val="a6"/>
          </w:rPr>
          <w:t>.</w:t>
        </w:r>
        <w:r w:rsidRPr="006E1AF0">
          <w:rPr>
            <w:rStyle w:val="a6"/>
            <w:lang w:val="en-US"/>
          </w:rPr>
          <w:t>org</w:t>
        </w:r>
        <w:r w:rsidRPr="000D0D48">
          <w:rPr>
            <w:rStyle w:val="a6"/>
          </w:rPr>
          <w:t>/</w:t>
        </w:r>
        <w:r w:rsidRPr="006E1AF0">
          <w:rPr>
            <w:rStyle w:val="a6"/>
            <w:lang w:val="en-US"/>
          </w:rPr>
          <w:t>wiki</w:t>
        </w:r>
        <w:r w:rsidRPr="000D0D48">
          <w:rPr>
            <w:rStyle w:val="a6"/>
          </w:rPr>
          <w:t>/</w:t>
        </w:r>
        <w:r w:rsidRPr="006E1AF0">
          <w:rPr>
            <w:rStyle w:val="a6"/>
            <w:lang w:val="en-US"/>
          </w:rPr>
          <w:t>Low</w:t>
        </w:r>
        <w:r w:rsidRPr="000D0D48">
          <w:rPr>
            <w:rStyle w:val="a6"/>
          </w:rPr>
          <w:t>-</w:t>
        </w:r>
        <w:r w:rsidRPr="006E1AF0">
          <w:rPr>
            <w:rStyle w:val="a6"/>
            <w:lang w:val="en-US"/>
          </w:rPr>
          <w:t>dropout</w:t>
        </w:r>
        <w:r w:rsidRPr="000D0D48">
          <w:rPr>
            <w:rStyle w:val="a6"/>
          </w:rPr>
          <w:t>_</w:t>
        </w:r>
        <w:r w:rsidRPr="006E1AF0">
          <w:rPr>
            <w:rStyle w:val="a6"/>
            <w:lang w:val="en-US"/>
          </w:rPr>
          <w:t>regulator</w:t>
        </w:r>
      </w:hyperlink>
      <w:r w:rsidRPr="000D0D48">
        <w:t xml:space="preserve"> (Дата обращения: 24.12.2024);</w:t>
      </w:r>
    </w:p>
    <w:p w14:paraId="4F35BA22" w14:textId="1B16542F" w:rsidR="006E1AF0" w:rsidRPr="006E1AF0" w:rsidRDefault="006E1AF0" w:rsidP="006E1AF0">
      <w:pPr>
        <w:spacing w:line="360" w:lineRule="auto"/>
        <w:rPr>
          <w:rFonts w:cs="Times New Roman"/>
          <w:szCs w:val="28"/>
          <w:lang w:eastAsia="ru-RU"/>
        </w:rPr>
      </w:pPr>
      <w:r w:rsidRPr="006E1AF0">
        <w:rPr>
          <w:rFonts w:cs="Times New Roman"/>
          <w:szCs w:val="28"/>
          <w:lang w:eastAsia="ru-RU"/>
        </w:rPr>
        <w:t>].</w:t>
      </w:r>
    </w:p>
    <w:p w14:paraId="5B327D85" w14:textId="16B95087" w:rsidR="006E1AF0" w:rsidRPr="006E1AF0" w:rsidRDefault="006E1AF0" w:rsidP="006E1AF0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AB749AE" wp14:editId="44927D5D">
            <wp:extent cx="3298873" cy="21214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7669" cy="21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48FC" w14:textId="77777777" w:rsidR="006E1AF0" w:rsidRPr="006E1AF0" w:rsidRDefault="006E1AF0" w:rsidP="006E1AF0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 w:rsidRPr="006E1AF0">
        <w:rPr>
          <w:rFonts w:cs="Times New Roman"/>
          <w:szCs w:val="28"/>
          <w:lang w:eastAsia="ru-RU"/>
        </w:rPr>
        <w:t>Рисунок 4 – Структурная схема LDO-стабилизатора напряжения</w:t>
      </w:r>
    </w:p>
    <w:p w14:paraId="7B2AB413" w14:textId="77777777" w:rsidR="006E1AF0" w:rsidRPr="006E1AF0" w:rsidRDefault="006E1AF0" w:rsidP="006E1AF0">
      <w:pPr>
        <w:spacing w:line="360" w:lineRule="auto"/>
        <w:rPr>
          <w:rFonts w:cs="Times New Roman"/>
          <w:szCs w:val="28"/>
          <w:lang w:eastAsia="ru-RU"/>
        </w:rPr>
      </w:pPr>
      <w:r w:rsidRPr="006E1AF0">
        <w:rPr>
          <w:rFonts w:cs="Times New Roman"/>
          <w:szCs w:val="28"/>
          <w:lang w:eastAsia="ru-RU"/>
        </w:rPr>
        <w:t xml:space="preserve">Регуляторы с низким падением напряжения (LDO) работают так же, как и все линейные регуляторы напряжения. Основное различие между LDO-регуляторами и регуляторами без LDO заключается в их схемотехнике. Вместо схемы с эмиттерным повторителем регуляторы с низким падением напряжения состоят из схемы с открытым коллектором или открытым стоком, где транзистор можно легко вывести в состояние насыщения с помощью доступных регулятору напряжений. </w:t>
      </w:r>
    </w:p>
    <w:p w14:paraId="39EE46E8" w14:textId="304B3683" w:rsidR="006E1AF0" w:rsidRDefault="006E1AF0" w:rsidP="006E1AF0">
      <w:pPr>
        <w:spacing w:line="360" w:lineRule="auto"/>
        <w:rPr>
          <w:rFonts w:cs="Times New Roman"/>
          <w:szCs w:val="28"/>
          <w:lang w:eastAsia="ru-RU"/>
        </w:rPr>
      </w:pPr>
      <w:r w:rsidRPr="006E1AF0">
        <w:rPr>
          <w:rFonts w:cs="Times New Roman"/>
          <w:szCs w:val="28"/>
          <w:lang w:eastAsia="ru-RU"/>
        </w:rPr>
        <w:t>Это позволяет снизить входное нерегулируемое напряжение до целевого напряжения, но разница будет не меньше, чем напряжение насыщения на транзисторе.</w:t>
      </w:r>
    </w:p>
    <w:p w14:paraId="4F91C0D8" w14:textId="76667409" w:rsidR="006E1AF0" w:rsidRDefault="005020C5" w:rsidP="006E1AF0">
      <w:pPr>
        <w:pStyle w:val="3"/>
      </w:pPr>
      <w:bookmarkStart w:id="6" w:name="_Toc191489538"/>
      <w:r>
        <w:rPr>
          <w:lang w:val="en-US"/>
        </w:rPr>
        <w:t>3</w:t>
      </w:r>
      <w:r w:rsidR="006E1AF0" w:rsidRPr="00BD0D2F">
        <w:t>.</w:t>
      </w:r>
      <w:r>
        <w:rPr>
          <w:lang w:val="en-US"/>
        </w:rPr>
        <w:t>1</w:t>
      </w:r>
      <w:r w:rsidR="006E1AF0" w:rsidRPr="00BD0D2F">
        <w:t xml:space="preserve">.1 </w:t>
      </w:r>
      <w:r w:rsidR="006E1AF0">
        <w:t xml:space="preserve">Стабилизатор </w:t>
      </w:r>
      <w:r w:rsidR="006E1AF0" w:rsidRPr="00343CEA">
        <w:t>RT9193</w:t>
      </w:r>
      <w:r w:rsidR="006E1AF0" w:rsidRPr="0072636D">
        <w:t>-33GB</w:t>
      </w:r>
      <w:bookmarkEnd w:id="6"/>
    </w:p>
    <w:p w14:paraId="25A00AD1" w14:textId="77777777" w:rsidR="006E1AF0" w:rsidRDefault="006E1AF0" w:rsidP="005020C5">
      <w:pPr>
        <w:spacing w:line="360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9D83C19" wp14:editId="478651AA">
            <wp:extent cx="3221810" cy="14730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2131" cy="14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7C4A6" wp14:editId="6A3FB845">
            <wp:extent cx="1812471" cy="13542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2473" cy="13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C06E" w14:textId="77777777" w:rsidR="006E1AF0" w:rsidRPr="00BD0D2F" w:rsidRDefault="006E1AF0" w:rsidP="005020C5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t>Рисунок 5 – Схема подключения стабилизатора слева, распиновка корпуса справа</w:t>
      </w:r>
    </w:p>
    <w:p w14:paraId="69C3F655" w14:textId="77777777" w:rsidR="005020C5" w:rsidRDefault="006E1AF0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Стабилизатор от компании </w:t>
      </w:r>
      <w:proofErr w:type="spellStart"/>
      <w:r>
        <w:rPr>
          <w:rFonts w:eastAsia="Times New Roman" w:cs="Times New Roman"/>
          <w:szCs w:val="28"/>
          <w:lang w:val="en-US" w:eastAsia="ru-RU"/>
        </w:rPr>
        <w:t>Richtek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имеет заводскую настройку на выходное напряжение 3.3В, есть также и другие модели </w:t>
      </w:r>
      <w:r w:rsidRPr="00B4291B">
        <w:rPr>
          <w:rFonts w:eastAsia="Times New Roman" w:cs="Times New Roman"/>
          <w:szCs w:val="28"/>
          <w:lang w:eastAsia="ru-RU"/>
        </w:rPr>
        <w:t xml:space="preserve">RT9193 </w:t>
      </w:r>
      <w:r>
        <w:rPr>
          <w:rFonts w:eastAsia="Times New Roman" w:cs="Times New Roman"/>
          <w:szCs w:val="28"/>
          <w:lang w:eastAsia="ru-RU"/>
        </w:rPr>
        <w:t xml:space="preserve">с другим напряжением </w:t>
      </w:r>
      <w:r w:rsidRPr="00BD0D2F">
        <w:rPr>
          <w:rFonts w:eastAsia="Times New Roman" w:cs="Times New Roman"/>
          <w:szCs w:val="28"/>
          <w:lang w:eastAsia="ru-RU"/>
        </w:rPr>
        <w:t>[</w:t>
      </w:r>
    </w:p>
    <w:p w14:paraId="60456D4B" w14:textId="1DCE05E1" w:rsidR="005020C5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0D0D48">
        <w:t>Ultra-</w:t>
      </w:r>
      <w:proofErr w:type="spellStart"/>
      <w:r w:rsidRPr="000D0D48">
        <w:t>Low</w:t>
      </w:r>
      <w:proofErr w:type="spellEnd"/>
      <w:r w:rsidRPr="000D0D48">
        <w:t xml:space="preserve"> </w:t>
      </w:r>
      <w:proofErr w:type="spellStart"/>
      <w:r w:rsidRPr="000D0D48">
        <w:t>Noise</w:t>
      </w:r>
      <w:proofErr w:type="spellEnd"/>
      <w:r w:rsidRPr="000D0D48">
        <w:t xml:space="preserve">, Ultra-Fast CMOS LDO </w:t>
      </w:r>
      <w:proofErr w:type="spellStart"/>
      <w:r w:rsidRPr="000D0D48">
        <w:t>Regulator</w:t>
      </w:r>
      <w:proofErr w:type="spellEnd"/>
      <w:r w:rsidRPr="000D0D48">
        <w:t xml:space="preserve"> [Электронный ресурс]. </w:t>
      </w:r>
      <w:r w:rsidRPr="005020C5">
        <w:rPr>
          <w:lang w:val="en-US"/>
        </w:rPr>
        <w:t>URL</w:t>
      </w:r>
      <w:r w:rsidRPr="000D0D48">
        <w:t xml:space="preserve">: </w:t>
      </w:r>
      <w:hyperlink r:id="rId36" w:history="1">
        <w:r w:rsidRPr="005020C5">
          <w:rPr>
            <w:rStyle w:val="a6"/>
            <w:lang w:val="en-US"/>
          </w:rPr>
          <w:t>https</w:t>
        </w:r>
        <w:r w:rsidRPr="000D0D48">
          <w:rPr>
            <w:rStyle w:val="a6"/>
          </w:rPr>
          <w:t>://</w:t>
        </w:r>
        <w:r w:rsidRPr="005020C5">
          <w:rPr>
            <w:rStyle w:val="a6"/>
            <w:lang w:val="en-US"/>
          </w:rPr>
          <w:t>static</w:t>
        </w:r>
        <w:r w:rsidRPr="000D0D48">
          <w:rPr>
            <w:rStyle w:val="a6"/>
          </w:rPr>
          <w:t>.</w:t>
        </w:r>
        <w:proofErr w:type="spellStart"/>
        <w:r w:rsidRPr="005020C5">
          <w:rPr>
            <w:rStyle w:val="a6"/>
            <w:lang w:val="en-US"/>
          </w:rPr>
          <w:t>chipdip</w:t>
        </w:r>
        <w:proofErr w:type="spellEnd"/>
        <w:r w:rsidRPr="000D0D48">
          <w:rPr>
            <w:rStyle w:val="a6"/>
          </w:rPr>
          <w:t>.</w:t>
        </w:r>
        <w:proofErr w:type="spellStart"/>
        <w:r w:rsidRPr="005020C5">
          <w:rPr>
            <w:rStyle w:val="a6"/>
            <w:lang w:val="en-US"/>
          </w:rPr>
          <w:t>ru</w:t>
        </w:r>
        <w:proofErr w:type="spellEnd"/>
        <w:r w:rsidRPr="000D0D48">
          <w:rPr>
            <w:rStyle w:val="a6"/>
          </w:rPr>
          <w:t>/</w:t>
        </w:r>
        <w:r w:rsidRPr="005020C5">
          <w:rPr>
            <w:rStyle w:val="a6"/>
            <w:lang w:val="en-US"/>
          </w:rPr>
          <w:t>lib</w:t>
        </w:r>
        <w:r w:rsidRPr="000D0D48">
          <w:rPr>
            <w:rStyle w:val="a6"/>
          </w:rPr>
          <w:t>/728/</w:t>
        </w:r>
        <w:r w:rsidRPr="005020C5">
          <w:rPr>
            <w:rStyle w:val="a6"/>
            <w:lang w:val="en-US"/>
          </w:rPr>
          <w:t>DOC</w:t>
        </w:r>
        <w:r w:rsidRPr="000D0D48">
          <w:rPr>
            <w:rStyle w:val="a6"/>
          </w:rPr>
          <w:t>012728815.</w:t>
        </w:r>
        <w:r w:rsidRPr="005020C5">
          <w:rPr>
            <w:rStyle w:val="a6"/>
            <w:lang w:val="en-US"/>
          </w:rPr>
          <w:t>pdf</w:t>
        </w:r>
      </w:hyperlink>
      <w:r w:rsidRPr="000D0D48">
        <w:t xml:space="preserve"> (Дата обращения: 24.12.2024);</w:t>
      </w:r>
    </w:p>
    <w:p w14:paraId="2EA200E5" w14:textId="46AFC5D6" w:rsidR="006E1AF0" w:rsidRPr="005859F8" w:rsidRDefault="006E1AF0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D0D2F">
        <w:rPr>
          <w:rFonts w:eastAsia="Times New Roman" w:cs="Times New Roman"/>
          <w:szCs w:val="28"/>
          <w:lang w:eastAsia="ru-RU"/>
        </w:rPr>
        <w:t>]</w:t>
      </w:r>
      <w:r w:rsidRPr="0044695E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Кстати, стоит учесть, что стабилизатор не устойчив к статическому электричеству.</w:t>
      </w:r>
    </w:p>
    <w:p w14:paraId="18092F3B" w14:textId="77777777" w:rsidR="006E1AF0" w:rsidRDefault="006E1AF0" w:rsidP="006E1AF0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98D101A" wp14:editId="23AF718A">
            <wp:extent cx="2425147" cy="199917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2329" cy="20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C56" w14:textId="77777777" w:rsidR="006E1AF0" w:rsidRPr="0044695E" w:rsidRDefault="006E1AF0" w:rsidP="005020C5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6 – График падения напряжения на стабилизаторе в зависимости от тока</w:t>
      </w:r>
    </w:p>
    <w:p w14:paraId="5C2B6808" w14:textId="77777777" w:rsidR="006E1AF0" w:rsidRDefault="006E1AF0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Его основные характеристики:</w:t>
      </w:r>
    </w:p>
    <w:p w14:paraId="0842DE1D" w14:textId="77777777" w:rsidR="006E1AF0" w:rsidRPr="00131656" w:rsidRDefault="006E1AF0" w:rsidP="005020C5">
      <w:pPr>
        <w:pStyle w:val="a"/>
        <w:numPr>
          <w:ilvl w:val="0"/>
          <w:numId w:val="45"/>
        </w:numPr>
        <w:ind w:left="1276" w:hanging="425"/>
        <w:rPr>
          <w:rFonts w:eastAsia="Times New Roman"/>
        </w:rPr>
      </w:pPr>
      <w:r>
        <w:rPr>
          <w:rFonts w:eastAsia="Times New Roman"/>
        </w:rPr>
        <w:t>Падение напряжения на транзисторе менее 50мВ при токе 50мА и менее 100мВ при токе 100мА</w:t>
      </w:r>
      <w:r w:rsidRPr="00131656">
        <w:rPr>
          <w:rFonts w:eastAsia="Times New Roman"/>
        </w:rPr>
        <w:t>;</w:t>
      </w:r>
    </w:p>
    <w:p w14:paraId="084FC4E6" w14:textId="77777777" w:rsidR="006E1AF0" w:rsidRPr="00621BAB" w:rsidRDefault="006E1AF0" w:rsidP="005020C5">
      <w:pPr>
        <w:pStyle w:val="a"/>
        <w:numPr>
          <w:ilvl w:val="0"/>
          <w:numId w:val="45"/>
        </w:numPr>
        <w:ind w:left="1276" w:hanging="425"/>
        <w:rPr>
          <w:rFonts w:eastAsia="Times New Roman"/>
        </w:rPr>
      </w:pPr>
      <w:r>
        <w:rPr>
          <w:rFonts w:eastAsia="Times New Roman"/>
        </w:rPr>
        <w:t>Максимальный рабочий ток 300мА</w:t>
      </w:r>
      <w:r>
        <w:rPr>
          <w:rFonts w:eastAsia="Times New Roman"/>
          <w:lang w:val="en-US"/>
        </w:rPr>
        <w:t>;</w:t>
      </w:r>
    </w:p>
    <w:p w14:paraId="77414E2B" w14:textId="77777777" w:rsidR="006E1AF0" w:rsidRPr="00131656" w:rsidRDefault="006E1AF0" w:rsidP="005020C5">
      <w:pPr>
        <w:pStyle w:val="a"/>
        <w:numPr>
          <w:ilvl w:val="0"/>
          <w:numId w:val="45"/>
        </w:numPr>
        <w:ind w:left="1276" w:hanging="425"/>
        <w:rPr>
          <w:rFonts w:eastAsia="Times New Roman"/>
        </w:rPr>
      </w:pPr>
      <w:r>
        <w:rPr>
          <w:rFonts w:eastAsia="Times New Roman"/>
        </w:rPr>
        <w:t>Входное напряжение 2.5-5.5В</w:t>
      </w:r>
      <w:r>
        <w:rPr>
          <w:rFonts w:eastAsia="Times New Roman"/>
          <w:lang w:val="en-US"/>
        </w:rPr>
        <w:t>;</w:t>
      </w:r>
    </w:p>
    <w:p w14:paraId="1F60C4AE" w14:textId="77777777" w:rsidR="006E1AF0" w:rsidRDefault="006E1AF0" w:rsidP="005020C5">
      <w:pPr>
        <w:pStyle w:val="a"/>
        <w:numPr>
          <w:ilvl w:val="0"/>
          <w:numId w:val="45"/>
        </w:numPr>
        <w:ind w:left="1276" w:hanging="425"/>
        <w:rPr>
          <w:rFonts w:eastAsia="Times New Roman"/>
        </w:rPr>
      </w:pPr>
      <w:r>
        <w:rPr>
          <w:rFonts w:eastAsia="Times New Roman"/>
        </w:rPr>
        <w:t>Пульсации амплитудой до 50 мВ при переключении тока нагрузки с 1 до 250мА</w:t>
      </w:r>
      <w:r w:rsidRPr="00B86B04">
        <w:rPr>
          <w:rFonts w:eastAsia="Times New Roman"/>
        </w:rPr>
        <w:t>;</w:t>
      </w:r>
    </w:p>
    <w:p w14:paraId="5E6600D4" w14:textId="77777777" w:rsidR="006E1AF0" w:rsidRPr="00BD0D2F" w:rsidRDefault="006E1AF0" w:rsidP="005020C5">
      <w:pPr>
        <w:pStyle w:val="a"/>
        <w:numPr>
          <w:ilvl w:val="0"/>
          <w:numId w:val="45"/>
        </w:numPr>
        <w:ind w:left="1276" w:hanging="425"/>
        <w:rPr>
          <w:rFonts w:eastAsia="Times New Roman"/>
        </w:rPr>
      </w:pPr>
      <w:r>
        <w:rPr>
          <w:rFonts w:eastAsia="Times New Roman"/>
        </w:rPr>
        <w:t xml:space="preserve">Корпус </w:t>
      </w:r>
      <w:r w:rsidRPr="00621BAB">
        <w:rPr>
          <w:rFonts w:eastAsia="Times New Roman"/>
        </w:rPr>
        <w:t>TSOT-23-5;</w:t>
      </w:r>
    </w:p>
    <w:p w14:paraId="0A3AB902" w14:textId="162999D7" w:rsidR="006E1AF0" w:rsidRPr="005020C5" w:rsidRDefault="005020C5" w:rsidP="005020C5">
      <w:pPr>
        <w:pStyle w:val="a"/>
        <w:numPr>
          <w:ilvl w:val="0"/>
          <w:numId w:val="45"/>
        </w:numPr>
        <w:ind w:left="1276" w:hanging="425"/>
        <w:rPr>
          <w:rFonts w:eastAsia="Times New Roman"/>
        </w:rPr>
      </w:pPr>
      <w:r>
        <w:rPr>
          <w:rFonts w:eastAsia="Times New Roman"/>
        </w:rPr>
        <w:t xml:space="preserve">Розничная стоимость </w:t>
      </w:r>
      <w:r w:rsidR="006E1AF0">
        <w:rPr>
          <w:rFonts w:eastAsia="Times New Roman"/>
        </w:rPr>
        <w:t>22р</w:t>
      </w:r>
      <w:r w:rsidR="006E1AF0">
        <w:rPr>
          <w:rFonts w:eastAsia="Times New Roman"/>
          <w:lang w:val="en-US"/>
        </w:rPr>
        <w:t>.</w:t>
      </w:r>
    </w:p>
    <w:p w14:paraId="54FF7E08" w14:textId="41E7218C" w:rsidR="005020C5" w:rsidRDefault="005020C5" w:rsidP="005020C5">
      <w:pPr>
        <w:rPr>
          <w:rFonts w:eastAsia="Times New Roman"/>
        </w:rPr>
      </w:pPr>
    </w:p>
    <w:p w14:paraId="5AFEBD3E" w14:textId="77777777" w:rsidR="005020C5" w:rsidRPr="005020C5" w:rsidRDefault="005020C5" w:rsidP="005020C5">
      <w:pPr>
        <w:rPr>
          <w:rFonts w:eastAsia="Times New Roman"/>
        </w:rPr>
      </w:pPr>
    </w:p>
    <w:p w14:paraId="61B1948D" w14:textId="77777777" w:rsidR="005020C5" w:rsidRPr="00B5442A" w:rsidRDefault="005020C5" w:rsidP="005020C5">
      <w:pPr>
        <w:pStyle w:val="2"/>
        <w:rPr>
          <w:rFonts w:eastAsia="Times New Roman"/>
        </w:rPr>
      </w:pPr>
      <w:bookmarkStart w:id="7" w:name="_Toc191489543"/>
      <w:r>
        <w:rPr>
          <w:rFonts w:eastAsia="Times New Roman"/>
        </w:rPr>
        <w:lastRenderedPageBreak/>
        <w:t>3</w:t>
      </w:r>
      <w:r w:rsidRPr="00D33870">
        <w:rPr>
          <w:rFonts w:eastAsia="Times New Roman"/>
        </w:rPr>
        <w:t>.</w:t>
      </w:r>
      <w:r>
        <w:rPr>
          <w:rFonts w:eastAsia="Times New Roman"/>
        </w:rPr>
        <w:t>1</w:t>
      </w:r>
      <w:r w:rsidRPr="00D33870">
        <w:rPr>
          <w:rFonts w:eastAsia="Times New Roman"/>
        </w:rPr>
        <w:t xml:space="preserve"> </w:t>
      </w:r>
      <w:r>
        <w:rPr>
          <w:rFonts w:eastAsia="Times New Roman"/>
        </w:rPr>
        <w:t>Расчет падения напряжения на стабилизаторе</w:t>
      </w:r>
      <w:bookmarkEnd w:id="7"/>
      <w:r>
        <w:rPr>
          <w:rFonts w:eastAsia="Times New Roman"/>
        </w:rPr>
        <w:t xml:space="preserve"> </w:t>
      </w:r>
    </w:p>
    <w:p w14:paraId="749CD0AB" w14:textId="77777777" w:rsidR="005020C5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Поскольку в схеме питания устройства будет использован понижающий </w:t>
      </w:r>
      <w:r>
        <w:rPr>
          <w:rFonts w:eastAsia="Times New Roman" w:cs="Times New Roman"/>
          <w:szCs w:val="28"/>
          <w:lang w:val="en-US" w:eastAsia="ru-RU"/>
        </w:rPr>
        <w:t>LDO</w:t>
      </w:r>
      <w:r>
        <w:rPr>
          <w:rFonts w:eastAsia="Times New Roman" w:cs="Times New Roman"/>
          <w:szCs w:val="28"/>
          <w:lang w:eastAsia="ru-RU"/>
        </w:rPr>
        <w:t xml:space="preserve"> преобразователь, то при расчете потребляемой устройством мощности следует учитывать мощность, рассеиваемую на стабилизаторе</w:t>
      </w:r>
      <w:r w:rsidRPr="00F65D4B">
        <w:rPr>
          <w:rFonts w:eastAsia="Times New Roman" w:cs="Times New Roman"/>
          <w:szCs w:val="28"/>
          <w:lang w:eastAsia="ru-RU"/>
        </w:rPr>
        <w:t>.</w:t>
      </w:r>
    </w:p>
    <w:p w14:paraId="3EFE1C18" w14:textId="77777777" w:rsidR="005020C5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примера возьмем стабилизатор</w:t>
      </w:r>
      <w:r w:rsidRPr="00873D0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RT</w:t>
      </w:r>
      <w:r w:rsidRPr="00873D04">
        <w:rPr>
          <w:rFonts w:eastAsia="Times New Roman" w:cs="Times New Roman"/>
          <w:szCs w:val="28"/>
          <w:lang w:eastAsia="ru-RU"/>
        </w:rPr>
        <w:t>9193-33</w:t>
      </w:r>
      <w:r>
        <w:rPr>
          <w:rFonts w:eastAsia="Times New Roman" w:cs="Times New Roman"/>
          <w:szCs w:val="28"/>
          <w:lang w:eastAsia="ru-RU"/>
        </w:rPr>
        <w:t>, его собственное минимальное падение напряжение линейно зависит от проходящего через него тока. Производитель привел в документации два измерения, падение напряжения 0.220В</w:t>
      </w:r>
      <w:r w:rsidRPr="00F65D4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 токе 0.3А и 0.170В</w:t>
      </w:r>
      <w:r w:rsidRPr="00F65D4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 токе 0.2А.</w:t>
      </w:r>
    </w:p>
    <w:p w14:paraId="358894D1" w14:textId="77777777" w:rsidR="005020C5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 полученным точкам можно построить уравнение прямой:</w:t>
      </w:r>
    </w:p>
    <w:p w14:paraId="53C1F66F" w14:textId="77777777" w:rsidR="005020C5" w:rsidRPr="00A96817" w:rsidRDefault="006D525B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I-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 →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0.17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0.22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0.17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I-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0.3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0.2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 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drop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/>
            </w:rPr>
            <m:t>0.5*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нагрузки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+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/>
            </w:rPr>
            <m:t>0.07</m:t>
          </m:r>
        </m:oMath>
      </m:oMathPara>
    </w:p>
    <w:p w14:paraId="5317D85D" w14:textId="77777777" w:rsidR="005020C5" w:rsidRDefault="005020C5" w:rsidP="005020C5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D273D6">
        <w:rPr>
          <w:rFonts w:eastAsia="Times New Roman" w:cs="Times New Roman"/>
          <w:szCs w:val="28"/>
          <w:lang w:eastAsia="ru-RU"/>
        </w:rPr>
        <w:t>Также если напряжение на аккумуляторе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акк</m:t>
            </m:r>
          </m:sub>
        </m:sSub>
      </m:oMath>
      <w:r w:rsidRPr="00D273D6">
        <w:rPr>
          <w:rFonts w:eastAsia="Times New Roman" w:cs="Times New Roman"/>
          <w:szCs w:val="28"/>
          <w:lang w:eastAsia="ru-RU"/>
        </w:rPr>
        <w:t>) будет больше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273D6">
        <w:rPr>
          <w:rFonts w:eastAsia="Times New Roman" w:cs="Times New Roman"/>
          <w:szCs w:val="28"/>
          <w:lang w:eastAsia="ru-RU"/>
        </w:rPr>
        <w:t>3.3В</w:t>
      </w:r>
      <w:r>
        <w:rPr>
          <w:rFonts w:eastAsia="Times New Roman" w:cs="Times New Roman"/>
          <w:szCs w:val="28"/>
          <w:lang w:eastAsia="ru-RU"/>
        </w:rPr>
        <w:t> +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 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 w:eastAsia="ru-RU"/>
              </w:rPr>
              <m:t>drop</m:t>
            </m:r>
          </m:sub>
        </m:sSub>
      </m:oMath>
      <w:r w:rsidRPr="00D273D6">
        <w:rPr>
          <w:rFonts w:eastAsia="Times New Roman" w:cs="Times New Roman"/>
          <w:szCs w:val="28"/>
          <w:lang w:eastAsia="ru-RU"/>
        </w:rPr>
        <w:t>, а это большая часть времени его работы, стоит учитывать падение</w:t>
      </w:r>
      <w:r>
        <w:rPr>
          <w:rFonts w:eastAsia="Times New Roman" w:cs="Times New Roman"/>
          <w:szCs w:val="28"/>
          <w:lang w:eastAsia="ru-RU"/>
        </w:rPr>
        <w:t xml:space="preserve"> напряжения на стабилизаторе, которое будет примерно равно:</w:t>
      </w:r>
    </w:p>
    <w:p w14:paraId="54D45208" w14:textId="77777777" w:rsidR="005020C5" w:rsidRDefault="006D525B" w:rsidP="005020C5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стабилизатора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акк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-3.3В</m:t>
          </m:r>
        </m:oMath>
      </m:oMathPara>
    </w:p>
    <w:p w14:paraId="705BEC79" w14:textId="77777777" w:rsidR="005020C5" w:rsidRPr="00D273D6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Таким образом можно вычислить падение напряжения на стабилизаторе:</w:t>
      </w:r>
    </w:p>
    <w:p w14:paraId="118BC98F" w14:textId="77777777" w:rsidR="005020C5" w:rsidRPr="00D273D6" w:rsidRDefault="006D525B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стабилизатора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акк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 xml:space="preserve">-3.3В , если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акк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/>
                    </w:rPr>
                    <m:t>≥3.3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В+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drop</m:t>
                      </m:r>
                    </m:sub>
                  </m:sSub>
                </m:e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drop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 xml:space="preserve">,             если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акк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/>
                    </w:rPr>
                    <m:t>&lt;3.3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В+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drop</m:t>
                      </m:r>
                    </m:sub>
                  </m:sSub>
                </m:e>
              </m:eqArr>
            </m:e>
          </m:d>
        </m:oMath>
      </m:oMathPara>
    </w:p>
    <w:p w14:paraId="3AC02022" w14:textId="77777777" w:rsidR="005020C5" w:rsidRPr="00D273D6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Выходное напряжение после стабилизатора будет рассчитываться по формуле:</w:t>
      </w:r>
    </w:p>
    <w:p w14:paraId="779D8021" w14:textId="77777777" w:rsidR="005020C5" w:rsidRPr="006E5FF9" w:rsidRDefault="006D525B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вых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 xml:space="preserve">3.3В,                если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акк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/>
                    </w:rPr>
                    <m:t>≥3.3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В+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drop</m:t>
                      </m:r>
                    </m:sub>
                  </m:sSub>
                </m:e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акк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drop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 xml:space="preserve">, если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акк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/>
                    </w:rPr>
                    <m:t>&lt;3.3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В+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/>
                        </w:rPr>
                        <m:t>drop</m:t>
                      </m:r>
                    </m:sub>
                  </m:sSub>
                </m:e>
              </m:eqArr>
            </m:e>
          </m:d>
        </m:oMath>
      </m:oMathPara>
    </w:p>
    <w:p w14:paraId="5548E989" w14:textId="77777777" w:rsidR="005020C5" w:rsidRPr="00C7205F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Также стоит учесть минимальное напряжение питания микроконтроллера и подойдет ли для него минимальное напряжение, которое можно получить со стабилизатора при разряженном аккумуляторе.</w:t>
      </w:r>
    </w:p>
    <w:p w14:paraId="0BD76162" w14:textId="6722A4BD" w:rsidR="005020C5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Рассчитаем формулу нижней границы напряжения:</w:t>
      </w:r>
    </w:p>
    <w:p w14:paraId="60BF9A3B" w14:textId="77777777" w:rsidR="005020C5" w:rsidRPr="00552911" w:rsidRDefault="006D525B" w:rsidP="005020C5">
      <w:pPr>
        <w:spacing w:line="360" w:lineRule="auto"/>
        <w:rPr>
          <w:rFonts w:eastAsia="Times New Roman" w:cs="Times New Roman"/>
          <w:i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вых. мин.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акк</m:t>
              </m:r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. мин.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drop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 </m:t>
          </m:r>
        </m:oMath>
      </m:oMathPara>
    </w:p>
    <w:p w14:paraId="318CBB07" w14:textId="77777777" w:rsidR="005020C5" w:rsidRPr="00552911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Например, при токе потребления 40мА, и защите от переразряда настроенной на напряжение 2.9В</w:t>
      </w:r>
      <w:r w:rsidRPr="00552911">
        <w:rPr>
          <w:rFonts w:eastAsia="Times New Roman" w:cs="Times New Roman"/>
          <w:szCs w:val="28"/>
          <w:lang w:eastAsia="ru-RU"/>
        </w:rPr>
        <w:t>:</w:t>
      </w:r>
    </w:p>
    <w:p w14:paraId="7EEFBD1A" w14:textId="77777777" w:rsidR="005020C5" w:rsidRPr="00552911" w:rsidRDefault="006D525B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</w:rPr>
                <m:t>вых. мин.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/>
            </w:rPr>
            <m:t>2.9В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0.5*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0.04+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0.07</m:t>
              </m:r>
            </m:e>
          </m:d>
          <m:r>
            <w:rPr>
              <w:rFonts w:ascii="Cambria Math" w:eastAsia="Times New Roman" w:hAnsi="Cambria Math" w:cs="Times New Roman"/>
              <w:szCs w:val="28"/>
              <w:lang w:eastAsia="ru-RU"/>
            </w:rPr>
            <m:t>=2.81В</m:t>
          </m:r>
        </m:oMath>
      </m:oMathPara>
    </w:p>
    <w:p w14:paraId="4E368C2D" w14:textId="77777777" w:rsidR="005020C5" w:rsidRPr="00873D04" w:rsidRDefault="005020C5" w:rsidP="005020C5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Полученное минимальное напряжение подходит для питания микроконтроллера и дисплея, а при напряжении ниже аккумулятор должен отключаться от переразряда специальными схемами защиты.</w:t>
      </w:r>
    </w:p>
    <w:p w14:paraId="2BD9FB57" w14:textId="5E5990E8" w:rsidR="006E1AF0" w:rsidRDefault="006E1AF0" w:rsidP="005020C5">
      <w:pPr>
        <w:spacing w:line="360" w:lineRule="auto"/>
        <w:rPr>
          <w:rFonts w:cs="Times New Roman"/>
          <w:szCs w:val="28"/>
          <w:lang w:eastAsia="ru-RU"/>
        </w:rPr>
      </w:pPr>
    </w:p>
    <w:p w14:paraId="2D18FFA8" w14:textId="33148EAC" w:rsidR="006E1AF0" w:rsidRDefault="006E1AF0" w:rsidP="00267AB1">
      <w:pPr>
        <w:spacing w:line="360" w:lineRule="auto"/>
        <w:rPr>
          <w:rFonts w:cs="Times New Roman"/>
          <w:szCs w:val="28"/>
          <w:lang w:eastAsia="ru-RU"/>
        </w:rPr>
      </w:pPr>
    </w:p>
    <w:p w14:paraId="36B230A1" w14:textId="6D0069A7" w:rsidR="006E1AF0" w:rsidRDefault="006E1AF0" w:rsidP="00267AB1">
      <w:pPr>
        <w:spacing w:line="360" w:lineRule="auto"/>
        <w:rPr>
          <w:rFonts w:cs="Times New Roman"/>
          <w:szCs w:val="28"/>
          <w:lang w:eastAsia="ru-RU"/>
        </w:rPr>
      </w:pPr>
    </w:p>
    <w:p w14:paraId="43E20B5A" w14:textId="51DA53E3" w:rsidR="006E1AF0" w:rsidRDefault="006E1AF0" w:rsidP="00267AB1">
      <w:pPr>
        <w:spacing w:line="360" w:lineRule="auto"/>
        <w:rPr>
          <w:rFonts w:cs="Times New Roman"/>
          <w:szCs w:val="28"/>
          <w:lang w:eastAsia="ru-RU"/>
        </w:rPr>
      </w:pPr>
    </w:p>
    <w:p w14:paraId="3FD0FD49" w14:textId="77777777" w:rsidR="006E1AF0" w:rsidRDefault="006E1AF0" w:rsidP="00267AB1">
      <w:pPr>
        <w:spacing w:line="360" w:lineRule="auto"/>
        <w:rPr>
          <w:rFonts w:cs="Times New Roman"/>
          <w:szCs w:val="28"/>
          <w:lang w:eastAsia="ru-RU"/>
        </w:rPr>
      </w:pPr>
    </w:p>
    <w:p w14:paraId="4FB75025" w14:textId="7875029A" w:rsidR="00267AB1" w:rsidRPr="00267AB1" w:rsidRDefault="00267AB1" w:rsidP="00267AB1">
      <w:pPr>
        <w:pStyle w:val="2"/>
      </w:pPr>
      <w:r>
        <w:t>3.2 Включение-выключение и режимы питания</w:t>
      </w:r>
    </w:p>
    <w:p w14:paraId="468A8876" w14:textId="21D5FE40" w:rsidR="00267AB1" w:rsidRDefault="007E68CF" w:rsidP="00267AB1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Немаловажным в работе портативного устройства является его отключение в случаях, когда оно не используется. Также я хотел бы предусмотреть возможность работы клавиатуры только при подключении к </w:t>
      </w:r>
      <w:r>
        <w:rPr>
          <w:rFonts w:cs="Times New Roman"/>
          <w:szCs w:val="28"/>
          <w:lang w:val="en-US" w:eastAsia="ru-RU"/>
        </w:rPr>
        <w:t>USB</w:t>
      </w:r>
      <w:r>
        <w:rPr>
          <w:rFonts w:cs="Times New Roman"/>
          <w:szCs w:val="28"/>
          <w:lang w:eastAsia="ru-RU"/>
        </w:rPr>
        <w:t xml:space="preserve"> для того, чтобы клавиатура могла выключаться совместно с компьютером.</w:t>
      </w:r>
    </w:p>
    <w:p w14:paraId="6D583541" w14:textId="77777777" w:rsidR="00F32A85" w:rsidRDefault="007E68CF" w:rsidP="00267AB1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Для реализации этих требований можно воспользоваться трёхпозиционным переключателем</w:t>
      </w:r>
      <w:r w:rsidR="00216666">
        <w:rPr>
          <w:rFonts w:cs="Times New Roman"/>
          <w:szCs w:val="28"/>
          <w:lang w:eastAsia="ru-RU"/>
        </w:rPr>
        <w:t xml:space="preserve">, например </w:t>
      </w:r>
      <w:r w:rsidR="00216666" w:rsidRPr="00216666">
        <w:rPr>
          <w:rFonts w:cs="Times New Roman"/>
          <w:szCs w:val="28"/>
          <w:lang w:eastAsia="ru-RU"/>
        </w:rPr>
        <w:t>Q-2504</w:t>
      </w:r>
      <w:r w:rsidR="00216666">
        <w:rPr>
          <w:rFonts w:cs="Times New Roman"/>
          <w:szCs w:val="28"/>
          <w:lang w:eastAsia="ru-RU"/>
        </w:rPr>
        <w:t xml:space="preserve"> </w:t>
      </w:r>
      <w:r w:rsidR="00F32A85" w:rsidRPr="00F32A85">
        <w:rPr>
          <w:rFonts w:cs="Times New Roman"/>
          <w:szCs w:val="28"/>
          <w:lang w:eastAsia="ru-RU"/>
        </w:rPr>
        <w:t>[</w:t>
      </w:r>
    </w:p>
    <w:p w14:paraId="54476779" w14:textId="01F26FFF" w:rsidR="00F32A85" w:rsidRPr="00F32A85" w:rsidRDefault="006D525B" w:rsidP="00267AB1">
      <w:pPr>
        <w:spacing w:line="360" w:lineRule="auto"/>
        <w:rPr>
          <w:rFonts w:cs="Times New Roman"/>
          <w:szCs w:val="28"/>
          <w:lang w:eastAsia="ru-RU"/>
        </w:rPr>
      </w:pPr>
      <w:hyperlink r:id="rId38" w:history="1">
        <w:r w:rsidR="00F32A85" w:rsidRPr="007B47BB">
          <w:rPr>
            <w:rStyle w:val="a6"/>
            <w:rFonts w:cs="Times New Roman"/>
            <w:szCs w:val="28"/>
            <w:lang w:eastAsia="ru-RU"/>
          </w:rPr>
          <w:t>https://static.chipdip.ru/lib/600/DOC015600425.pdf</w:t>
        </w:r>
      </w:hyperlink>
      <w:r w:rsidR="00F32A85" w:rsidRPr="00F32A85">
        <w:rPr>
          <w:rFonts w:cs="Times New Roman"/>
          <w:szCs w:val="28"/>
          <w:lang w:eastAsia="ru-RU"/>
        </w:rPr>
        <w:t xml:space="preserve"> </w:t>
      </w:r>
    </w:p>
    <w:p w14:paraId="6AECFC3B" w14:textId="6BFFED81" w:rsidR="007E68CF" w:rsidRDefault="00F32A85" w:rsidP="00267AB1">
      <w:pPr>
        <w:spacing w:line="360" w:lineRule="auto"/>
        <w:rPr>
          <w:rFonts w:cs="Times New Roman"/>
          <w:szCs w:val="28"/>
          <w:lang w:eastAsia="ru-RU"/>
        </w:rPr>
      </w:pPr>
      <w:r w:rsidRPr="00F32A85">
        <w:rPr>
          <w:rFonts w:cs="Times New Roman"/>
          <w:szCs w:val="28"/>
          <w:lang w:eastAsia="ru-RU"/>
        </w:rPr>
        <w:t xml:space="preserve">] </w:t>
      </w:r>
      <w:r w:rsidR="00216666">
        <w:rPr>
          <w:rFonts w:cs="Times New Roman"/>
          <w:szCs w:val="28"/>
          <w:lang w:eastAsia="ru-RU"/>
        </w:rPr>
        <w:t>(рисунок 1).</w:t>
      </w:r>
    </w:p>
    <w:p w14:paraId="4850803D" w14:textId="7615B357" w:rsidR="00216666" w:rsidRDefault="00216666" w:rsidP="00216666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7B7F42E6" wp14:editId="5C3674C1">
            <wp:extent cx="2266950" cy="1409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4CE21" wp14:editId="5A0DC5CD">
            <wp:extent cx="2266122" cy="1522369"/>
            <wp:effectExtent l="0" t="0" r="127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9534" cy="152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0C76" w14:textId="7C542691" w:rsidR="00216666" w:rsidRDefault="00216666" w:rsidP="00216666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1 – Принципиальная схема движкового переключателя слева и внешний вид справа</w:t>
      </w:r>
    </w:p>
    <w:p w14:paraId="43589145" w14:textId="13945A47" w:rsidR="00216666" w:rsidRPr="007E68CF" w:rsidRDefault="00216666" w:rsidP="00216666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реализации логики переключения трех состояний устройства была разработана структурная схема </w:t>
      </w:r>
      <w:r w:rsidR="00F32A85">
        <w:rPr>
          <w:rFonts w:cs="Times New Roman"/>
          <w:szCs w:val="28"/>
          <w:lang w:eastAsia="ru-RU"/>
        </w:rPr>
        <w:t xml:space="preserve">системы </w:t>
      </w:r>
      <w:r>
        <w:rPr>
          <w:rFonts w:cs="Times New Roman"/>
          <w:szCs w:val="28"/>
          <w:lang w:eastAsia="ru-RU"/>
        </w:rPr>
        <w:t>питания устройства (рисунок 1).</w:t>
      </w:r>
    </w:p>
    <w:p w14:paraId="6324E599" w14:textId="4EA917D6" w:rsidR="00267AB1" w:rsidRDefault="009D0A87" w:rsidP="009D0A87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547B6A9" wp14:editId="119CFD2B">
            <wp:extent cx="6120130" cy="2383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55F1" w14:textId="5139C4BA" w:rsidR="009D0A87" w:rsidRDefault="009D0A87" w:rsidP="009D0A87">
      <w:pPr>
        <w:spacing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1 – </w:t>
      </w:r>
      <w:r w:rsidR="00216666">
        <w:rPr>
          <w:rFonts w:cs="Times New Roman"/>
          <w:szCs w:val="28"/>
          <w:lang w:eastAsia="ru-RU"/>
        </w:rPr>
        <w:t>Структурная схема системы питания устройства</w:t>
      </w:r>
    </w:p>
    <w:p w14:paraId="397518F7" w14:textId="306C71DB" w:rsidR="00267AB1" w:rsidRDefault="00174458" w:rsidP="00267AB1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реализации такой схемы питания необходимо просто подключить выводы переключателя 2 и 3 к стабилизатору, а выводы 1 и 2 к </w:t>
      </w:r>
      <w:r>
        <w:rPr>
          <w:rFonts w:cs="Times New Roman"/>
          <w:szCs w:val="28"/>
          <w:lang w:val="en-US" w:eastAsia="ru-RU"/>
        </w:rPr>
        <w:t>USB</w:t>
      </w:r>
      <w:r>
        <w:rPr>
          <w:rFonts w:cs="Times New Roman"/>
          <w:szCs w:val="28"/>
          <w:lang w:eastAsia="ru-RU"/>
        </w:rPr>
        <w:t xml:space="preserve"> и аккумулятору соответственно.</w:t>
      </w:r>
    </w:p>
    <w:p w14:paraId="4B58BECD" w14:textId="139767AC" w:rsidR="003503F3" w:rsidRPr="00174458" w:rsidRDefault="002049F8" w:rsidP="00267AB1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Данный переключатель, согласно документации,</w:t>
      </w:r>
      <w:r w:rsidR="003503F3">
        <w:rPr>
          <w:rFonts w:cs="Times New Roman"/>
          <w:szCs w:val="28"/>
          <w:lang w:eastAsia="ru-RU"/>
        </w:rPr>
        <w:t xml:space="preserve"> может выдержать ток до </w:t>
      </w:r>
      <w:r w:rsidR="003503F3">
        <w:t>0.3А при напряжении 4В, и более 0.2А при напряжении 5В, что полностью покрывает энерго потребление устройства.</w:t>
      </w:r>
    </w:p>
    <w:p w14:paraId="537E749F" w14:textId="77777777" w:rsidR="00174458" w:rsidRDefault="00174458" w:rsidP="00267AB1">
      <w:pPr>
        <w:spacing w:line="360" w:lineRule="auto"/>
        <w:rPr>
          <w:rFonts w:cs="Times New Roman"/>
          <w:szCs w:val="28"/>
          <w:lang w:eastAsia="ru-RU"/>
        </w:rPr>
      </w:pPr>
    </w:p>
    <w:p w14:paraId="0D387488" w14:textId="041834DB" w:rsidR="00267AB1" w:rsidRPr="00E01373" w:rsidRDefault="00267AB1" w:rsidP="00267AB1">
      <w:pPr>
        <w:pStyle w:val="1"/>
      </w:pPr>
      <w:r w:rsidRPr="00E01373">
        <w:t xml:space="preserve">4 </w:t>
      </w:r>
      <w:r w:rsidR="00B02DDD">
        <w:t>Подключение периферии к микроконтроллеру</w:t>
      </w:r>
      <w:r w:rsidRPr="00E01373">
        <w:t xml:space="preserve">  </w:t>
      </w:r>
    </w:p>
    <w:p w14:paraId="1957E0EB" w14:textId="477204FC" w:rsidR="00B02DDD" w:rsidRDefault="00B02DDD" w:rsidP="00267AB1">
      <w:pPr>
        <w:spacing w:line="360" w:lineRule="auto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eastAsia="ru-RU"/>
        </w:rPr>
        <w:t>вапролд</w:t>
      </w:r>
      <w:proofErr w:type="spellEnd"/>
    </w:p>
    <w:p w14:paraId="315D55B6" w14:textId="5E95435E" w:rsidR="00B02DDD" w:rsidRDefault="00B02DDD" w:rsidP="00B02DDD">
      <w:pPr>
        <w:pStyle w:val="2"/>
      </w:pPr>
      <w:r>
        <w:t>4.1 М</w:t>
      </w:r>
      <w:r w:rsidRPr="00B02DDD">
        <w:t>атрица</w:t>
      </w:r>
      <w:r>
        <w:t xml:space="preserve"> клавиш</w:t>
      </w:r>
    </w:p>
    <w:p w14:paraId="49DB3DE7" w14:textId="34C2D475" w:rsidR="00267AB1" w:rsidRPr="00E01373" w:rsidRDefault="00267AB1" w:rsidP="00267AB1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Организация контактов для навесного монтажа выключателей  </w:t>
      </w:r>
    </w:p>
    <w:p w14:paraId="7AE29F1B" w14:textId="77777777" w:rsidR="00267AB1" w:rsidRPr="00E01373" w:rsidRDefault="00267AB1" w:rsidP="00267AB1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Особенности подключения клавиатуры к микроконтроллеру  </w:t>
      </w:r>
    </w:p>
    <w:p w14:paraId="6E1381C5" w14:textId="77777777" w:rsidR="00B02DDD" w:rsidRDefault="00B02DDD" w:rsidP="00B02DDD">
      <w:pPr>
        <w:spacing w:line="360" w:lineRule="auto"/>
        <w:rPr>
          <w:rFonts w:cs="Times New Roman"/>
          <w:szCs w:val="28"/>
          <w:lang w:eastAsia="ru-RU"/>
        </w:rPr>
      </w:pPr>
    </w:p>
    <w:p w14:paraId="7D66519B" w14:textId="113F6C7E" w:rsidR="00B02DDD" w:rsidRDefault="00B02DDD" w:rsidP="00B02DDD">
      <w:pPr>
        <w:pStyle w:val="2"/>
      </w:pPr>
      <w:r>
        <w:t xml:space="preserve">4.2 </w:t>
      </w:r>
      <w:r w:rsidRPr="00B02DDD">
        <w:t>Разъем для LCD-дисплея</w:t>
      </w:r>
      <w:r>
        <w:t xml:space="preserve"> </w:t>
      </w:r>
      <w:r w:rsidRPr="00B02DDD">
        <w:t xml:space="preserve"> </w:t>
      </w:r>
    </w:p>
    <w:p w14:paraId="47279167" w14:textId="5D78E9A8" w:rsidR="00B02DDD" w:rsidRPr="00E01373" w:rsidRDefault="00B02DDD" w:rsidP="00B02DDD">
      <w:pPr>
        <w:spacing w:line="360" w:lineRule="auto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eastAsia="ru-RU"/>
        </w:rPr>
        <w:t>вапролдж</w:t>
      </w:r>
      <w:proofErr w:type="spellEnd"/>
    </w:p>
    <w:p w14:paraId="6F6346A4" w14:textId="77777777" w:rsidR="00F80CCF" w:rsidRDefault="00F80CCF" w:rsidP="00F80CCF">
      <w:pPr>
        <w:spacing w:line="360" w:lineRule="auto"/>
        <w:rPr>
          <w:rFonts w:cs="Times New Roman"/>
          <w:szCs w:val="28"/>
          <w:lang w:eastAsia="ru-RU"/>
        </w:rPr>
      </w:pPr>
    </w:p>
    <w:p w14:paraId="4E99F9FD" w14:textId="73373C0C" w:rsidR="00F80CCF" w:rsidRPr="00E01373" w:rsidRDefault="00F80CCF" w:rsidP="00F80CCF">
      <w:pPr>
        <w:pStyle w:val="1"/>
      </w:pPr>
      <w:r>
        <w:t>5</w:t>
      </w:r>
      <w:r w:rsidRPr="00E01373">
        <w:t xml:space="preserve"> </w:t>
      </w:r>
      <w:r>
        <w:t>Принципиальная схема</w:t>
      </w:r>
      <w:r w:rsidRPr="00E01373">
        <w:t xml:space="preserve">  </w:t>
      </w:r>
    </w:p>
    <w:p w14:paraId="1643D232" w14:textId="77777777" w:rsidR="00F80CCF" w:rsidRPr="00E01373" w:rsidRDefault="00F80CCF" w:rsidP="00F80CCF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Составление и представление схемы </w:t>
      </w:r>
    </w:p>
    <w:p w14:paraId="42E384A2" w14:textId="77777777" w:rsidR="00F80CCF" w:rsidRDefault="00F80CCF" w:rsidP="00F80CCF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Проверка соответствия требованиям проекта  </w:t>
      </w:r>
    </w:p>
    <w:p w14:paraId="2D6404BB" w14:textId="77777777" w:rsidR="00F80CCF" w:rsidRDefault="00F80CCF" w:rsidP="00F80CCF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 xml:space="preserve">- можно еще на </w:t>
      </w:r>
      <w:proofErr w:type="spellStart"/>
      <w:r>
        <w:rPr>
          <w:rFonts w:cs="Times New Roman"/>
          <w:szCs w:val="28"/>
          <w:lang w:eastAsia="ru-RU"/>
        </w:rPr>
        <w:t>принципиалке</w:t>
      </w:r>
      <w:proofErr w:type="spellEnd"/>
      <w:r>
        <w:rPr>
          <w:rFonts w:cs="Times New Roman"/>
          <w:szCs w:val="28"/>
          <w:lang w:eastAsia="ru-RU"/>
        </w:rPr>
        <w:t xml:space="preserve"> сделать место под резистор на входе микроконтроллера, чтобы гасить ток от конденсаторов на старте</w:t>
      </w:r>
    </w:p>
    <w:p w14:paraId="71165784" w14:textId="77777777" w:rsidR="00F80CCF" w:rsidRPr="00E01373" w:rsidRDefault="00F80CCF" w:rsidP="00F80CCF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- </w:t>
      </w:r>
      <w:proofErr w:type="spellStart"/>
      <w:r>
        <w:rPr>
          <w:rFonts w:cs="Times New Roman"/>
          <w:szCs w:val="28"/>
          <w:lang w:eastAsia="ru-RU"/>
        </w:rPr>
        <w:t>потести</w:t>
      </w:r>
      <w:proofErr w:type="spellEnd"/>
      <w:r>
        <w:rPr>
          <w:rFonts w:cs="Times New Roman"/>
          <w:szCs w:val="28"/>
          <w:lang w:eastAsia="ru-RU"/>
        </w:rPr>
        <w:t xml:space="preserve"> модуль заряда припаяв </w:t>
      </w:r>
      <w:proofErr w:type="spellStart"/>
      <w:r>
        <w:rPr>
          <w:rFonts w:cs="Times New Roman"/>
          <w:szCs w:val="28"/>
          <w:lang w:eastAsia="ru-RU"/>
        </w:rPr>
        <w:t>аккум</w:t>
      </w:r>
      <w:proofErr w:type="spellEnd"/>
      <w:r>
        <w:rPr>
          <w:rFonts w:cs="Times New Roman"/>
          <w:szCs w:val="28"/>
          <w:lang w:eastAsia="ru-RU"/>
        </w:rPr>
        <w:t>, можно ли снимать напряжения с индикации для понимания заряжается устройство или нет</w:t>
      </w:r>
    </w:p>
    <w:p w14:paraId="5604AE44" w14:textId="4BA1FBB8" w:rsidR="00F81A87" w:rsidRDefault="00F81A87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15D40F8E" w14:textId="77777777" w:rsidR="00267AB1" w:rsidRDefault="00267AB1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25D5F5F1" w14:textId="77777777" w:rsidR="00B9111E" w:rsidRPr="00E01373" w:rsidRDefault="00B9111E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62BB93F4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2. Электропитание  </w:t>
      </w:r>
    </w:p>
    <w:p w14:paraId="5127D30D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Источники питания (литий-полимерный аккумулятор, USB)  </w:t>
      </w:r>
    </w:p>
    <w:p w14:paraId="7FD88AA3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Микросхема защиты аккумулятора  </w:t>
      </w:r>
    </w:p>
    <w:p w14:paraId="314B8527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Микросхема зарядки и установка максимального зарядного тока  </w:t>
      </w:r>
    </w:p>
    <w:p w14:paraId="393FFF69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LDO-стабилизатор 3.3В  </w:t>
      </w:r>
    </w:p>
    <w:p w14:paraId="67363B9B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Расчет потребления тока (USB 2.0, микроконтроллер, дисплей)  </w:t>
      </w:r>
    </w:p>
    <w:p w14:paraId="269988B2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6B1DD0E7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3. Режимы работы клавиатуры  </w:t>
      </w:r>
    </w:p>
    <w:p w14:paraId="71E42F9E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Реализация трехпозиционного переключателя  </w:t>
      </w:r>
    </w:p>
    <w:p w14:paraId="5A03AA6C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Режимы питания:  </w:t>
      </w:r>
    </w:p>
    <w:p w14:paraId="59ADCBF9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Выключено  </w:t>
      </w:r>
    </w:p>
    <w:p w14:paraId="7B76E805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Работа только от USB  </w:t>
      </w:r>
    </w:p>
    <w:p w14:paraId="1BAFFC7B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Работа от аккумулятора и USB  </w:t>
      </w:r>
    </w:p>
    <w:p w14:paraId="4975CD7B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4758B682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4. Клавиатурная матрица и подключение переключателей  </w:t>
      </w:r>
    </w:p>
    <w:p w14:paraId="315E765D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Организация контактов для навесного монтажа выключателей  </w:t>
      </w:r>
    </w:p>
    <w:p w14:paraId="0FEF9F29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Особенности подключения клавиатуры к микроконтроллеру  </w:t>
      </w:r>
    </w:p>
    <w:p w14:paraId="76B9A568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4B0B8BDB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5. Дополнительные элементы схемы  </w:t>
      </w:r>
    </w:p>
    <w:p w14:paraId="15011AD1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</w:t>
      </w:r>
      <w:bookmarkStart w:id="8" w:name="_Hlk191856227"/>
      <w:r w:rsidRPr="00E01373">
        <w:rPr>
          <w:rFonts w:cs="Times New Roman"/>
          <w:szCs w:val="28"/>
          <w:lang w:eastAsia="ru-RU"/>
        </w:rPr>
        <w:t xml:space="preserve">Разъем для LCD-дисплея (опционально)  </w:t>
      </w:r>
      <w:bookmarkEnd w:id="8"/>
    </w:p>
    <w:p w14:paraId="666E77A0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Отладочный разъем для прошивки микроконтроллера  </w:t>
      </w:r>
    </w:p>
    <w:p w14:paraId="36F01BB4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</w:p>
    <w:p w14:paraId="3463956B" w14:textId="77777777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lastRenderedPageBreak/>
        <w:t>6. Итоговая принципиальная схема</w:t>
      </w:r>
    </w:p>
    <w:p w14:paraId="6B67F938" w14:textId="3A0519A1" w:rsidR="00E01373" w:rsidRP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Составление и представление схемы </w:t>
      </w:r>
    </w:p>
    <w:p w14:paraId="0ED0C0E6" w14:textId="7E8E28A1" w:rsidR="00E01373" w:rsidRDefault="00E01373" w:rsidP="00E01373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- Проверка соответствия требованиям проекта  </w:t>
      </w:r>
    </w:p>
    <w:p w14:paraId="2EB996A2" w14:textId="5FB09F96" w:rsidR="00934B8F" w:rsidRDefault="00934B8F" w:rsidP="00E01373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- можно еще на </w:t>
      </w:r>
      <w:proofErr w:type="spellStart"/>
      <w:r>
        <w:rPr>
          <w:rFonts w:cs="Times New Roman"/>
          <w:szCs w:val="28"/>
          <w:lang w:eastAsia="ru-RU"/>
        </w:rPr>
        <w:t>принципиалке</w:t>
      </w:r>
      <w:proofErr w:type="spellEnd"/>
      <w:r>
        <w:rPr>
          <w:rFonts w:cs="Times New Roman"/>
          <w:szCs w:val="28"/>
          <w:lang w:eastAsia="ru-RU"/>
        </w:rPr>
        <w:t xml:space="preserve"> сделать место под резистор на входе микроконтроллера, чтобы гасить ток от конденсаторов на старте</w:t>
      </w:r>
    </w:p>
    <w:p w14:paraId="15E7348E" w14:textId="5C5A44F3" w:rsidR="00267AB1" w:rsidRPr="00E01373" w:rsidRDefault="00267AB1" w:rsidP="00E01373">
      <w:pPr>
        <w:spacing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- </w:t>
      </w:r>
      <w:proofErr w:type="spellStart"/>
      <w:r>
        <w:rPr>
          <w:rFonts w:cs="Times New Roman"/>
          <w:szCs w:val="28"/>
          <w:lang w:eastAsia="ru-RU"/>
        </w:rPr>
        <w:t>потести</w:t>
      </w:r>
      <w:proofErr w:type="spellEnd"/>
      <w:r>
        <w:rPr>
          <w:rFonts w:cs="Times New Roman"/>
          <w:szCs w:val="28"/>
          <w:lang w:eastAsia="ru-RU"/>
        </w:rPr>
        <w:t xml:space="preserve"> модуль заряда припаяв </w:t>
      </w:r>
      <w:proofErr w:type="spellStart"/>
      <w:r>
        <w:rPr>
          <w:rFonts w:cs="Times New Roman"/>
          <w:szCs w:val="28"/>
          <w:lang w:eastAsia="ru-RU"/>
        </w:rPr>
        <w:t>аккум</w:t>
      </w:r>
      <w:proofErr w:type="spellEnd"/>
      <w:r>
        <w:rPr>
          <w:rFonts w:cs="Times New Roman"/>
          <w:szCs w:val="28"/>
          <w:lang w:eastAsia="ru-RU"/>
        </w:rPr>
        <w:t>, можно ли снимать напряжения с индикации для понимания заряжается устройство или нет</w:t>
      </w:r>
    </w:p>
    <w:p w14:paraId="2960B806" w14:textId="77777777" w:rsidR="00E01373" w:rsidRDefault="00E01373" w:rsidP="0079670B">
      <w:pPr>
        <w:spacing w:line="360" w:lineRule="auto"/>
        <w:rPr>
          <w:rFonts w:cs="Times New Roman"/>
          <w:szCs w:val="28"/>
          <w:lang w:eastAsia="ru-RU"/>
        </w:rPr>
      </w:pPr>
    </w:p>
    <w:p w14:paraId="07747ED9" w14:textId="1B3300C8" w:rsidR="00E01373" w:rsidRDefault="00E01373" w:rsidP="009153E5">
      <w:pPr>
        <w:spacing w:line="360" w:lineRule="auto"/>
        <w:ind w:firstLine="0"/>
        <w:jc w:val="both"/>
        <w:rPr>
          <w:rFonts w:cs="Times New Roman"/>
          <w:szCs w:val="28"/>
          <w:lang w:eastAsia="ru-RU"/>
        </w:rPr>
      </w:pPr>
      <w:bookmarkStart w:id="9" w:name="_Toc191242944"/>
    </w:p>
    <w:p w14:paraId="0EB1CA1B" w14:textId="77777777" w:rsidR="00E01373" w:rsidRDefault="00E01373" w:rsidP="00E01373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01D0A0C2" w14:textId="17916EE1" w:rsidR="00EF0660" w:rsidRPr="00EF0660" w:rsidRDefault="003E5825" w:rsidP="00EF0660">
      <w:pPr>
        <w:pStyle w:val="1"/>
        <w:ind w:firstLine="0"/>
        <w:jc w:val="center"/>
        <w:rPr>
          <w:rFonts w:cs="Times New Roman"/>
          <w:szCs w:val="28"/>
        </w:rPr>
      </w:pPr>
      <w:r w:rsidRPr="007E479D">
        <w:rPr>
          <w:rFonts w:cs="Times New Roman"/>
          <w:szCs w:val="28"/>
        </w:rPr>
        <w:t>Заключение</w:t>
      </w:r>
      <w:bookmarkEnd w:id="9"/>
    </w:p>
    <w:p w14:paraId="721DD134" w14:textId="77777777" w:rsidR="009153E5" w:rsidRPr="00E01373" w:rsidRDefault="009153E5" w:rsidP="009153E5">
      <w:pPr>
        <w:spacing w:line="360" w:lineRule="auto"/>
        <w:rPr>
          <w:rFonts w:cs="Times New Roman"/>
          <w:szCs w:val="28"/>
          <w:lang w:eastAsia="ru-RU"/>
        </w:rPr>
      </w:pPr>
    </w:p>
    <w:p w14:paraId="7CEFAFFF" w14:textId="77777777" w:rsidR="009153E5" w:rsidRPr="00E01373" w:rsidRDefault="009153E5" w:rsidP="009153E5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1. Подведение итогов работы  </w:t>
      </w:r>
    </w:p>
    <w:p w14:paraId="7F90D3E4" w14:textId="352C0379" w:rsidR="009153E5" w:rsidRPr="009153E5" w:rsidRDefault="009153E5" w:rsidP="009153E5">
      <w:pPr>
        <w:spacing w:line="360" w:lineRule="auto"/>
        <w:rPr>
          <w:rFonts w:cs="Times New Roman"/>
          <w:szCs w:val="28"/>
          <w:lang w:eastAsia="ru-RU"/>
        </w:rPr>
      </w:pPr>
      <w:r w:rsidRPr="00E01373">
        <w:rPr>
          <w:rFonts w:cs="Times New Roman"/>
          <w:szCs w:val="28"/>
          <w:lang w:eastAsia="ru-RU"/>
        </w:rPr>
        <w:t xml:space="preserve">2. Дальнейшие шаги (разводка платы в САПР, тестирование)  </w:t>
      </w:r>
    </w:p>
    <w:p w14:paraId="3BB3E774" w14:textId="6788A0E1" w:rsidR="00EF0660" w:rsidRPr="00E01373" w:rsidRDefault="00EF0660" w:rsidP="00EF0660">
      <w:pPr>
        <w:spacing w:line="360" w:lineRule="auto"/>
        <w:rPr>
          <w:rFonts w:eastAsia="Times New Roman" w:cs="Times New Roman"/>
          <w:szCs w:val="28"/>
          <w:highlight w:val="yellow"/>
          <w:lang w:eastAsia="ru-RU"/>
        </w:rPr>
      </w:pPr>
      <w:r w:rsidRPr="00E01373">
        <w:rPr>
          <w:rFonts w:eastAsia="Times New Roman" w:cs="Times New Roman"/>
          <w:szCs w:val="28"/>
          <w:highlight w:val="yellow"/>
          <w:lang w:eastAsia="ru-RU"/>
        </w:rPr>
        <w:t xml:space="preserve">В данной работе проведен всесторонний анализ системы питания портативного электронного устройства, работающего от литий-ионного полимерного аккумулятора. Рассмотрены ключевые аспекты выбора контроллеров заряда, защиты аккумулятора и стабилизаторов напряжения, обеспечивающих надежное и эффективное электропитание устройства.  </w:t>
      </w:r>
    </w:p>
    <w:p w14:paraId="1C235026" w14:textId="0C4A6157" w:rsidR="00EF0660" w:rsidRPr="00E01373" w:rsidRDefault="00EF0660" w:rsidP="00EF0660">
      <w:pPr>
        <w:spacing w:line="360" w:lineRule="auto"/>
        <w:rPr>
          <w:rFonts w:eastAsia="Times New Roman" w:cs="Times New Roman"/>
          <w:szCs w:val="28"/>
          <w:highlight w:val="yellow"/>
          <w:lang w:eastAsia="ru-RU"/>
        </w:rPr>
      </w:pPr>
      <w:r w:rsidRPr="00E01373">
        <w:rPr>
          <w:rFonts w:eastAsia="Times New Roman" w:cs="Times New Roman"/>
          <w:szCs w:val="28"/>
          <w:highlight w:val="yellow"/>
          <w:lang w:eastAsia="ru-RU"/>
        </w:rPr>
        <w:t xml:space="preserve">Анализ показал, что оптимальным решением по соотношению цена-качество является TP4056, но при его использовании важно учитывать риск подделок. Для компактных решений рекомендуется MCP73831, особенно его версия MCP73831T-2, реализующая режим восстановления аккумулятора. </w:t>
      </w:r>
    </w:p>
    <w:p w14:paraId="49CD7D9F" w14:textId="466BC9B0" w:rsidR="00EF0660" w:rsidRPr="00E01373" w:rsidRDefault="00EF0660" w:rsidP="00EF0660">
      <w:pPr>
        <w:spacing w:line="360" w:lineRule="auto"/>
        <w:rPr>
          <w:rFonts w:eastAsia="Times New Roman" w:cs="Times New Roman"/>
          <w:szCs w:val="28"/>
          <w:highlight w:val="yellow"/>
          <w:lang w:eastAsia="ru-RU"/>
        </w:rPr>
      </w:pPr>
      <w:r w:rsidRPr="00E01373">
        <w:rPr>
          <w:rFonts w:eastAsia="Times New Roman" w:cs="Times New Roman"/>
          <w:szCs w:val="28"/>
          <w:highlight w:val="yellow"/>
          <w:lang w:eastAsia="ru-RU"/>
        </w:rPr>
        <w:t>Наиболее подходящим решением для защиты аккумулятора является FS312F-G, который срабатывает при разряде до 2.9 В, что предотвращает</w:t>
      </w:r>
      <w:r w:rsidRPr="00EF0660">
        <w:rPr>
          <w:rFonts w:eastAsia="Times New Roman" w:cs="Times New Roman"/>
          <w:szCs w:val="28"/>
          <w:lang w:eastAsia="ru-RU"/>
        </w:rPr>
        <w:t xml:space="preserve"> </w:t>
      </w:r>
      <w:r w:rsidRPr="00E01373">
        <w:rPr>
          <w:rFonts w:eastAsia="Times New Roman" w:cs="Times New Roman"/>
          <w:szCs w:val="28"/>
          <w:highlight w:val="yellow"/>
          <w:lang w:eastAsia="ru-RU"/>
        </w:rPr>
        <w:t xml:space="preserve">деградацию аккумулятора. BQ29700 имеет срабатывание на 2.8 В и компактные размеры, что делает его конкурентоспособным. </w:t>
      </w:r>
    </w:p>
    <w:p w14:paraId="15221913" w14:textId="0F2DB534" w:rsidR="00EF0660" w:rsidRPr="00E01373" w:rsidRDefault="00EF0660" w:rsidP="00EF0660">
      <w:pPr>
        <w:spacing w:line="360" w:lineRule="auto"/>
        <w:rPr>
          <w:rFonts w:eastAsia="Times New Roman" w:cs="Times New Roman"/>
          <w:szCs w:val="28"/>
          <w:highlight w:val="yellow"/>
          <w:lang w:eastAsia="ru-RU"/>
        </w:rPr>
      </w:pPr>
      <w:proofErr w:type="spellStart"/>
      <w:r w:rsidRPr="00E01373">
        <w:rPr>
          <w:rFonts w:eastAsia="Times New Roman" w:cs="Times New Roman"/>
          <w:szCs w:val="28"/>
          <w:highlight w:val="yellow"/>
          <w:lang w:eastAsia="ru-RU"/>
        </w:rPr>
        <w:t>Buck-Boost</w:t>
      </w:r>
      <w:proofErr w:type="spellEnd"/>
      <w:r w:rsidRPr="00E01373">
        <w:rPr>
          <w:rFonts w:eastAsia="Times New Roman" w:cs="Times New Roman"/>
          <w:szCs w:val="28"/>
          <w:highlight w:val="yellow"/>
          <w:lang w:eastAsia="ru-RU"/>
        </w:rPr>
        <w:t xml:space="preserve"> стабилизатор (TPS63802) – наиболее эффективное и универсальное решение. Он работает в диапазоне 1.3–5.5 В, поддерживает </w:t>
      </w:r>
      <w:r w:rsidRPr="00E01373">
        <w:rPr>
          <w:rFonts w:eastAsia="Times New Roman" w:cs="Times New Roman"/>
          <w:szCs w:val="28"/>
          <w:highlight w:val="yellow"/>
          <w:lang w:eastAsia="ru-RU"/>
        </w:rPr>
        <w:lastRenderedPageBreak/>
        <w:t xml:space="preserve">выходное напряжение 1.8–5 В, имеет низкое энергопотребление (11 мкА в холостом режиме) и КПД до 95%.  </w:t>
      </w:r>
    </w:p>
    <w:p w14:paraId="15078C22" w14:textId="636E2ED5" w:rsidR="00FA059F" w:rsidRPr="007E479D" w:rsidRDefault="00EF0660" w:rsidP="00EF0660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E01373">
        <w:rPr>
          <w:rFonts w:eastAsia="Times New Roman" w:cs="Times New Roman"/>
          <w:szCs w:val="28"/>
          <w:highlight w:val="yellow"/>
          <w:lang w:eastAsia="ru-RU"/>
        </w:rPr>
        <w:t>Выбранные компоненты обеспечат стабильную, защищенную и энергоэффективную работу портативного устройства, продлевая срок службы аккумулятора и повышая надежность всей системы.</w:t>
      </w:r>
    </w:p>
    <w:p w14:paraId="1DD4C447" w14:textId="6B338414" w:rsidR="007B768E" w:rsidRDefault="007B768E">
      <w:pPr>
        <w:spacing w:after="160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188A99FD" w14:textId="6EF73157" w:rsidR="007B768E" w:rsidRPr="000B2422" w:rsidRDefault="007B768E" w:rsidP="007B768E">
      <w:pPr>
        <w:pStyle w:val="1"/>
        <w:ind w:firstLine="0"/>
        <w:jc w:val="center"/>
        <w:rPr>
          <w:rFonts w:cs="Times New Roman"/>
          <w:b w:val="0"/>
          <w:bCs/>
          <w:color w:val="000000" w:themeColor="text1"/>
          <w:szCs w:val="28"/>
        </w:rPr>
      </w:pPr>
      <w:bookmarkStart w:id="10" w:name="_Toc178352824"/>
      <w:bookmarkStart w:id="11" w:name="_Toc191242945"/>
      <w:r w:rsidRPr="00BA73A7">
        <w:rPr>
          <w:rFonts w:cs="Times New Roman"/>
          <w:bCs/>
          <w:color w:val="000000" w:themeColor="text1"/>
          <w:szCs w:val="28"/>
        </w:rPr>
        <w:lastRenderedPageBreak/>
        <w:t>СПИСОК ИСПОЛЬЗУЕМЫХ ИСТОЧНИКОВ</w:t>
      </w:r>
      <w:bookmarkEnd w:id="10"/>
      <w:bookmarkEnd w:id="11"/>
    </w:p>
    <w:p w14:paraId="64681272" w14:textId="542D7D6C" w:rsidR="00D87A40" w:rsidRPr="00E01373" w:rsidRDefault="00D87A40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  <w:rPr>
          <w:highlight w:val="yellow"/>
        </w:rPr>
      </w:pPr>
      <w:r w:rsidRPr="00E01373">
        <w:rPr>
          <w:highlight w:val="yellow"/>
          <w:lang w:val="en-US"/>
        </w:rPr>
        <w:t xml:space="preserve">Lithium-polymer: Substance or Hype? </w:t>
      </w:r>
      <w:r w:rsidRPr="00E01373">
        <w:rPr>
          <w:highlight w:val="yellow"/>
        </w:rPr>
        <w:t xml:space="preserve">[Электронный ресурс]. </w:t>
      </w:r>
      <w:r w:rsidRPr="00E01373">
        <w:rPr>
          <w:highlight w:val="yellow"/>
          <w:lang w:val="en-US"/>
        </w:rPr>
        <w:t>URL</w:t>
      </w:r>
      <w:r w:rsidRPr="00E01373">
        <w:rPr>
          <w:highlight w:val="yellow"/>
        </w:rPr>
        <w:t xml:space="preserve">: </w:t>
      </w:r>
      <w:hyperlink r:id="rId42" w:history="1">
        <w:r w:rsidRPr="00E01373">
          <w:rPr>
            <w:rStyle w:val="a6"/>
            <w:highlight w:val="yellow"/>
          </w:rPr>
          <w:t>https://batteryuniversity.com/article/bu-206-lithium-polymer-substance-or-hype</w:t>
        </w:r>
      </w:hyperlink>
      <w:r w:rsidRPr="00E01373">
        <w:rPr>
          <w:highlight w:val="yellow"/>
        </w:rPr>
        <w:t xml:space="preserve"> (Дата обращения: 12.07.2024)</w:t>
      </w:r>
      <w:r w:rsidR="007D27C5" w:rsidRPr="00E01373">
        <w:rPr>
          <w:highlight w:val="yellow"/>
        </w:rPr>
        <w:t>;</w:t>
      </w:r>
    </w:p>
    <w:p w14:paraId="40CE8814" w14:textId="3E423821" w:rsidR="00D87A40" w:rsidRPr="00E01373" w:rsidRDefault="0094316D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  <w:rPr>
          <w:highlight w:val="yellow"/>
        </w:rPr>
      </w:pPr>
      <w:r w:rsidRPr="00E01373">
        <w:rPr>
          <w:highlight w:val="yellow"/>
        </w:rPr>
        <w:t xml:space="preserve">Литий-полимерный аккумулятор [Электронный ресурс]. </w:t>
      </w:r>
      <w:r w:rsidRPr="00E01373">
        <w:rPr>
          <w:highlight w:val="yellow"/>
          <w:lang w:val="en-US"/>
        </w:rPr>
        <w:t>URL</w:t>
      </w:r>
      <w:r w:rsidRPr="00E01373">
        <w:rPr>
          <w:highlight w:val="yellow"/>
        </w:rPr>
        <w:t xml:space="preserve">: </w:t>
      </w:r>
      <w:hyperlink r:id="rId43" w:history="1">
        <w:r w:rsidRPr="00E01373">
          <w:rPr>
            <w:rStyle w:val="a6"/>
            <w:highlight w:val="yellow"/>
            <w:lang w:val="en-US"/>
          </w:rPr>
          <w:t>https</w:t>
        </w:r>
        <w:r w:rsidRPr="00E01373">
          <w:rPr>
            <w:rStyle w:val="a6"/>
            <w:highlight w:val="yellow"/>
          </w:rPr>
          <w:t>://</w:t>
        </w:r>
        <w:proofErr w:type="spellStart"/>
        <w:r w:rsidRPr="00E01373">
          <w:rPr>
            <w:rStyle w:val="a6"/>
            <w:highlight w:val="yellow"/>
            <w:lang w:val="en-US"/>
          </w:rPr>
          <w:t>ru</w:t>
        </w:r>
        <w:proofErr w:type="spellEnd"/>
        <w:r w:rsidRPr="00E01373">
          <w:rPr>
            <w:rStyle w:val="a6"/>
            <w:highlight w:val="yellow"/>
          </w:rPr>
          <w:t>.</w:t>
        </w:r>
        <w:proofErr w:type="spellStart"/>
        <w:r w:rsidRPr="00E01373">
          <w:rPr>
            <w:rStyle w:val="a6"/>
            <w:highlight w:val="yellow"/>
            <w:lang w:val="en-US"/>
          </w:rPr>
          <w:t>wikipedia</w:t>
        </w:r>
        <w:proofErr w:type="spellEnd"/>
        <w:r w:rsidRPr="00E01373">
          <w:rPr>
            <w:rStyle w:val="a6"/>
            <w:highlight w:val="yellow"/>
          </w:rPr>
          <w:t>.</w:t>
        </w:r>
        <w:r w:rsidRPr="00E01373">
          <w:rPr>
            <w:rStyle w:val="a6"/>
            <w:highlight w:val="yellow"/>
            <w:lang w:val="en-US"/>
          </w:rPr>
          <w:t>org</w:t>
        </w:r>
        <w:r w:rsidRPr="00E01373">
          <w:rPr>
            <w:rStyle w:val="a6"/>
            <w:highlight w:val="yellow"/>
          </w:rPr>
          <w:t>/</w:t>
        </w:r>
        <w:r w:rsidRPr="00E01373">
          <w:rPr>
            <w:rStyle w:val="a6"/>
            <w:highlight w:val="yellow"/>
            <w:lang w:val="en-US"/>
          </w:rPr>
          <w:t>wiki</w:t>
        </w:r>
        <w:r w:rsidRPr="00E01373">
          <w:rPr>
            <w:rStyle w:val="a6"/>
            <w:highlight w:val="yellow"/>
          </w:rPr>
          <w:t>/Литий-</w:t>
        </w:r>
        <w:proofErr w:type="spellStart"/>
        <w:r w:rsidRPr="00E01373">
          <w:rPr>
            <w:rStyle w:val="a6"/>
            <w:highlight w:val="yellow"/>
          </w:rPr>
          <w:t>полимерный_аккумулятор</w:t>
        </w:r>
        <w:proofErr w:type="spellEnd"/>
      </w:hyperlink>
      <w:r w:rsidRPr="00E01373">
        <w:rPr>
          <w:highlight w:val="yellow"/>
        </w:rPr>
        <w:t xml:space="preserve"> (Дата обращения: 12.07.2024)</w:t>
      </w:r>
      <w:r w:rsidR="007D27C5" w:rsidRPr="00E01373">
        <w:rPr>
          <w:highlight w:val="yellow"/>
        </w:rPr>
        <w:t>;</w:t>
      </w:r>
    </w:p>
    <w:p w14:paraId="4E47386A" w14:textId="165F5E3F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t>Charging - research and methodology</w:t>
      </w:r>
      <w:r w:rsidR="00D87A40" w:rsidRPr="00A969A2">
        <w:rPr>
          <w:lang w:val="en-US"/>
        </w:rPr>
        <w:t xml:space="preserve">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 xml:space="preserve">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44" w:history="1">
        <w:r w:rsidR="0094316D" w:rsidRPr="00927F7B">
          <w:rPr>
            <w:rStyle w:val="a6"/>
          </w:rPr>
          <w:t>https://accubattery.zendesk.com/hc/en-us/articles/210224725-Charging-research-and-methodology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1D4C097C" w14:textId="05E0BB8B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t>Summary Table of Lithium-based Batteries</w:t>
      </w:r>
      <w:r w:rsidR="00D87A40" w:rsidRPr="00A969A2">
        <w:rPr>
          <w:lang w:val="en-US"/>
        </w:rPr>
        <w:t xml:space="preserve">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 xml:space="preserve">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45" w:history="1">
        <w:r w:rsidR="0094316D" w:rsidRPr="00927F7B">
          <w:rPr>
            <w:rStyle w:val="a6"/>
          </w:rPr>
          <w:t>https://batteryuniversity.com/article/bu-216-summary-table-of-lithium-based-batteries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09149EC3" w14:textId="3F1C392B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t xml:space="preserve">Особенности заряда и разряда литиевых аккумуляторных батарей и современные технические средства управления этими процессами </w:t>
      </w:r>
      <w:r w:rsidR="0094316D" w:rsidRPr="0094316D">
        <w:t xml:space="preserve">[Электронный ресурс].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46" w:history="1">
        <w:r w:rsidR="0094316D" w:rsidRPr="00927F7B">
          <w:rPr>
            <w:rStyle w:val="a6"/>
          </w:rPr>
          <w:t>https://cyberleninka.ru/article/n/osobennosti-zaryada-i-razryada-litievyh-akkumulyatornyh-batarey-i-sovremennye-tehnicheskie-sredstva-upravleniya-etimi-protsessami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771B419B" w14:textId="3AE1BE62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t xml:space="preserve">TP4056 </w:t>
      </w:r>
      <w:proofErr w:type="spellStart"/>
      <w:r w:rsidRPr="00A969A2">
        <w:t>Datasheet</w:t>
      </w:r>
      <w:proofErr w:type="spellEnd"/>
      <w:r w:rsidRPr="00A969A2">
        <w:t xml:space="preserve"> </w:t>
      </w:r>
      <w:r w:rsidR="0094316D" w:rsidRPr="0094316D">
        <w:t xml:space="preserve">[Электронный ресурс].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47" w:history="1">
        <w:r w:rsidR="0094316D" w:rsidRPr="00927F7B">
          <w:rPr>
            <w:rStyle w:val="a6"/>
          </w:rPr>
          <w:t>https://www.alldatasheet.com/datasheet-pdf/pdf/1133270/TPOWER/TP4056.html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0AF8C878" w14:textId="674B61DA" w:rsidR="00A969A2" w:rsidRDefault="00A969A2" w:rsidP="00A969A2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>
        <w:t>М</w:t>
      </w:r>
      <w:r w:rsidRPr="00A969A2">
        <w:t xml:space="preserve">икросхемы заряда TP4056 </w:t>
      </w:r>
      <w:r w:rsidR="0094316D" w:rsidRPr="0094316D">
        <w:t xml:space="preserve">[Электронный ресурс].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48" w:history="1">
        <w:r w:rsidR="0094316D" w:rsidRPr="00927F7B">
          <w:rPr>
            <w:rStyle w:val="a6"/>
          </w:rPr>
          <w:t>https://www.youtube.com/watch?v=D7jFJ0efgyY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7626BDED" w14:textId="36607A5A" w:rsidR="00D87A40" w:rsidRPr="00A969A2" w:rsidRDefault="00A969A2" w:rsidP="00A969A2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t xml:space="preserve">Miniature Single-Cell, Fully Integrated Li-Ion, Li-Polymer Charge Management Controllers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>]. URL</w:t>
      </w:r>
      <w:r w:rsidR="0094316D" w:rsidRPr="007D27C5">
        <w:t xml:space="preserve">: </w:t>
      </w:r>
      <w:hyperlink r:id="rId49" w:history="1">
        <w:r w:rsidR="0094316D" w:rsidRPr="00A969A2">
          <w:rPr>
            <w:rStyle w:val="a6"/>
            <w:lang w:val="en-US"/>
          </w:rPr>
          <w:t>https</w:t>
        </w:r>
        <w:r w:rsidR="0094316D" w:rsidRPr="007D27C5">
          <w:rPr>
            <w:rStyle w:val="a6"/>
          </w:rPr>
          <w:t>://</w:t>
        </w:r>
        <w:r w:rsidR="0094316D" w:rsidRPr="00A969A2">
          <w:rPr>
            <w:rStyle w:val="a6"/>
            <w:lang w:val="en-US"/>
          </w:rPr>
          <w:t>static</w:t>
        </w:r>
        <w:r w:rsidR="0094316D" w:rsidRPr="007D27C5">
          <w:rPr>
            <w:rStyle w:val="a6"/>
          </w:rPr>
          <w:t>.</w:t>
        </w:r>
        <w:proofErr w:type="spellStart"/>
        <w:r w:rsidR="0094316D" w:rsidRPr="00A969A2">
          <w:rPr>
            <w:rStyle w:val="a6"/>
            <w:lang w:val="en-US"/>
          </w:rPr>
          <w:t>chipdip</w:t>
        </w:r>
        <w:proofErr w:type="spellEnd"/>
        <w:r w:rsidR="0094316D" w:rsidRPr="007D27C5">
          <w:rPr>
            <w:rStyle w:val="a6"/>
          </w:rPr>
          <w:t>.</w:t>
        </w:r>
        <w:proofErr w:type="spellStart"/>
        <w:r w:rsidR="0094316D" w:rsidRPr="00A969A2">
          <w:rPr>
            <w:rStyle w:val="a6"/>
            <w:lang w:val="en-US"/>
          </w:rPr>
          <w:t>ru</w:t>
        </w:r>
        <w:proofErr w:type="spellEnd"/>
        <w:r w:rsidR="0094316D" w:rsidRPr="007D27C5">
          <w:rPr>
            <w:rStyle w:val="a6"/>
          </w:rPr>
          <w:t>/</w:t>
        </w:r>
        <w:r w:rsidR="0094316D" w:rsidRPr="00A969A2">
          <w:rPr>
            <w:rStyle w:val="a6"/>
            <w:lang w:val="en-US"/>
          </w:rPr>
          <w:t>lib</w:t>
        </w:r>
        <w:r w:rsidR="0094316D" w:rsidRPr="007D27C5">
          <w:rPr>
            <w:rStyle w:val="a6"/>
          </w:rPr>
          <w:t>/283/</w:t>
        </w:r>
        <w:r w:rsidR="0094316D" w:rsidRPr="00A969A2">
          <w:rPr>
            <w:rStyle w:val="a6"/>
            <w:lang w:val="en-US"/>
          </w:rPr>
          <w:t>DOC</w:t>
        </w:r>
        <w:r w:rsidR="0094316D" w:rsidRPr="007D27C5">
          <w:rPr>
            <w:rStyle w:val="a6"/>
          </w:rPr>
          <w:t>012283193.</w:t>
        </w:r>
        <w:r w:rsidR="0094316D" w:rsidRPr="00A969A2">
          <w:rPr>
            <w:rStyle w:val="a6"/>
            <w:lang w:val="en-US"/>
          </w:rPr>
          <w:t>pdf</w:t>
        </w:r>
      </w:hyperlink>
      <w:r w:rsidR="0094316D" w:rsidRPr="007D27C5">
        <w:t xml:space="preserve"> (</w:t>
      </w:r>
      <w:r w:rsidR="0094316D" w:rsidRPr="00D87A40">
        <w:t>Дата</w:t>
      </w:r>
      <w:r w:rsidR="0094316D" w:rsidRPr="007D27C5">
        <w:t xml:space="preserve"> </w:t>
      </w:r>
      <w:r w:rsidR="0094316D" w:rsidRPr="00D87A40">
        <w:t>обращения</w:t>
      </w:r>
      <w:r w:rsidR="0094316D" w:rsidRPr="007D27C5">
        <w:t>: 12.07.2024)</w:t>
      </w:r>
      <w:r w:rsidR="007D27C5" w:rsidRPr="007D27C5">
        <w:t>;</w:t>
      </w:r>
    </w:p>
    <w:p w14:paraId="6ADC186F" w14:textId="5F9561DD" w:rsidR="00A969A2" w:rsidRDefault="00A969A2" w:rsidP="00A969A2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lastRenderedPageBreak/>
        <w:t xml:space="preserve">SINGLE-CHIP CHARGE AND SYSTEM POWER-PATH MANAGEMENT IC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 xml:space="preserve">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50" w:history="1">
        <w:r w:rsidR="0094316D" w:rsidRPr="00927F7B">
          <w:rPr>
            <w:rStyle w:val="a6"/>
          </w:rPr>
          <w:t>https://www.alldatasheet.com/datasheet-pdf/view/111717/TI/BQ24032ARHLR.html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0085770D" w14:textId="71D18AA3" w:rsidR="00A969A2" w:rsidRPr="00A969A2" w:rsidRDefault="00A969A2" w:rsidP="00A969A2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t xml:space="preserve">SOT23 Dual-Input USB/AC Adapter 1-Cell Li+ Battery Chargers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>]. URL</w:t>
      </w:r>
      <w:r w:rsidR="0094316D" w:rsidRPr="0094316D">
        <w:t xml:space="preserve">: </w:t>
      </w:r>
      <w:hyperlink r:id="rId51" w:history="1">
        <w:r w:rsidR="0094316D" w:rsidRPr="00927F7B">
          <w:rPr>
            <w:rStyle w:val="a6"/>
          </w:rPr>
          <w:t>https://static.chipdip.ru/lib/760/DOC000760845.pdf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16A9F7D3" w14:textId="6CE4BB75" w:rsidR="00D87A40" w:rsidRPr="007D27C5" w:rsidRDefault="00A969A2" w:rsidP="00A969A2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t>800mA Standalone linear Li-Ion Battery charger with thermal regulation</w:t>
      </w:r>
      <w:r w:rsidR="00D87A40" w:rsidRPr="00A969A2">
        <w:rPr>
          <w:lang w:val="en-US"/>
        </w:rPr>
        <w:t xml:space="preserve">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>]. URL</w:t>
      </w:r>
      <w:r w:rsidR="0094316D" w:rsidRPr="0094316D">
        <w:t xml:space="preserve">: </w:t>
      </w:r>
      <w:hyperlink r:id="rId52" w:history="1">
        <w:r w:rsidR="0094316D" w:rsidRPr="00927F7B">
          <w:rPr>
            <w:rStyle w:val="a6"/>
          </w:rPr>
          <w:t>https://www.st.com/resource/en/datasheet/stc4054.pdf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1195112D" w14:textId="5EF3FA14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t>Discharge Characteristics of Li-ion</w:t>
      </w:r>
      <w:r w:rsidR="00D87A40" w:rsidRPr="00A969A2">
        <w:rPr>
          <w:lang w:val="en-US"/>
        </w:rPr>
        <w:t xml:space="preserve">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 xml:space="preserve">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53" w:history="1">
        <w:r w:rsidR="0094316D" w:rsidRPr="00927F7B">
          <w:rPr>
            <w:rStyle w:val="a6"/>
          </w:rPr>
          <w:t>https://batteryuniversity.com/article/bu-501a-discharge-characteristics-of-li-ion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62068EE1" w14:textId="375D6CAE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proofErr w:type="gramStart"/>
      <w:r w:rsidRPr="00A969A2">
        <w:rPr>
          <w:lang w:val="en-US"/>
        </w:rPr>
        <w:t>One  Cell</w:t>
      </w:r>
      <w:proofErr w:type="gramEnd"/>
      <w:r w:rsidRPr="00A969A2">
        <w:rPr>
          <w:lang w:val="en-US"/>
        </w:rPr>
        <w:t xml:space="preserve">  Lithium-ion/Polymer  Battery  Protection  IC</w:t>
      </w:r>
      <w:r w:rsidR="0094316D" w:rsidRPr="00A969A2">
        <w:rPr>
          <w:lang w:val="en-US"/>
        </w:rPr>
        <w:t xml:space="preserve"> 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 xml:space="preserve">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54" w:history="1">
        <w:r w:rsidR="0094316D" w:rsidRPr="00927F7B">
          <w:rPr>
            <w:rStyle w:val="a6"/>
          </w:rPr>
          <w:t>https://www.alldatasheetru.com/html-pdf/256691/ETC2/DW01/291/3/DW01.html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30A43032" w14:textId="7EAC97C8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t xml:space="preserve">How does the DW01A prevent overcharging and discharging? </w:t>
      </w:r>
      <w:r w:rsidR="0094316D" w:rsidRPr="0094316D">
        <w:t xml:space="preserve">[Электронный ресурс].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55" w:history="1">
        <w:r w:rsidR="0094316D" w:rsidRPr="00927F7B">
          <w:rPr>
            <w:rStyle w:val="a6"/>
          </w:rPr>
          <w:t>https://electronics.stackexchange.com/questions/446526/how-does-the-dw01a-prevent-overcharging-and-discharging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25D9BB91" w14:textId="1E657550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t xml:space="preserve">One Cell Lithium-ion/Polymer Battery Protection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 xml:space="preserve">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56" w:history="1">
        <w:r w:rsidR="0094316D" w:rsidRPr="00927F7B">
          <w:rPr>
            <w:rStyle w:val="a6"/>
          </w:rPr>
          <w:t>https://www.alldatasheet.com/datasheet-pdf/view/1132811/FORTUNE/FS312F-G.html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2CFD7581" w14:textId="6B427264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rPr>
          <w:lang w:val="en-US"/>
        </w:rPr>
        <w:lastRenderedPageBreak/>
        <w:t xml:space="preserve">BQ297xx Cost-Effective Voltage and Current Protection Integrated Circuit for Single-Cell Li-Ion and Li-Polymer Batteries </w:t>
      </w:r>
      <w:r w:rsidR="0094316D" w:rsidRPr="00A969A2">
        <w:rPr>
          <w:lang w:val="en-US"/>
        </w:rPr>
        <w:t>[</w:t>
      </w:r>
      <w:r w:rsidR="0094316D" w:rsidRPr="0094316D">
        <w:t>Электронный</w:t>
      </w:r>
      <w:r w:rsidR="0094316D" w:rsidRPr="00A969A2">
        <w:rPr>
          <w:lang w:val="en-US"/>
        </w:rPr>
        <w:t xml:space="preserve"> </w:t>
      </w:r>
      <w:r w:rsidR="0094316D" w:rsidRPr="0094316D">
        <w:t>ресурс</w:t>
      </w:r>
      <w:r w:rsidR="0094316D" w:rsidRPr="00A969A2">
        <w:rPr>
          <w:lang w:val="en-US"/>
        </w:rPr>
        <w:t xml:space="preserve">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57" w:history="1">
        <w:r w:rsidR="0094316D" w:rsidRPr="00927F7B">
          <w:rPr>
            <w:rStyle w:val="a6"/>
          </w:rPr>
          <w:t>https://www.alldatasheet.com/html-pdf/1946810/TI1/BQ2970/197/3/BQ2970.html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1291A8D0" w14:textId="4042777A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t xml:space="preserve">CH583/CH582/CH581 </w:t>
      </w:r>
      <w:proofErr w:type="spellStart"/>
      <w:r w:rsidRPr="00A969A2">
        <w:t>Datasheet</w:t>
      </w:r>
      <w:proofErr w:type="spellEnd"/>
      <w:r w:rsidRPr="00A969A2">
        <w:t xml:space="preserve"> </w:t>
      </w:r>
      <w:r w:rsidR="0094316D" w:rsidRPr="0094316D">
        <w:t xml:space="preserve">[Электронный ресурс].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58" w:history="1">
        <w:r w:rsidR="0094316D" w:rsidRPr="00927F7B">
          <w:rPr>
            <w:rStyle w:val="a6"/>
          </w:rPr>
          <w:t>https://static.chipdip.ru/lib/164/DOC045164030.pdf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7905E9F5" w14:textId="305C9A3F" w:rsidR="00D87A40" w:rsidRDefault="00A969A2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A969A2">
        <w:t>1N4001(M1)</w:t>
      </w:r>
      <w:r>
        <w:t xml:space="preserve"> </w:t>
      </w:r>
      <w:r w:rsidRPr="00A969A2">
        <w:t>-</w:t>
      </w:r>
      <w:r>
        <w:t xml:space="preserve"> </w:t>
      </w:r>
      <w:r w:rsidRPr="00A969A2">
        <w:t xml:space="preserve">1N4007(M7) </w:t>
      </w:r>
      <w:r w:rsidR="0094316D" w:rsidRPr="0094316D">
        <w:t xml:space="preserve">[Электронный ресурс]. </w:t>
      </w:r>
      <w:r w:rsidR="0094316D" w:rsidRPr="0094316D">
        <w:rPr>
          <w:lang w:val="en-US"/>
        </w:rPr>
        <w:t>URL</w:t>
      </w:r>
      <w:r w:rsidR="0094316D" w:rsidRPr="0094316D">
        <w:t xml:space="preserve">: </w:t>
      </w:r>
      <w:hyperlink r:id="rId59" w:history="1">
        <w:r w:rsidRPr="00927F7B">
          <w:rPr>
            <w:rStyle w:val="a6"/>
          </w:rPr>
          <w:t>https://static.chipdip.ru/lib/981/DOC020981108.pdf</w:t>
        </w:r>
      </w:hyperlink>
      <w:r>
        <w:t xml:space="preserve"> </w:t>
      </w:r>
      <w:r w:rsidR="0094316D" w:rsidRPr="00D87A40">
        <w:t>(Дата обращения: 12.07.2024)</w:t>
      </w:r>
      <w:r w:rsidR="007D27C5" w:rsidRPr="007D27C5">
        <w:t>;</w:t>
      </w:r>
    </w:p>
    <w:p w14:paraId="72ED5742" w14:textId="0E0F813E" w:rsidR="00D87A40" w:rsidRPr="00D72677" w:rsidRDefault="007D27C5" w:rsidP="00D87A40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7D27C5">
        <w:rPr>
          <w:lang w:val="en-US"/>
        </w:rPr>
        <w:t xml:space="preserve">TPS638022-A, High-Efficient, Low IQ Buck-Boost Converter with Small </w:t>
      </w:r>
      <w:r w:rsidRPr="00D72677">
        <w:rPr>
          <w:lang w:val="en-US"/>
        </w:rPr>
        <w:t xml:space="preserve">Solution Size </w:t>
      </w:r>
      <w:r w:rsidR="0094316D" w:rsidRPr="00D72677">
        <w:rPr>
          <w:lang w:val="en-US"/>
        </w:rPr>
        <w:t>[</w:t>
      </w:r>
      <w:r w:rsidR="0094316D" w:rsidRPr="00D72677">
        <w:t>Электронный</w:t>
      </w:r>
      <w:r w:rsidR="0094316D" w:rsidRPr="00D72677">
        <w:rPr>
          <w:lang w:val="en-US"/>
        </w:rPr>
        <w:t xml:space="preserve"> </w:t>
      </w:r>
      <w:r w:rsidR="0094316D" w:rsidRPr="00D72677">
        <w:t>ресурс</w:t>
      </w:r>
      <w:r w:rsidR="0094316D" w:rsidRPr="00D72677">
        <w:rPr>
          <w:lang w:val="en-US"/>
        </w:rPr>
        <w:t>]. URL</w:t>
      </w:r>
      <w:r w:rsidR="0094316D" w:rsidRPr="00D72677">
        <w:t xml:space="preserve">: </w:t>
      </w:r>
      <w:hyperlink r:id="rId60" w:history="1">
        <w:r w:rsidR="0094316D" w:rsidRPr="00D72677">
          <w:rPr>
            <w:rStyle w:val="a6"/>
          </w:rPr>
          <w:t>https://www.alldatasheet.com/datasheet-pdf/pdf/1114865/TI1/TPS63802.html</w:t>
        </w:r>
      </w:hyperlink>
      <w:r w:rsidR="0094316D" w:rsidRPr="00D72677">
        <w:t xml:space="preserve"> (Дата обращения: 12.07.2024)</w:t>
      </w:r>
      <w:r w:rsidRPr="00D72677">
        <w:t>;</w:t>
      </w:r>
    </w:p>
    <w:p w14:paraId="427BD0DF" w14:textId="77777777" w:rsidR="00D72677" w:rsidRDefault="007D27C5" w:rsidP="00D72677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r w:rsidRPr="00D72677">
        <w:rPr>
          <w:lang w:val="en-US"/>
        </w:rPr>
        <w:t>Zio LiPo Battery Manager (Single battery)</w:t>
      </w:r>
      <w:r w:rsidR="00D87A40" w:rsidRPr="00D72677">
        <w:rPr>
          <w:lang w:val="en-US"/>
        </w:rPr>
        <w:t xml:space="preserve"> </w:t>
      </w:r>
      <w:r w:rsidR="0094316D" w:rsidRPr="00D72677">
        <w:rPr>
          <w:lang w:val="en-US"/>
        </w:rPr>
        <w:t>[</w:t>
      </w:r>
      <w:r w:rsidR="0094316D" w:rsidRPr="00D72677">
        <w:t>Электронный</w:t>
      </w:r>
      <w:r w:rsidR="0094316D" w:rsidRPr="00D72677">
        <w:rPr>
          <w:lang w:val="en-US"/>
        </w:rPr>
        <w:t xml:space="preserve"> </w:t>
      </w:r>
      <w:r w:rsidR="0094316D" w:rsidRPr="00D72677">
        <w:t>ресурс</w:t>
      </w:r>
      <w:r w:rsidR="0094316D" w:rsidRPr="00D72677">
        <w:rPr>
          <w:lang w:val="en-US"/>
        </w:rPr>
        <w:t>]. URL</w:t>
      </w:r>
      <w:r w:rsidR="0094316D" w:rsidRPr="00D72677">
        <w:t xml:space="preserve">: </w:t>
      </w:r>
      <w:hyperlink r:id="rId61" w:history="1">
        <w:r w:rsidR="0094316D" w:rsidRPr="00D72677">
          <w:rPr>
            <w:rStyle w:val="a6"/>
          </w:rPr>
          <w:t>https://github.com/ZIOCC/Zio-LiPo-Battery-Manager-single-battery?ysclid=m6z9nm8eud686661262</w:t>
        </w:r>
      </w:hyperlink>
      <w:r w:rsidR="0094316D" w:rsidRPr="00D72677">
        <w:t xml:space="preserve"> (Дата обращения: 12.07.2024)</w:t>
      </w:r>
      <w:r w:rsidRPr="00D72677">
        <w:t>;</w:t>
      </w:r>
    </w:p>
    <w:p w14:paraId="2EF69B2E" w14:textId="3A0DE7A1" w:rsidR="00D87A40" w:rsidRPr="00D72677" w:rsidRDefault="007D27C5" w:rsidP="00D72677">
      <w:pPr>
        <w:pStyle w:val="a"/>
        <w:numPr>
          <w:ilvl w:val="0"/>
          <w:numId w:val="24"/>
        </w:numPr>
        <w:spacing w:after="160"/>
        <w:ind w:left="1276" w:hanging="425"/>
        <w:jc w:val="both"/>
      </w:pPr>
      <w:bookmarkStart w:id="12" w:name="_Hlk191892635"/>
      <w:r w:rsidRPr="00D72677">
        <w:t xml:space="preserve">Эффективная </w:t>
      </w:r>
      <w:proofErr w:type="spellStart"/>
      <w:r w:rsidRPr="00D72677">
        <w:t>запитка</w:t>
      </w:r>
      <w:proofErr w:type="spellEnd"/>
      <w:r w:rsidRPr="00D72677">
        <w:t xml:space="preserve"> от литиевых аккумуляторов (серия TI TPS63xxx) </w:t>
      </w:r>
      <w:r w:rsidR="0094316D" w:rsidRPr="00D72677">
        <w:t xml:space="preserve">[Электронный ресурс]. </w:t>
      </w:r>
      <w:r w:rsidR="0094316D" w:rsidRPr="00D72677">
        <w:rPr>
          <w:lang w:val="en-US"/>
        </w:rPr>
        <w:t>URL</w:t>
      </w:r>
      <w:r w:rsidR="0094316D" w:rsidRPr="00D72677">
        <w:t xml:space="preserve">: </w:t>
      </w:r>
      <w:hyperlink r:id="rId62" w:history="1">
        <w:r w:rsidR="0094316D" w:rsidRPr="00D72677">
          <w:rPr>
            <w:rStyle w:val="a6"/>
          </w:rPr>
          <w:t>https://habr.com/ru/companies/timeweb/articles/813285/</w:t>
        </w:r>
      </w:hyperlink>
      <w:r w:rsidR="0094316D" w:rsidRPr="0094316D">
        <w:t xml:space="preserve"> </w:t>
      </w:r>
      <w:r w:rsidR="0094316D" w:rsidRPr="00D87A40">
        <w:t>(Дата обращения: 12.07.2024)</w:t>
      </w:r>
      <w:r>
        <w:t>.</w:t>
      </w:r>
    </w:p>
    <w:bookmarkEnd w:id="12"/>
    <w:p w14:paraId="2706DEB0" w14:textId="4D99CB65" w:rsidR="00FA059F" w:rsidRPr="007E479D" w:rsidRDefault="00FA059F" w:rsidP="00FA059F">
      <w:pPr>
        <w:spacing w:line="360" w:lineRule="auto"/>
        <w:rPr>
          <w:rFonts w:eastAsia="Times New Roman" w:cs="Times New Roman"/>
          <w:szCs w:val="28"/>
          <w:lang w:eastAsia="ru-RU"/>
        </w:rPr>
      </w:pPr>
    </w:p>
    <w:p w14:paraId="201CCA25" w14:textId="0B83A8DD" w:rsidR="00FA059F" w:rsidRPr="007E479D" w:rsidRDefault="00FA059F" w:rsidP="00FA059F">
      <w:pPr>
        <w:spacing w:line="360" w:lineRule="auto"/>
        <w:rPr>
          <w:rFonts w:eastAsia="Times New Roman" w:cs="Times New Roman"/>
          <w:szCs w:val="28"/>
          <w:lang w:eastAsia="ru-RU"/>
        </w:rPr>
      </w:pPr>
    </w:p>
    <w:p w14:paraId="5424967B" w14:textId="5859CD97" w:rsidR="00994305" w:rsidRPr="00941C8E" w:rsidRDefault="00994305" w:rsidP="00F4238D">
      <w:pPr>
        <w:spacing w:after="160"/>
        <w:ind w:firstLine="0"/>
        <w:rPr>
          <w:rFonts w:cs="Times New Roman"/>
          <w:szCs w:val="28"/>
          <w:lang w:eastAsia="ru-RU"/>
        </w:rPr>
      </w:pPr>
    </w:p>
    <w:sectPr w:rsidR="00994305" w:rsidRPr="00941C8E" w:rsidSect="008E35EF">
      <w:footerReference w:type="default" r:id="rId63"/>
      <w:pgSz w:w="11906" w:h="16838"/>
      <w:pgMar w:top="1134" w:right="567" w:bottom="1134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266C0" w14:textId="77777777" w:rsidR="006D525B" w:rsidRDefault="006D525B" w:rsidP="0044509B">
      <w:pPr>
        <w:spacing w:line="240" w:lineRule="auto"/>
      </w:pPr>
      <w:r>
        <w:separator/>
      </w:r>
    </w:p>
    <w:p w14:paraId="507C9A8E" w14:textId="77777777" w:rsidR="006D525B" w:rsidRDefault="006D525B"/>
  </w:endnote>
  <w:endnote w:type="continuationSeparator" w:id="0">
    <w:p w14:paraId="20AD4335" w14:textId="77777777" w:rsidR="006D525B" w:rsidRDefault="006D525B" w:rsidP="0044509B">
      <w:pPr>
        <w:spacing w:line="240" w:lineRule="auto"/>
      </w:pPr>
      <w:r>
        <w:continuationSeparator/>
      </w:r>
    </w:p>
    <w:p w14:paraId="31F8040C" w14:textId="77777777" w:rsidR="006D525B" w:rsidRDefault="006D52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3002F" w14:textId="0CEE4922" w:rsidR="0044509B" w:rsidRDefault="0044509B" w:rsidP="0044509B">
    <w:pPr>
      <w:pStyle w:val="af3"/>
      <w:ind w:firstLine="0"/>
      <w:jc w:val="center"/>
    </w:pPr>
  </w:p>
  <w:p w14:paraId="1D13B2F7" w14:textId="77777777" w:rsidR="0044509B" w:rsidRDefault="0044509B">
    <w:pPr>
      <w:pStyle w:val="af3"/>
    </w:pPr>
  </w:p>
  <w:p w14:paraId="6334BC80" w14:textId="77777777" w:rsidR="00892BAE" w:rsidRDefault="00892B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03E91" w14:textId="77777777" w:rsidR="006D525B" w:rsidRDefault="006D525B" w:rsidP="0044509B">
      <w:pPr>
        <w:spacing w:line="240" w:lineRule="auto"/>
      </w:pPr>
      <w:r>
        <w:separator/>
      </w:r>
    </w:p>
    <w:p w14:paraId="614CF93F" w14:textId="77777777" w:rsidR="006D525B" w:rsidRDefault="006D525B"/>
  </w:footnote>
  <w:footnote w:type="continuationSeparator" w:id="0">
    <w:p w14:paraId="424E2B0F" w14:textId="77777777" w:rsidR="006D525B" w:rsidRDefault="006D525B" w:rsidP="0044509B">
      <w:pPr>
        <w:spacing w:line="240" w:lineRule="auto"/>
      </w:pPr>
      <w:r>
        <w:continuationSeparator/>
      </w:r>
    </w:p>
    <w:p w14:paraId="4BD6C626" w14:textId="77777777" w:rsidR="006D525B" w:rsidRDefault="006D525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1E6D"/>
    <w:multiLevelType w:val="hybridMultilevel"/>
    <w:tmpl w:val="0576FFE2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0A343A"/>
    <w:multiLevelType w:val="hybridMultilevel"/>
    <w:tmpl w:val="BC92CF86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0A234B"/>
    <w:multiLevelType w:val="hybridMultilevel"/>
    <w:tmpl w:val="BF083388"/>
    <w:lvl w:ilvl="0" w:tplc="7462747E">
      <w:start w:val="1"/>
      <w:numFmt w:val="bullet"/>
      <w:pStyle w:val="a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1B6B05"/>
    <w:multiLevelType w:val="hybridMultilevel"/>
    <w:tmpl w:val="F790D75C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380892"/>
    <w:multiLevelType w:val="hybridMultilevel"/>
    <w:tmpl w:val="0B507FA2"/>
    <w:lvl w:ilvl="0" w:tplc="3668B47A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0B6E2843"/>
    <w:multiLevelType w:val="hybridMultilevel"/>
    <w:tmpl w:val="83A4B490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D52049"/>
    <w:multiLevelType w:val="multilevel"/>
    <w:tmpl w:val="AFDE5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0C16F9"/>
    <w:multiLevelType w:val="hybridMultilevel"/>
    <w:tmpl w:val="1326F5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0E65633D"/>
    <w:multiLevelType w:val="hybridMultilevel"/>
    <w:tmpl w:val="B9A0A336"/>
    <w:lvl w:ilvl="0" w:tplc="8D1E2A3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16351B73"/>
    <w:multiLevelType w:val="multilevel"/>
    <w:tmpl w:val="86807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742257"/>
    <w:multiLevelType w:val="hybridMultilevel"/>
    <w:tmpl w:val="161EEF9C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C312940"/>
    <w:multiLevelType w:val="hybridMultilevel"/>
    <w:tmpl w:val="6B762E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3AE0C5C"/>
    <w:multiLevelType w:val="hybridMultilevel"/>
    <w:tmpl w:val="A7669474"/>
    <w:lvl w:ilvl="0" w:tplc="3668B47A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3" w15:restartNumberingAfterBreak="0">
    <w:nsid w:val="28672D74"/>
    <w:multiLevelType w:val="hybridMultilevel"/>
    <w:tmpl w:val="F6164BD0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107813"/>
    <w:multiLevelType w:val="hybridMultilevel"/>
    <w:tmpl w:val="640C9E2C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9475522"/>
    <w:multiLevelType w:val="hybridMultilevel"/>
    <w:tmpl w:val="7B225F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A8854A3"/>
    <w:multiLevelType w:val="hybridMultilevel"/>
    <w:tmpl w:val="E788E5F2"/>
    <w:lvl w:ilvl="0" w:tplc="B27A819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2E227E2A"/>
    <w:multiLevelType w:val="hybridMultilevel"/>
    <w:tmpl w:val="180CFD46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34F2442"/>
    <w:multiLevelType w:val="hybridMultilevel"/>
    <w:tmpl w:val="5A6C5832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61328FF"/>
    <w:multiLevelType w:val="multilevel"/>
    <w:tmpl w:val="0FACA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F024E5"/>
    <w:multiLevelType w:val="hybridMultilevel"/>
    <w:tmpl w:val="1916C138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EF20F70"/>
    <w:multiLevelType w:val="multilevel"/>
    <w:tmpl w:val="F856BB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2" w15:restartNumberingAfterBreak="0">
    <w:nsid w:val="3EF75858"/>
    <w:multiLevelType w:val="hybridMultilevel"/>
    <w:tmpl w:val="285E1590"/>
    <w:lvl w:ilvl="0" w:tplc="98F0CF6E">
      <w:start w:val="1"/>
      <w:numFmt w:val="decimal"/>
      <w:lvlText w:val="%1."/>
      <w:lvlJc w:val="left"/>
      <w:pPr>
        <w:ind w:left="13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1" w:hanging="360"/>
      </w:pPr>
    </w:lvl>
    <w:lvl w:ilvl="2" w:tplc="0419001B" w:tentative="1">
      <w:start w:val="1"/>
      <w:numFmt w:val="lowerRoman"/>
      <w:lvlText w:val="%3."/>
      <w:lvlJc w:val="right"/>
      <w:pPr>
        <w:ind w:left="2791" w:hanging="180"/>
      </w:pPr>
    </w:lvl>
    <w:lvl w:ilvl="3" w:tplc="0419000F" w:tentative="1">
      <w:start w:val="1"/>
      <w:numFmt w:val="decimal"/>
      <w:lvlText w:val="%4."/>
      <w:lvlJc w:val="left"/>
      <w:pPr>
        <w:ind w:left="3511" w:hanging="360"/>
      </w:pPr>
    </w:lvl>
    <w:lvl w:ilvl="4" w:tplc="04190019" w:tentative="1">
      <w:start w:val="1"/>
      <w:numFmt w:val="lowerLetter"/>
      <w:lvlText w:val="%5."/>
      <w:lvlJc w:val="left"/>
      <w:pPr>
        <w:ind w:left="4231" w:hanging="360"/>
      </w:pPr>
    </w:lvl>
    <w:lvl w:ilvl="5" w:tplc="0419001B" w:tentative="1">
      <w:start w:val="1"/>
      <w:numFmt w:val="lowerRoman"/>
      <w:lvlText w:val="%6."/>
      <w:lvlJc w:val="right"/>
      <w:pPr>
        <w:ind w:left="4951" w:hanging="180"/>
      </w:pPr>
    </w:lvl>
    <w:lvl w:ilvl="6" w:tplc="0419000F" w:tentative="1">
      <w:start w:val="1"/>
      <w:numFmt w:val="decimal"/>
      <w:lvlText w:val="%7."/>
      <w:lvlJc w:val="left"/>
      <w:pPr>
        <w:ind w:left="5671" w:hanging="360"/>
      </w:pPr>
    </w:lvl>
    <w:lvl w:ilvl="7" w:tplc="04190019" w:tentative="1">
      <w:start w:val="1"/>
      <w:numFmt w:val="lowerLetter"/>
      <w:lvlText w:val="%8."/>
      <w:lvlJc w:val="left"/>
      <w:pPr>
        <w:ind w:left="6391" w:hanging="360"/>
      </w:pPr>
    </w:lvl>
    <w:lvl w:ilvl="8" w:tplc="0419001B" w:tentative="1">
      <w:start w:val="1"/>
      <w:numFmt w:val="lowerRoman"/>
      <w:lvlText w:val="%9."/>
      <w:lvlJc w:val="right"/>
      <w:pPr>
        <w:ind w:left="7111" w:hanging="180"/>
      </w:pPr>
    </w:lvl>
  </w:abstractNum>
  <w:abstractNum w:abstractNumId="23" w15:restartNumberingAfterBreak="0">
    <w:nsid w:val="40FA6BAC"/>
    <w:multiLevelType w:val="hybridMultilevel"/>
    <w:tmpl w:val="043A61F2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486D4872"/>
    <w:multiLevelType w:val="multilevel"/>
    <w:tmpl w:val="E6247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937B37"/>
    <w:multiLevelType w:val="hybridMultilevel"/>
    <w:tmpl w:val="CF0C98B8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2EC6393"/>
    <w:multiLevelType w:val="hybridMultilevel"/>
    <w:tmpl w:val="A7E8F9DA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87A0B49"/>
    <w:multiLevelType w:val="hybridMultilevel"/>
    <w:tmpl w:val="39B09FF8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F6F7E0C"/>
    <w:multiLevelType w:val="multilevel"/>
    <w:tmpl w:val="CE96DC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9" w15:restartNumberingAfterBreak="0">
    <w:nsid w:val="604D292B"/>
    <w:multiLevelType w:val="hybridMultilevel"/>
    <w:tmpl w:val="128A7B00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0D47D63"/>
    <w:multiLevelType w:val="hybridMultilevel"/>
    <w:tmpl w:val="300A7DDC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6657B4E"/>
    <w:multiLevelType w:val="hybridMultilevel"/>
    <w:tmpl w:val="E004B392"/>
    <w:lvl w:ilvl="0" w:tplc="DE1429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79876EC"/>
    <w:multiLevelType w:val="multilevel"/>
    <w:tmpl w:val="413E7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4852B4"/>
    <w:multiLevelType w:val="hybridMultilevel"/>
    <w:tmpl w:val="2DF6B7DA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DA053A1"/>
    <w:multiLevelType w:val="hybridMultilevel"/>
    <w:tmpl w:val="FA1A49CC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F0D079F"/>
    <w:multiLevelType w:val="multilevel"/>
    <w:tmpl w:val="0D90B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3A3D76"/>
    <w:multiLevelType w:val="hybridMultilevel"/>
    <w:tmpl w:val="55087164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0DA2B18"/>
    <w:multiLevelType w:val="multilevel"/>
    <w:tmpl w:val="E7FE9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621EF2"/>
    <w:multiLevelType w:val="hybridMultilevel"/>
    <w:tmpl w:val="BB02B474"/>
    <w:lvl w:ilvl="0" w:tplc="3668B4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0902CF"/>
    <w:multiLevelType w:val="multilevel"/>
    <w:tmpl w:val="BD002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3108BC"/>
    <w:multiLevelType w:val="hybridMultilevel"/>
    <w:tmpl w:val="915037DA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26D14CD"/>
    <w:multiLevelType w:val="hybridMultilevel"/>
    <w:tmpl w:val="658664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3D507B6"/>
    <w:multiLevelType w:val="hybridMultilevel"/>
    <w:tmpl w:val="FF5877AA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E7B7E61"/>
    <w:multiLevelType w:val="multilevel"/>
    <w:tmpl w:val="5E3C7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19"/>
  </w:num>
  <w:num w:numId="3">
    <w:abstractNumId w:val="9"/>
  </w:num>
  <w:num w:numId="4">
    <w:abstractNumId w:val="24"/>
  </w:num>
  <w:num w:numId="5">
    <w:abstractNumId w:val="37"/>
  </w:num>
  <w:num w:numId="6">
    <w:abstractNumId w:val="32"/>
  </w:num>
  <w:num w:numId="7">
    <w:abstractNumId w:val="6"/>
  </w:num>
  <w:num w:numId="8">
    <w:abstractNumId w:val="39"/>
  </w:num>
  <w:num w:numId="9">
    <w:abstractNumId w:val="43"/>
  </w:num>
  <w:num w:numId="10">
    <w:abstractNumId w:val="16"/>
  </w:num>
  <w:num w:numId="11">
    <w:abstractNumId w:val="3"/>
  </w:num>
  <w:num w:numId="12">
    <w:abstractNumId w:val="26"/>
  </w:num>
  <w:num w:numId="13">
    <w:abstractNumId w:val="25"/>
  </w:num>
  <w:num w:numId="14">
    <w:abstractNumId w:val="0"/>
  </w:num>
  <w:num w:numId="15">
    <w:abstractNumId w:val="12"/>
  </w:num>
  <w:num w:numId="16">
    <w:abstractNumId w:val="2"/>
  </w:num>
  <w:num w:numId="17">
    <w:abstractNumId w:val="17"/>
  </w:num>
  <w:num w:numId="18">
    <w:abstractNumId w:val="2"/>
  </w:num>
  <w:num w:numId="19">
    <w:abstractNumId w:val="28"/>
  </w:num>
  <w:num w:numId="20">
    <w:abstractNumId w:val="31"/>
  </w:num>
  <w:num w:numId="21">
    <w:abstractNumId w:val="13"/>
  </w:num>
  <w:num w:numId="22">
    <w:abstractNumId w:val="34"/>
  </w:num>
  <w:num w:numId="23">
    <w:abstractNumId w:val="38"/>
  </w:num>
  <w:num w:numId="24">
    <w:abstractNumId w:val="11"/>
  </w:num>
  <w:num w:numId="25">
    <w:abstractNumId w:val="14"/>
  </w:num>
  <w:num w:numId="26">
    <w:abstractNumId w:val="40"/>
  </w:num>
  <w:num w:numId="27">
    <w:abstractNumId w:val="36"/>
  </w:num>
  <w:num w:numId="28">
    <w:abstractNumId w:val="41"/>
  </w:num>
  <w:num w:numId="29">
    <w:abstractNumId w:val="33"/>
  </w:num>
  <w:num w:numId="30">
    <w:abstractNumId w:val="7"/>
  </w:num>
  <w:num w:numId="31">
    <w:abstractNumId w:val="22"/>
  </w:num>
  <w:num w:numId="32">
    <w:abstractNumId w:val="10"/>
  </w:num>
  <w:num w:numId="33">
    <w:abstractNumId w:val="42"/>
  </w:num>
  <w:num w:numId="34">
    <w:abstractNumId w:val="23"/>
  </w:num>
  <w:num w:numId="35">
    <w:abstractNumId w:val="8"/>
  </w:num>
  <w:num w:numId="36">
    <w:abstractNumId w:val="5"/>
  </w:num>
  <w:num w:numId="37">
    <w:abstractNumId w:val="29"/>
  </w:num>
  <w:num w:numId="38">
    <w:abstractNumId w:val="4"/>
  </w:num>
  <w:num w:numId="39">
    <w:abstractNumId w:val="27"/>
  </w:num>
  <w:num w:numId="40">
    <w:abstractNumId w:val="1"/>
  </w:num>
  <w:num w:numId="41">
    <w:abstractNumId w:val="15"/>
  </w:num>
  <w:num w:numId="42">
    <w:abstractNumId w:val="30"/>
  </w:num>
  <w:num w:numId="43">
    <w:abstractNumId w:val="20"/>
  </w:num>
  <w:num w:numId="44">
    <w:abstractNumId w:val="21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54C"/>
    <w:rsid w:val="0000172A"/>
    <w:rsid w:val="00001E4E"/>
    <w:rsid w:val="00014415"/>
    <w:rsid w:val="00037741"/>
    <w:rsid w:val="00037F74"/>
    <w:rsid w:val="0004254C"/>
    <w:rsid w:val="00057C5A"/>
    <w:rsid w:val="00073F87"/>
    <w:rsid w:val="00074ECB"/>
    <w:rsid w:val="000751BA"/>
    <w:rsid w:val="00075793"/>
    <w:rsid w:val="00077B7A"/>
    <w:rsid w:val="00086A95"/>
    <w:rsid w:val="000A7C20"/>
    <w:rsid w:val="000B599F"/>
    <w:rsid w:val="000B5D24"/>
    <w:rsid w:val="000C30AC"/>
    <w:rsid w:val="000E2010"/>
    <w:rsid w:val="000F1224"/>
    <w:rsid w:val="00101D61"/>
    <w:rsid w:val="00105B55"/>
    <w:rsid w:val="001117D9"/>
    <w:rsid w:val="00111A2B"/>
    <w:rsid w:val="00116AD7"/>
    <w:rsid w:val="001179A0"/>
    <w:rsid w:val="00156997"/>
    <w:rsid w:val="00156CA4"/>
    <w:rsid w:val="00160A45"/>
    <w:rsid w:val="00160B22"/>
    <w:rsid w:val="00162533"/>
    <w:rsid w:val="0016788B"/>
    <w:rsid w:val="00174458"/>
    <w:rsid w:val="0018048B"/>
    <w:rsid w:val="00186B41"/>
    <w:rsid w:val="00196512"/>
    <w:rsid w:val="00196A4D"/>
    <w:rsid w:val="001A0B33"/>
    <w:rsid w:val="001A2055"/>
    <w:rsid w:val="001B4244"/>
    <w:rsid w:val="001C241A"/>
    <w:rsid w:val="001E0363"/>
    <w:rsid w:val="001E0FF2"/>
    <w:rsid w:val="001E1ACA"/>
    <w:rsid w:val="001F09FB"/>
    <w:rsid w:val="001F4B4B"/>
    <w:rsid w:val="001F5F6E"/>
    <w:rsid w:val="001F6115"/>
    <w:rsid w:val="002049F8"/>
    <w:rsid w:val="00216666"/>
    <w:rsid w:val="00217DC4"/>
    <w:rsid w:val="00227C1D"/>
    <w:rsid w:val="0023034D"/>
    <w:rsid w:val="00245B04"/>
    <w:rsid w:val="002466C9"/>
    <w:rsid w:val="00267AB1"/>
    <w:rsid w:val="00282DAE"/>
    <w:rsid w:val="002843A7"/>
    <w:rsid w:val="00285497"/>
    <w:rsid w:val="002943E7"/>
    <w:rsid w:val="002B6E64"/>
    <w:rsid w:val="002C2442"/>
    <w:rsid w:val="002C2D33"/>
    <w:rsid w:val="002C40D2"/>
    <w:rsid w:val="002C5DBA"/>
    <w:rsid w:val="002D0388"/>
    <w:rsid w:val="002D1BB2"/>
    <w:rsid w:val="002D5DFB"/>
    <w:rsid w:val="002E0D9E"/>
    <w:rsid w:val="002F0B9A"/>
    <w:rsid w:val="002F3225"/>
    <w:rsid w:val="002F68A5"/>
    <w:rsid w:val="00301ABE"/>
    <w:rsid w:val="00302C25"/>
    <w:rsid w:val="00307EC8"/>
    <w:rsid w:val="00312DDF"/>
    <w:rsid w:val="003227E9"/>
    <w:rsid w:val="00341601"/>
    <w:rsid w:val="003503F3"/>
    <w:rsid w:val="003538E1"/>
    <w:rsid w:val="003714E0"/>
    <w:rsid w:val="00375479"/>
    <w:rsid w:val="00377989"/>
    <w:rsid w:val="003842CE"/>
    <w:rsid w:val="003A10CC"/>
    <w:rsid w:val="003B45B2"/>
    <w:rsid w:val="003B7BDF"/>
    <w:rsid w:val="003D0F16"/>
    <w:rsid w:val="003D11E4"/>
    <w:rsid w:val="003E5825"/>
    <w:rsid w:val="003F2195"/>
    <w:rsid w:val="003F2B04"/>
    <w:rsid w:val="003F5F56"/>
    <w:rsid w:val="004028D3"/>
    <w:rsid w:val="004029A1"/>
    <w:rsid w:val="0040394F"/>
    <w:rsid w:val="00404584"/>
    <w:rsid w:val="0040612D"/>
    <w:rsid w:val="00416729"/>
    <w:rsid w:val="0044509B"/>
    <w:rsid w:val="00446817"/>
    <w:rsid w:val="00453040"/>
    <w:rsid w:val="00460025"/>
    <w:rsid w:val="004602FD"/>
    <w:rsid w:val="00463E83"/>
    <w:rsid w:val="00483557"/>
    <w:rsid w:val="0048635D"/>
    <w:rsid w:val="004936E8"/>
    <w:rsid w:val="00497B9B"/>
    <w:rsid w:val="004A39B4"/>
    <w:rsid w:val="004A44A4"/>
    <w:rsid w:val="004A5812"/>
    <w:rsid w:val="004A793F"/>
    <w:rsid w:val="004B2783"/>
    <w:rsid w:val="004B3121"/>
    <w:rsid w:val="004B4BBB"/>
    <w:rsid w:val="004B6D50"/>
    <w:rsid w:val="004C5C2F"/>
    <w:rsid w:val="004D31E3"/>
    <w:rsid w:val="004D5ADF"/>
    <w:rsid w:val="004E17E8"/>
    <w:rsid w:val="004F7C4F"/>
    <w:rsid w:val="005020C5"/>
    <w:rsid w:val="00505EB5"/>
    <w:rsid w:val="00523A10"/>
    <w:rsid w:val="005307B4"/>
    <w:rsid w:val="00533F0C"/>
    <w:rsid w:val="0053717C"/>
    <w:rsid w:val="0054081C"/>
    <w:rsid w:val="0054360A"/>
    <w:rsid w:val="005525C6"/>
    <w:rsid w:val="00557DE7"/>
    <w:rsid w:val="0056726C"/>
    <w:rsid w:val="00574552"/>
    <w:rsid w:val="00575AC1"/>
    <w:rsid w:val="0057648F"/>
    <w:rsid w:val="00594324"/>
    <w:rsid w:val="005D4046"/>
    <w:rsid w:val="005D7A0E"/>
    <w:rsid w:val="005E157E"/>
    <w:rsid w:val="005E3FAA"/>
    <w:rsid w:val="005F6DD8"/>
    <w:rsid w:val="00602407"/>
    <w:rsid w:val="006031CD"/>
    <w:rsid w:val="00610B64"/>
    <w:rsid w:val="00641298"/>
    <w:rsid w:val="00642988"/>
    <w:rsid w:val="00644DEA"/>
    <w:rsid w:val="00653E0D"/>
    <w:rsid w:val="00656DBF"/>
    <w:rsid w:val="00681D46"/>
    <w:rsid w:val="006830B5"/>
    <w:rsid w:val="00693A36"/>
    <w:rsid w:val="006A5993"/>
    <w:rsid w:val="006A7A51"/>
    <w:rsid w:val="006B016F"/>
    <w:rsid w:val="006B291C"/>
    <w:rsid w:val="006B437F"/>
    <w:rsid w:val="006B45AF"/>
    <w:rsid w:val="006C6F08"/>
    <w:rsid w:val="006D525B"/>
    <w:rsid w:val="006D6CD1"/>
    <w:rsid w:val="006E0ADF"/>
    <w:rsid w:val="006E1AF0"/>
    <w:rsid w:val="006E2188"/>
    <w:rsid w:val="006F2031"/>
    <w:rsid w:val="006F5567"/>
    <w:rsid w:val="006F6982"/>
    <w:rsid w:val="00703613"/>
    <w:rsid w:val="00704A74"/>
    <w:rsid w:val="0071215B"/>
    <w:rsid w:val="00715B82"/>
    <w:rsid w:val="007174B9"/>
    <w:rsid w:val="00723191"/>
    <w:rsid w:val="0073280F"/>
    <w:rsid w:val="00734B08"/>
    <w:rsid w:val="00741F48"/>
    <w:rsid w:val="007661CD"/>
    <w:rsid w:val="00771FE7"/>
    <w:rsid w:val="00780546"/>
    <w:rsid w:val="00787E56"/>
    <w:rsid w:val="007920EB"/>
    <w:rsid w:val="0079670B"/>
    <w:rsid w:val="007A7208"/>
    <w:rsid w:val="007B20C3"/>
    <w:rsid w:val="007B3BC1"/>
    <w:rsid w:val="007B5C05"/>
    <w:rsid w:val="007B768E"/>
    <w:rsid w:val="007C7B31"/>
    <w:rsid w:val="007D27C5"/>
    <w:rsid w:val="007E479D"/>
    <w:rsid w:val="007E68CF"/>
    <w:rsid w:val="007F199D"/>
    <w:rsid w:val="00814645"/>
    <w:rsid w:val="0081714D"/>
    <w:rsid w:val="00831809"/>
    <w:rsid w:val="00843933"/>
    <w:rsid w:val="00843FC1"/>
    <w:rsid w:val="00850114"/>
    <w:rsid w:val="00852B5E"/>
    <w:rsid w:val="00852F3C"/>
    <w:rsid w:val="00860E66"/>
    <w:rsid w:val="00892BAE"/>
    <w:rsid w:val="00895473"/>
    <w:rsid w:val="008A3A74"/>
    <w:rsid w:val="008A4CA9"/>
    <w:rsid w:val="008B2162"/>
    <w:rsid w:val="008C185B"/>
    <w:rsid w:val="008D4611"/>
    <w:rsid w:val="008D7B4A"/>
    <w:rsid w:val="008E35EF"/>
    <w:rsid w:val="008F6538"/>
    <w:rsid w:val="009153E5"/>
    <w:rsid w:val="009162E7"/>
    <w:rsid w:val="00916B32"/>
    <w:rsid w:val="00923BA0"/>
    <w:rsid w:val="00930F6F"/>
    <w:rsid w:val="00934B8F"/>
    <w:rsid w:val="00937925"/>
    <w:rsid w:val="00941C8E"/>
    <w:rsid w:val="0094316D"/>
    <w:rsid w:val="0095717F"/>
    <w:rsid w:val="009652E4"/>
    <w:rsid w:val="00967A4B"/>
    <w:rsid w:val="009760D4"/>
    <w:rsid w:val="009811BF"/>
    <w:rsid w:val="009835BA"/>
    <w:rsid w:val="00994305"/>
    <w:rsid w:val="009A4558"/>
    <w:rsid w:val="009A4F3C"/>
    <w:rsid w:val="009C4FF4"/>
    <w:rsid w:val="009D0A87"/>
    <w:rsid w:val="009E0E0F"/>
    <w:rsid w:val="009E32BA"/>
    <w:rsid w:val="009E5F2C"/>
    <w:rsid w:val="00A166E9"/>
    <w:rsid w:val="00A26F28"/>
    <w:rsid w:val="00A302A6"/>
    <w:rsid w:val="00A37786"/>
    <w:rsid w:val="00A424C5"/>
    <w:rsid w:val="00A514B1"/>
    <w:rsid w:val="00A64CA1"/>
    <w:rsid w:val="00A72EDE"/>
    <w:rsid w:val="00A8566B"/>
    <w:rsid w:val="00A969A2"/>
    <w:rsid w:val="00A97DA9"/>
    <w:rsid w:val="00AA6A14"/>
    <w:rsid w:val="00AA7284"/>
    <w:rsid w:val="00AA7875"/>
    <w:rsid w:val="00AB0ADC"/>
    <w:rsid w:val="00AB6D48"/>
    <w:rsid w:val="00AB7A9F"/>
    <w:rsid w:val="00AD7860"/>
    <w:rsid w:val="00AE7EB7"/>
    <w:rsid w:val="00AF2A71"/>
    <w:rsid w:val="00AF3562"/>
    <w:rsid w:val="00AF5E87"/>
    <w:rsid w:val="00B02DDD"/>
    <w:rsid w:val="00B03713"/>
    <w:rsid w:val="00B070DA"/>
    <w:rsid w:val="00B165EA"/>
    <w:rsid w:val="00B24B9F"/>
    <w:rsid w:val="00B37183"/>
    <w:rsid w:val="00B42DC4"/>
    <w:rsid w:val="00B67668"/>
    <w:rsid w:val="00B7621C"/>
    <w:rsid w:val="00B8671B"/>
    <w:rsid w:val="00B9111E"/>
    <w:rsid w:val="00B91F12"/>
    <w:rsid w:val="00B9322B"/>
    <w:rsid w:val="00BC2441"/>
    <w:rsid w:val="00BC31CA"/>
    <w:rsid w:val="00BD5614"/>
    <w:rsid w:val="00BE724E"/>
    <w:rsid w:val="00BF7FDB"/>
    <w:rsid w:val="00C263BC"/>
    <w:rsid w:val="00C31CD7"/>
    <w:rsid w:val="00C373E3"/>
    <w:rsid w:val="00C51C90"/>
    <w:rsid w:val="00C578A3"/>
    <w:rsid w:val="00C70A02"/>
    <w:rsid w:val="00C824AC"/>
    <w:rsid w:val="00C85C09"/>
    <w:rsid w:val="00CA0E24"/>
    <w:rsid w:val="00CA24AB"/>
    <w:rsid w:val="00CA265D"/>
    <w:rsid w:val="00CA4C50"/>
    <w:rsid w:val="00CB1931"/>
    <w:rsid w:val="00CD3101"/>
    <w:rsid w:val="00CE0388"/>
    <w:rsid w:val="00CE10EC"/>
    <w:rsid w:val="00CE68AE"/>
    <w:rsid w:val="00D0072C"/>
    <w:rsid w:val="00D063EC"/>
    <w:rsid w:val="00D248B6"/>
    <w:rsid w:val="00D24B54"/>
    <w:rsid w:val="00D346E3"/>
    <w:rsid w:val="00D3527B"/>
    <w:rsid w:val="00D40FAC"/>
    <w:rsid w:val="00D64919"/>
    <w:rsid w:val="00D64E2F"/>
    <w:rsid w:val="00D652D5"/>
    <w:rsid w:val="00D72677"/>
    <w:rsid w:val="00D73C6B"/>
    <w:rsid w:val="00D87A40"/>
    <w:rsid w:val="00D910B7"/>
    <w:rsid w:val="00DA3339"/>
    <w:rsid w:val="00DB0AF0"/>
    <w:rsid w:val="00DB1968"/>
    <w:rsid w:val="00DB5361"/>
    <w:rsid w:val="00DB6CAC"/>
    <w:rsid w:val="00DC573A"/>
    <w:rsid w:val="00DD0254"/>
    <w:rsid w:val="00DD0635"/>
    <w:rsid w:val="00DE5799"/>
    <w:rsid w:val="00DF4193"/>
    <w:rsid w:val="00DF42A3"/>
    <w:rsid w:val="00E0088C"/>
    <w:rsid w:val="00E01373"/>
    <w:rsid w:val="00E03A71"/>
    <w:rsid w:val="00E13C3F"/>
    <w:rsid w:val="00E24D52"/>
    <w:rsid w:val="00E42888"/>
    <w:rsid w:val="00E61A15"/>
    <w:rsid w:val="00E67076"/>
    <w:rsid w:val="00E74CE3"/>
    <w:rsid w:val="00E835A3"/>
    <w:rsid w:val="00E92D96"/>
    <w:rsid w:val="00E972EC"/>
    <w:rsid w:val="00EA7EB8"/>
    <w:rsid w:val="00EB304D"/>
    <w:rsid w:val="00EB7192"/>
    <w:rsid w:val="00EC4B4F"/>
    <w:rsid w:val="00EC6BDA"/>
    <w:rsid w:val="00ED6C4D"/>
    <w:rsid w:val="00EF0660"/>
    <w:rsid w:val="00EF0B57"/>
    <w:rsid w:val="00EF45BB"/>
    <w:rsid w:val="00EF62F9"/>
    <w:rsid w:val="00F036BC"/>
    <w:rsid w:val="00F06BF8"/>
    <w:rsid w:val="00F139EC"/>
    <w:rsid w:val="00F27952"/>
    <w:rsid w:val="00F32A85"/>
    <w:rsid w:val="00F41B04"/>
    <w:rsid w:val="00F4238D"/>
    <w:rsid w:val="00F42C38"/>
    <w:rsid w:val="00F46670"/>
    <w:rsid w:val="00F46C59"/>
    <w:rsid w:val="00F5078F"/>
    <w:rsid w:val="00F53326"/>
    <w:rsid w:val="00F53D7E"/>
    <w:rsid w:val="00F61F22"/>
    <w:rsid w:val="00F71D4B"/>
    <w:rsid w:val="00F80CCF"/>
    <w:rsid w:val="00F81A87"/>
    <w:rsid w:val="00F82433"/>
    <w:rsid w:val="00F83D67"/>
    <w:rsid w:val="00F914A3"/>
    <w:rsid w:val="00F956CE"/>
    <w:rsid w:val="00FA059F"/>
    <w:rsid w:val="00FB3617"/>
    <w:rsid w:val="00FB7D6E"/>
    <w:rsid w:val="00FD3080"/>
    <w:rsid w:val="00FE2371"/>
    <w:rsid w:val="00FF36BB"/>
    <w:rsid w:val="00FF5669"/>
    <w:rsid w:val="00FF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B6658A"/>
  <w15:chartTrackingRefBased/>
  <w15:docId w15:val="{5086165C-53DE-4C32-B601-13028C1A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F199D"/>
    <w:pPr>
      <w:spacing w:after="0"/>
      <w:ind w:firstLine="851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0"/>
    <w:next w:val="a0"/>
    <w:link w:val="10"/>
    <w:uiPriority w:val="9"/>
    <w:qFormat/>
    <w:rsid w:val="001F4B4B"/>
    <w:pPr>
      <w:keepNext/>
      <w:keepLines/>
      <w:spacing w:line="360" w:lineRule="auto"/>
      <w:jc w:val="both"/>
      <w:outlineLvl w:val="0"/>
    </w:pPr>
    <w:rPr>
      <w:rFonts w:eastAsia="Times New Roman" w:cstheme="majorBidi"/>
      <w:b/>
      <w:szCs w:val="32"/>
      <w:lang w:eastAsia="ru-RU"/>
    </w:rPr>
  </w:style>
  <w:style w:type="paragraph" w:styleId="2">
    <w:name w:val="heading 2"/>
    <w:aliases w:val="Заг 2"/>
    <w:basedOn w:val="a0"/>
    <w:next w:val="a0"/>
    <w:link w:val="20"/>
    <w:uiPriority w:val="9"/>
    <w:unhideWhenUsed/>
    <w:qFormat/>
    <w:rsid w:val="001F4B4B"/>
    <w:pPr>
      <w:keepNext/>
      <w:keepLines/>
      <w:spacing w:line="360" w:lineRule="auto"/>
      <w:outlineLvl w:val="1"/>
    </w:pPr>
    <w:rPr>
      <w:rFonts w:eastAsiaTheme="majorEastAsia" w:cstheme="majorBidi"/>
      <w:b/>
      <w:color w:val="000000" w:themeColor="text1"/>
      <w:szCs w:val="26"/>
      <w:lang w:eastAsia="ru-RU"/>
    </w:rPr>
  </w:style>
  <w:style w:type="paragraph" w:styleId="3">
    <w:name w:val="heading 3"/>
    <w:aliases w:val="Заг 3"/>
    <w:basedOn w:val="a0"/>
    <w:link w:val="30"/>
    <w:uiPriority w:val="9"/>
    <w:qFormat/>
    <w:rsid w:val="002466C9"/>
    <w:pPr>
      <w:spacing w:line="360" w:lineRule="auto"/>
      <w:outlineLvl w:val="2"/>
    </w:pPr>
    <w:rPr>
      <w:rFonts w:eastAsia="Times New Roman" w:cs="Times New Roman"/>
      <w:b/>
      <w:bCs/>
      <w:szCs w:val="28"/>
      <w:lang w:eastAsia="ru-RU"/>
    </w:rPr>
  </w:style>
  <w:style w:type="paragraph" w:styleId="4">
    <w:name w:val="heading 4"/>
    <w:aliases w:val="Заг 4"/>
    <w:basedOn w:val="a0"/>
    <w:next w:val="a0"/>
    <w:link w:val="40"/>
    <w:uiPriority w:val="9"/>
    <w:unhideWhenUsed/>
    <w:qFormat/>
    <w:rsid w:val="003227E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aliases w:val="Заг 3 Знак"/>
    <w:basedOn w:val="a1"/>
    <w:link w:val="3"/>
    <w:uiPriority w:val="9"/>
    <w:rsid w:val="002466C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4">
    <w:name w:val="Normal (Web)"/>
    <w:basedOn w:val="a0"/>
    <w:uiPriority w:val="99"/>
    <w:semiHidden/>
    <w:unhideWhenUsed/>
    <w:rsid w:val="0004254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04254C"/>
    <w:rPr>
      <w:b/>
      <w:bCs/>
    </w:rPr>
  </w:style>
  <w:style w:type="character" w:customStyle="1" w:styleId="10">
    <w:name w:val="Заголовок 1 Знак"/>
    <w:aliases w:val="Заг 1 Знак"/>
    <w:basedOn w:val="a1"/>
    <w:link w:val="1"/>
    <w:uiPriority w:val="9"/>
    <w:rsid w:val="001F4B4B"/>
    <w:rPr>
      <w:rFonts w:ascii="Times New Roman" w:eastAsia="Times New Roman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aliases w:val="Заг 2 Знак"/>
    <w:basedOn w:val="a1"/>
    <w:link w:val="2"/>
    <w:uiPriority w:val="9"/>
    <w:rsid w:val="001F4B4B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styleId="a6">
    <w:name w:val="Hyperlink"/>
    <w:basedOn w:val="a1"/>
    <w:uiPriority w:val="99"/>
    <w:unhideWhenUsed/>
    <w:rsid w:val="006F2031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6F2031"/>
    <w:rPr>
      <w:color w:val="605E5C"/>
      <w:shd w:val="clear" w:color="auto" w:fill="E1DFDD"/>
    </w:rPr>
  </w:style>
  <w:style w:type="paragraph" w:styleId="a">
    <w:name w:val="List Paragraph"/>
    <w:basedOn w:val="a0"/>
    <w:uiPriority w:val="34"/>
    <w:qFormat/>
    <w:rsid w:val="004E17E8"/>
    <w:pPr>
      <w:numPr>
        <w:numId w:val="16"/>
      </w:numPr>
      <w:spacing w:line="360" w:lineRule="auto"/>
      <w:contextualSpacing/>
    </w:pPr>
    <w:rPr>
      <w:rFonts w:cs="Times New Roman"/>
      <w:szCs w:val="28"/>
      <w:lang w:eastAsia="ru-RU"/>
    </w:rPr>
  </w:style>
  <w:style w:type="character" w:customStyle="1" w:styleId="40">
    <w:name w:val="Заголовок 4 Знак"/>
    <w:aliases w:val="Заг 4 Знак"/>
    <w:basedOn w:val="a1"/>
    <w:link w:val="4"/>
    <w:uiPriority w:val="9"/>
    <w:rsid w:val="003227E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table" w:styleId="a8">
    <w:name w:val="Table Grid"/>
    <w:basedOn w:val="a2"/>
    <w:uiPriority w:val="39"/>
    <w:rsid w:val="00322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6F5567"/>
  </w:style>
  <w:style w:type="character" w:styleId="a9">
    <w:name w:val="FollowedHyperlink"/>
    <w:basedOn w:val="a1"/>
    <w:uiPriority w:val="99"/>
    <w:semiHidden/>
    <w:unhideWhenUsed/>
    <w:rsid w:val="00CE68A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DB0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B0AF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TOC Heading"/>
    <w:basedOn w:val="1"/>
    <w:next w:val="a0"/>
    <w:uiPriority w:val="39"/>
    <w:unhideWhenUsed/>
    <w:qFormat/>
    <w:rsid w:val="00787E56"/>
    <w:pPr>
      <w:spacing w:before="240"/>
      <w:ind w:firstLine="0"/>
      <w:jc w:val="center"/>
      <w:outlineLvl w:val="9"/>
    </w:pPr>
    <w:rPr>
      <w:rFonts w:eastAsiaTheme="majorEastAsia" w:cs="Times New Roman"/>
      <w:bCs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DF42A3"/>
    <w:pPr>
      <w:tabs>
        <w:tab w:val="right" w:leader="dot" w:pos="9345"/>
      </w:tabs>
      <w:spacing w:after="100" w:line="360" w:lineRule="auto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850114"/>
    <w:pPr>
      <w:tabs>
        <w:tab w:val="right" w:leader="dot" w:pos="9628"/>
      </w:tabs>
      <w:spacing w:after="100"/>
      <w:ind w:left="280" w:firstLine="571"/>
    </w:pPr>
  </w:style>
  <w:style w:type="paragraph" w:styleId="31">
    <w:name w:val="toc 3"/>
    <w:basedOn w:val="a0"/>
    <w:next w:val="a0"/>
    <w:autoRedefine/>
    <w:uiPriority w:val="39"/>
    <w:unhideWhenUsed/>
    <w:rsid w:val="00850114"/>
    <w:pPr>
      <w:tabs>
        <w:tab w:val="right" w:leader="dot" w:pos="9628"/>
      </w:tabs>
      <w:spacing w:after="100"/>
      <w:ind w:left="560" w:firstLine="574"/>
    </w:pPr>
  </w:style>
  <w:style w:type="character" w:styleId="ab">
    <w:name w:val="Placeholder Text"/>
    <w:basedOn w:val="a1"/>
    <w:uiPriority w:val="99"/>
    <w:semiHidden/>
    <w:rsid w:val="00375479"/>
    <w:rPr>
      <w:color w:val="808080"/>
    </w:rPr>
  </w:style>
  <w:style w:type="character" w:styleId="ac">
    <w:name w:val="annotation reference"/>
    <w:basedOn w:val="a1"/>
    <w:unhideWhenUsed/>
    <w:rsid w:val="00301ABE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301ABE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301ABE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01AB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01ABE"/>
    <w:rPr>
      <w:rFonts w:ascii="Times New Roman" w:hAnsi="Times New Roman"/>
      <w:b/>
      <w:bCs/>
      <w:sz w:val="20"/>
      <w:szCs w:val="20"/>
    </w:rPr>
  </w:style>
  <w:style w:type="paragraph" w:styleId="af1">
    <w:name w:val="header"/>
    <w:basedOn w:val="a0"/>
    <w:link w:val="af2"/>
    <w:uiPriority w:val="99"/>
    <w:unhideWhenUsed/>
    <w:rsid w:val="0044509B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44509B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44509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44509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8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hyperlink" Target="https://batteryuniversity.com/article/bu-206-lithium-polymer-substance-or-hype" TargetMode="External"/><Relationship Id="rId47" Type="http://schemas.openxmlformats.org/officeDocument/2006/relationships/hyperlink" Target="https://www.alldatasheet.com/datasheet-pdf/pdf/1133270/TPOWER/TP4056.html" TargetMode="External"/><Relationship Id="rId50" Type="http://schemas.openxmlformats.org/officeDocument/2006/relationships/hyperlink" Target="https://www.alldatasheet.com/datasheet-pdf/view/111717/TI/BQ24032ARHLR.html" TargetMode="External"/><Relationship Id="rId55" Type="http://schemas.openxmlformats.org/officeDocument/2006/relationships/hyperlink" Target="https://electronics.stackexchange.com/questions/446526/how-does-the-dw01a-prevent-overcharging-and-discharging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SoCXin/CH583/tree/master/src/EVT/PUB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wch-ic.com/downloads/CH583DS1_PDF.html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en.wikipedia.org/wiki/Low-dropout_regulator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https://batteryuniversity.com/article/bu-216-summary-table-of-lithium-based-batteries" TargetMode="External"/><Relationship Id="rId53" Type="http://schemas.openxmlformats.org/officeDocument/2006/relationships/hyperlink" Target="https://batteryuniversity.com/article/bu-501a-discharge-characteristics-of-li-ion" TargetMode="External"/><Relationship Id="rId58" Type="http://schemas.openxmlformats.org/officeDocument/2006/relationships/hyperlink" Target="https://static.chipdip.ru/lib/164/DOC045164030.pdf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ZIOCC/Zio-LiPo-Battery-Manager-single-battery?ysclid=m6z9nm8eud686661262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hyperlink" Target="https://accubattery.zendesk.com/hc/en-us/articles/210224725-Charging-research-and-methodology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static.chipdip.ru/lib/283/DOC012283193.pdf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ru.wikipedia.org/wiki/&#1051;&#1080;&#1090;&#1080;&#1081;-&#1087;&#1086;&#1083;&#1080;&#1084;&#1077;&#1088;&#1085;&#1099;&#1081;_&#1072;&#1082;&#1082;&#1091;&#1084;&#1091;&#1083;&#1103;&#1090;&#1086;&#1088;" TargetMode="External"/><Relationship Id="rId48" Type="http://schemas.openxmlformats.org/officeDocument/2006/relationships/hyperlink" Target="https://www.youtube.com/watch?v=D7jFJ0efgyY" TargetMode="External"/><Relationship Id="rId56" Type="http://schemas.openxmlformats.org/officeDocument/2006/relationships/hyperlink" Target="https://www.alldatasheet.com/datasheet-pdf/view/1132811/FORTUNE/FS312F-G.html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static.chipdip.ru/lib/760/DOC000760845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alldatasheet.com/datasheet-pdf/view/1132811/FORTUNE/FS312F-G.html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static.chipdip.ru/lib/600/DOC015600425.pdf" TargetMode="External"/><Relationship Id="rId46" Type="http://schemas.openxmlformats.org/officeDocument/2006/relationships/hyperlink" Target="https://cyberleninka.ru/article/n/osobennosti-zaryada-i-razryada-litievyh-akkumulyatornyh-batarey-i-sovremennye-tehnicheskie-sredstva-upravleniya-etimi-protsessami" TargetMode="External"/><Relationship Id="rId59" Type="http://schemas.openxmlformats.org/officeDocument/2006/relationships/hyperlink" Target="https://static.chipdip.ru/lib/981/DOC020981108.pdf" TargetMode="External"/><Relationship Id="rId20" Type="http://schemas.openxmlformats.org/officeDocument/2006/relationships/hyperlink" Target="https://habr.com/ru/companies/ntc-vulkan/articles/496882/" TargetMode="External"/><Relationship Id="rId41" Type="http://schemas.openxmlformats.org/officeDocument/2006/relationships/image" Target="media/image23.png"/><Relationship Id="rId54" Type="http://schemas.openxmlformats.org/officeDocument/2006/relationships/hyperlink" Target="https://www.alldatasheetru.com/html-pdf/256691/ETC2/DW01/291/3/DW01.html" TargetMode="External"/><Relationship Id="rId62" Type="http://schemas.openxmlformats.org/officeDocument/2006/relationships/hyperlink" Target="https://habr.com/ru/companies/timeweb/articles/81328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batteryuniversity.com/article/bu-216-summary-table-of-lithium-based-batteries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static.chipdip.ru/lib/728/DOC012728815.pdf" TargetMode="External"/><Relationship Id="rId49" Type="http://schemas.openxmlformats.org/officeDocument/2006/relationships/hyperlink" Target="https://static.chipdip.ru/lib/283/DOC012283193.pdf" TargetMode="External"/><Relationship Id="rId57" Type="http://schemas.openxmlformats.org/officeDocument/2006/relationships/hyperlink" Target="https://www.alldatasheet.com/html-pdf/1946810/TI1/BQ2970/197/3/BQ2970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hyperlink" Target="https://accubattery.zendesk.com/hc/en-us/articles/210224725-Charging-research-and-methodology" TargetMode="External"/><Relationship Id="rId52" Type="http://schemas.openxmlformats.org/officeDocument/2006/relationships/hyperlink" Target="https://www.st.com/resource/en/datasheet/stc4054.pdf" TargetMode="External"/><Relationship Id="rId60" Type="http://schemas.openxmlformats.org/officeDocument/2006/relationships/hyperlink" Target="https://www.alldatasheet.com/datasheet-pdf/pdf/1114865/TI1/TPS63802.html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github.com/SoCXin/CH583/blob/master/src/EVT/PUB/CH583SCH.PDF" TargetMode="External"/><Relationship Id="rId18" Type="http://schemas.openxmlformats.org/officeDocument/2006/relationships/image" Target="media/image8.jpe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437A4-8DB5-4896-BF93-588F2519D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7748</TotalTime>
  <Pages>1</Pages>
  <Words>5712</Words>
  <Characters>32561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103</cp:revision>
  <cp:lastPrinted>2025-02-26T16:07:00Z</cp:lastPrinted>
  <dcterms:created xsi:type="dcterms:W3CDTF">2025-01-04T13:47:00Z</dcterms:created>
  <dcterms:modified xsi:type="dcterms:W3CDTF">2025-03-06T15:10:00Z</dcterms:modified>
</cp:coreProperties>
</file>