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452C5" w14:paraId="2E32C6F3" w14:textId="77777777">
        <w:tc>
          <w:tcPr>
            <w:tcW w:w="1384" w:type="dxa"/>
          </w:tcPr>
          <w:p w14:paraId="55E75DBB" w14:textId="77777777" w:rsidR="004452C5" w:rsidRDefault="0080059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AD85E" wp14:editId="1BCB737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2803A361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9F8EEA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A3A7635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FD5A8DE" w14:textId="77777777" w:rsidR="004452C5" w:rsidRDefault="0080059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BC2FC7" w14:textId="77777777" w:rsidR="004452C5" w:rsidRDefault="0080059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881CB1F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65A3867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071198" w14:textId="77777777" w:rsidR="004452C5" w:rsidRDefault="004452C5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433AF2B3" w14:textId="77777777" w:rsidR="004452C5" w:rsidRDefault="004452C5">
      <w:pPr>
        <w:rPr>
          <w:b/>
          <w:sz w:val="24"/>
          <w:szCs w:val="24"/>
        </w:rPr>
      </w:pPr>
    </w:p>
    <w:p w14:paraId="477D87E1" w14:textId="77777777" w:rsidR="004452C5" w:rsidRDefault="0080059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5D2AE30" w14:textId="77777777" w:rsidR="004452C5" w:rsidRDefault="004452C5">
      <w:pPr>
        <w:rPr>
          <w:sz w:val="24"/>
          <w:szCs w:val="24"/>
        </w:rPr>
      </w:pPr>
    </w:p>
    <w:p w14:paraId="6E712D0B" w14:textId="77777777" w:rsidR="004452C5" w:rsidRDefault="008005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6D9F563" w14:textId="77777777" w:rsidR="004452C5" w:rsidRDefault="004452C5">
      <w:pPr>
        <w:rPr>
          <w:i/>
          <w:sz w:val="24"/>
          <w:szCs w:val="24"/>
        </w:rPr>
      </w:pPr>
    </w:p>
    <w:p w14:paraId="72A78A23" w14:textId="77777777" w:rsidR="004452C5" w:rsidRDefault="00800590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206B633E" w14:textId="77777777" w:rsidR="004452C5" w:rsidRDefault="004452C5">
      <w:pPr>
        <w:rPr>
          <w:i/>
          <w:sz w:val="32"/>
        </w:rPr>
      </w:pPr>
    </w:p>
    <w:p w14:paraId="52CB052F" w14:textId="77777777" w:rsidR="004452C5" w:rsidRDefault="004452C5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192B6BD" w14:textId="77777777" w:rsidR="004452C5" w:rsidRDefault="0080059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452C5" w14:paraId="184F0B67" w14:textId="77777777">
        <w:tc>
          <w:tcPr>
            <w:tcW w:w="3969" w:type="dxa"/>
          </w:tcPr>
          <w:p w14:paraId="04794243" w14:textId="77777777" w:rsidR="004452C5" w:rsidRDefault="00800590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AEFB066" w14:textId="77777777" w:rsidR="004452C5" w:rsidRDefault="00800590">
            <w:pPr>
              <w:pStyle w:val="13"/>
              <w:tabs>
                <w:tab w:val="left" w:pos="206"/>
                <w:tab w:val="center" w:pos="246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 7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718F2CB" wp14:editId="432744C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2B7539CC" w14:textId="77777777" w:rsidR="004452C5" w:rsidRDefault="00800590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6DA90" wp14:editId="547BB6B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EDFC3" w14:textId="77777777" w:rsidR="006C2574" w:rsidRDefault="006C2574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6DA90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" stroked="f">
                <v:textbox>
                  <w:txbxContent>
                    <w:p w14:paraId="773EDFC3" w14:textId="77777777" w:rsidR="006C2574" w:rsidRDefault="006C2574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7169C" w14:textId="77777777" w:rsidR="004452C5" w:rsidRDefault="00800590">
      <w:pPr>
        <w:pStyle w:val="13"/>
        <w:shd w:val="clear" w:color="auto" w:fill="FFFFFF"/>
        <w:spacing w:line="300" w:lineRule="auto"/>
        <w:ind w:left="1843"/>
        <w:outlineLvl w:val="0"/>
      </w:pPr>
      <w:r>
        <w:rPr>
          <w:sz w:val="32"/>
          <w:u w:val="single"/>
        </w:rPr>
        <w:t>Исследование синхронных счетчиков</w:t>
      </w:r>
    </w:p>
    <w:p w14:paraId="1B6B2DCC" w14:textId="77777777" w:rsidR="004452C5" w:rsidRDefault="00800590"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Схемотехника</w:t>
      </w:r>
    </w:p>
    <w:p w14:paraId="79C8BDC1" w14:textId="77777777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247C5E" w14:textId="77777777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3C3E151" w14:textId="011F62C5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1CD165" w14:textId="6899E183" w:rsidR="006D527E" w:rsidRDefault="006D527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6D516A" w14:textId="77777777" w:rsidR="006D527E" w:rsidRDefault="006D527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4452C5" w14:paraId="244CDCD7" w14:textId="77777777">
        <w:tc>
          <w:tcPr>
            <w:tcW w:w="2010" w:type="dxa"/>
          </w:tcPr>
          <w:p w14:paraId="0CA798A0" w14:textId="77777777" w:rsidR="004452C5" w:rsidRDefault="00800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1496EE72" w14:textId="77777777" w:rsidR="004452C5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310" w:type="dxa"/>
          </w:tcPr>
          <w:p w14:paraId="7D46475A" w14:textId="77777777" w:rsidR="004452C5" w:rsidRDefault="004452C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C2C53E4" w14:textId="77777777" w:rsidR="004452C5" w:rsidRDefault="004452C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1B9AFF9D" w14:textId="798BFABD" w:rsidR="004452C5" w:rsidRPr="00800590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4452C5" w14:paraId="50A358A6" w14:textId="77777777">
        <w:tc>
          <w:tcPr>
            <w:tcW w:w="2010" w:type="dxa"/>
          </w:tcPr>
          <w:p w14:paraId="33C0DD6D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8FB76B8" w14:textId="77777777" w:rsidR="004452C5" w:rsidRDefault="00800590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32061556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2E6D4954" w14:textId="77777777" w:rsidR="004452C5" w:rsidRDefault="0080059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31A2E120" w14:textId="77777777" w:rsidR="004452C5" w:rsidRDefault="00800590">
            <w:pPr>
              <w:jc w:val="center"/>
            </w:pPr>
            <w:r>
              <w:t>(И.О. Фамилия)</w:t>
            </w:r>
          </w:p>
        </w:tc>
      </w:tr>
      <w:tr w:rsidR="004452C5" w14:paraId="4BFD01A2" w14:textId="77777777">
        <w:tc>
          <w:tcPr>
            <w:tcW w:w="2010" w:type="dxa"/>
          </w:tcPr>
          <w:p w14:paraId="258CB1D9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18F87A2" w14:textId="77777777" w:rsidR="004452C5" w:rsidRDefault="004452C5">
            <w:pPr>
              <w:jc w:val="center"/>
            </w:pPr>
          </w:p>
        </w:tc>
        <w:tc>
          <w:tcPr>
            <w:tcW w:w="1310" w:type="dxa"/>
          </w:tcPr>
          <w:p w14:paraId="1A53155D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00675D84" w14:textId="77777777" w:rsidR="004452C5" w:rsidRDefault="004452C5">
            <w:pPr>
              <w:jc w:val="center"/>
            </w:pPr>
          </w:p>
        </w:tc>
        <w:tc>
          <w:tcPr>
            <w:tcW w:w="2030" w:type="dxa"/>
          </w:tcPr>
          <w:p w14:paraId="187B446E" w14:textId="77777777" w:rsidR="004452C5" w:rsidRDefault="004452C5">
            <w:pPr>
              <w:jc w:val="center"/>
            </w:pPr>
          </w:p>
        </w:tc>
      </w:tr>
      <w:tr w:rsidR="004452C5" w14:paraId="776B8FBA" w14:textId="77777777">
        <w:tc>
          <w:tcPr>
            <w:tcW w:w="2010" w:type="dxa"/>
          </w:tcPr>
          <w:p w14:paraId="44348B9C" w14:textId="77777777" w:rsidR="004452C5" w:rsidRDefault="00800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2EDCB0F8" w14:textId="77777777" w:rsidR="004452C5" w:rsidRDefault="004452C5"/>
        </w:tc>
        <w:tc>
          <w:tcPr>
            <w:tcW w:w="1310" w:type="dxa"/>
          </w:tcPr>
          <w:p w14:paraId="637DF701" w14:textId="77777777" w:rsidR="004452C5" w:rsidRDefault="004452C5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7279C431" w14:textId="77777777" w:rsidR="004452C5" w:rsidRDefault="004452C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44687C0B" w14:textId="77777777" w:rsidR="004452C5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 Ким</w:t>
            </w:r>
          </w:p>
        </w:tc>
      </w:tr>
      <w:tr w:rsidR="004452C5" w14:paraId="75E4971D" w14:textId="77777777">
        <w:tc>
          <w:tcPr>
            <w:tcW w:w="2010" w:type="dxa"/>
          </w:tcPr>
          <w:p w14:paraId="7475DBB0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879D85C" w14:textId="77777777" w:rsidR="004452C5" w:rsidRDefault="004452C5">
            <w:pPr>
              <w:jc w:val="center"/>
            </w:pPr>
          </w:p>
        </w:tc>
        <w:tc>
          <w:tcPr>
            <w:tcW w:w="1310" w:type="dxa"/>
          </w:tcPr>
          <w:p w14:paraId="256E3124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0F600540" w14:textId="77777777" w:rsidR="004452C5" w:rsidRDefault="0080059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1B6338D" w14:textId="77777777" w:rsidR="004452C5" w:rsidRDefault="00800590">
            <w:pPr>
              <w:jc w:val="center"/>
            </w:pPr>
            <w:r>
              <w:t>(И.О. Фамилия)</w:t>
            </w:r>
          </w:p>
        </w:tc>
      </w:tr>
    </w:tbl>
    <w:p w14:paraId="5D862D24" w14:textId="77777777" w:rsidR="004452C5" w:rsidRDefault="004452C5">
      <w:pPr>
        <w:rPr>
          <w:sz w:val="24"/>
        </w:rPr>
      </w:pPr>
    </w:p>
    <w:p w14:paraId="7F7EB6C9" w14:textId="77777777" w:rsidR="004452C5" w:rsidRDefault="004452C5">
      <w:pPr>
        <w:rPr>
          <w:sz w:val="24"/>
        </w:rPr>
      </w:pPr>
    </w:p>
    <w:p w14:paraId="3B372EC3" w14:textId="77777777" w:rsidR="004452C5" w:rsidRDefault="004452C5">
      <w:pPr>
        <w:rPr>
          <w:sz w:val="24"/>
        </w:rPr>
      </w:pPr>
    </w:p>
    <w:p w14:paraId="55057B6C" w14:textId="77777777" w:rsidR="004452C5" w:rsidRDefault="004452C5">
      <w:pPr>
        <w:rPr>
          <w:sz w:val="24"/>
        </w:rPr>
      </w:pPr>
    </w:p>
    <w:p w14:paraId="4E5CBC92" w14:textId="77777777" w:rsidR="004452C5" w:rsidRDefault="004452C5">
      <w:pPr>
        <w:rPr>
          <w:sz w:val="24"/>
        </w:rPr>
      </w:pPr>
    </w:p>
    <w:p w14:paraId="5E34EC3B" w14:textId="77777777" w:rsidR="004452C5" w:rsidRDefault="004452C5">
      <w:pPr>
        <w:rPr>
          <w:sz w:val="24"/>
        </w:rPr>
      </w:pPr>
    </w:p>
    <w:p w14:paraId="49A8B559" w14:textId="25C472D9" w:rsidR="004452C5" w:rsidRDefault="00800590" w:rsidP="00B76075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59EDDB23" w14:textId="1A03662A" w:rsidR="005B296E" w:rsidRDefault="00800590" w:rsidP="00073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color w:val="000000"/>
          <w:sz w:val="28"/>
        </w:rPr>
        <w:t xml:space="preserve">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  <w:r w:rsidR="005B296E" w:rsidRPr="005B296E">
        <w:rPr>
          <w:color w:val="000000"/>
          <w:sz w:val="28"/>
        </w:rPr>
        <w:t xml:space="preserve"> </w:t>
      </w:r>
    </w:p>
    <w:p w14:paraId="14FCA3CF" w14:textId="0F7306BE" w:rsidR="005B296E" w:rsidRDefault="005B296E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 w:rsidRPr="005B296E">
        <w:rPr>
          <w:color w:val="000000"/>
          <w:sz w:val="28"/>
        </w:rPr>
        <w:t>Вариант 8</w:t>
      </w:r>
      <w:r w:rsidRPr="005B296E">
        <w:rPr>
          <w:sz w:val="28"/>
        </w:rPr>
        <w:t xml:space="preserve"> (состояния счетчика: 0,1,2,3,4,8,9,10,11,12)</w:t>
      </w:r>
    </w:p>
    <w:p w14:paraId="4AD66450" w14:textId="77777777" w:rsidR="00073EE8" w:rsidRDefault="00073EE8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</w:p>
    <w:p w14:paraId="730B6C3E" w14:textId="4CBEC729" w:rsidR="004452C5" w:rsidRDefault="00800590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Ход работы.</w:t>
      </w:r>
    </w:p>
    <w:p w14:paraId="13B5B027" w14:textId="73E64130" w:rsidR="004452C5" w:rsidRP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1. Исследование четырёхразрядного синхронного</w:t>
      </w:r>
      <w:r w:rsidR="00B76075" w:rsidRPr="00B76075">
        <w:t xml:space="preserve"> </w:t>
      </w:r>
      <w:r>
        <w:rPr>
          <w:sz w:val="28"/>
        </w:rPr>
        <w:t>суммирующего счётчика с параллельным переносом на Т</w:t>
      </w:r>
      <w:r w:rsidRPr="00B76075">
        <w:rPr>
          <w:sz w:val="28"/>
        </w:rPr>
        <w:t>-</w:t>
      </w:r>
      <w:r>
        <w:rPr>
          <w:sz w:val="28"/>
        </w:rPr>
        <w:t>триггерах. Проверить работу счётчика</w:t>
      </w:r>
    </w:p>
    <w:p w14:paraId="5FC21E7D" w14:textId="77777777" w:rsid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- от одиночных импульсов, подключив к прямым выходам</w:t>
      </w:r>
      <w:r w:rsidR="00B76075" w:rsidRPr="00B76075">
        <w:t xml:space="preserve"> </w:t>
      </w:r>
      <w:r>
        <w:rPr>
          <w:sz w:val="28"/>
        </w:rPr>
        <w:t>разрядов световые индикаторы,</w:t>
      </w:r>
    </w:p>
    <w:p w14:paraId="081D4DD7" w14:textId="009920C7" w:rsidR="00B76075" w:rsidRPr="009D3DE7" w:rsidRDefault="00800590" w:rsidP="009D3D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- от импульсов генератора.</w:t>
      </w:r>
    </w:p>
    <w:p w14:paraId="7EA4DB09" w14:textId="23E3580C" w:rsidR="004452C5" w:rsidRP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Просмотреть на экране логического анализатора</w:t>
      </w:r>
      <w:r w:rsidR="00B76075" w:rsidRPr="00B76075">
        <w:t xml:space="preserve"> </w:t>
      </w:r>
      <w:r>
        <w:rPr>
          <w:sz w:val="28"/>
        </w:rPr>
        <w:t>(осциллографа) временную диаграмму сигналов на входе и выходах</w:t>
      </w:r>
      <w:r w:rsidR="00B76075" w:rsidRPr="00B76075">
        <w:t xml:space="preserve"> </w:t>
      </w:r>
      <w:r>
        <w:rPr>
          <w:sz w:val="28"/>
        </w:rPr>
        <w:t>счетчика, провести анализ временной диаграммы сигналов</w:t>
      </w:r>
      <w:r w:rsidR="00B76075" w:rsidRPr="00B76075">
        <w:t xml:space="preserve"> </w:t>
      </w:r>
      <w:r>
        <w:rPr>
          <w:sz w:val="28"/>
        </w:rPr>
        <w:t>счетчика. Измерить время задержки распространения счетчика и</w:t>
      </w:r>
      <w:r w:rsidR="00B76075" w:rsidRPr="009D3DE7">
        <w:t xml:space="preserve"> </w:t>
      </w:r>
      <w:r>
        <w:rPr>
          <w:sz w:val="28"/>
        </w:rPr>
        <w:t>максимальную частоту счета.</w:t>
      </w:r>
    </w:p>
    <w:p w14:paraId="017C5E21" w14:textId="77777777" w:rsidR="00FC3AEF" w:rsidRPr="00386EF0" w:rsidRDefault="00800590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схему описанного счетчика (рисунок 1).</w:t>
      </w:r>
    </w:p>
    <w:p w14:paraId="1B28B604" w14:textId="2ACFB552" w:rsidR="004452C5" w:rsidRPr="006C2574" w:rsidRDefault="006C2574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6C2574">
        <w:rPr>
          <w:noProof/>
          <w:sz w:val="28"/>
        </w:rPr>
        <w:drawing>
          <wp:inline distT="0" distB="0" distL="0" distR="0" wp14:anchorId="7D6BD6FD" wp14:editId="5C8D9A16">
            <wp:extent cx="5970905" cy="201179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807" cy="20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7BF1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1 - Схема суммирующего счетчика с </w:t>
      </w:r>
    </w:p>
    <w:p w14:paraId="2DB0C739" w14:textId="1B33C985" w:rsid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параллельным переносом </w:t>
      </w:r>
    </w:p>
    <w:p w14:paraId="2CC6A944" w14:textId="5C5872A6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483343CD" w14:textId="71BCEA6F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777A91CB" w14:textId="77777777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13DB55C4" w14:textId="2C527C36" w:rsidR="004452C5" w:rsidRDefault="00800590" w:rsidP="00FC3AEF">
      <w:pPr>
        <w:spacing w:line="360" w:lineRule="auto"/>
        <w:ind w:firstLine="708"/>
        <w:rPr>
          <w:sz w:val="28"/>
        </w:rPr>
      </w:pPr>
      <w:r w:rsidRPr="00FC3AEF">
        <w:rPr>
          <w:sz w:val="28"/>
        </w:rPr>
        <w:lastRenderedPageBreak/>
        <w:t xml:space="preserve">Проанализируем работу счетчика </w:t>
      </w:r>
      <w:r w:rsidR="00FC3AEF" w:rsidRPr="00FC3AEF">
        <w:rPr>
          <w:sz w:val="28"/>
        </w:rPr>
        <w:t xml:space="preserve">при помощи одиночных импульсов, подключив к прямым выходам разрядов световые индикаторы, результаты запишем в </w:t>
      </w:r>
      <w:r w:rsidRPr="00FC3AEF">
        <w:rPr>
          <w:sz w:val="28"/>
        </w:rPr>
        <w:t>таблиц</w:t>
      </w:r>
      <w:r w:rsidR="00FC3AEF" w:rsidRPr="00FC3AEF">
        <w:rPr>
          <w:sz w:val="28"/>
        </w:rPr>
        <w:t>у</w:t>
      </w:r>
      <w:r w:rsidRPr="00FC3AEF">
        <w:rPr>
          <w:sz w:val="28"/>
        </w:rPr>
        <w:t xml:space="preserve"> 1.</w:t>
      </w:r>
    </w:p>
    <w:p w14:paraId="60760F1A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Таблица 1 - Таблица переходов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2C5" w14:paraId="2665ECC5" w14:textId="77777777">
        <w:tc>
          <w:tcPr>
            <w:tcW w:w="1871" w:type="dxa"/>
          </w:tcPr>
          <w:p w14:paraId="2C2E3C8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состояния</w:t>
            </w:r>
          </w:p>
        </w:tc>
        <w:tc>
          <w:tcPr>
            <w:tcW w:w="1871" w:type="dxa"/>
          </w:tcPr>
          <w:p w14:paraId="04D5BA7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871" w:type="dxa"/>
          </w:tcPr>
          <w:p w14:paraId="165F983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871" w:type="dxa"/>
          </w:tcPr>
          <w:p w14:paraId="6C5F2AC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871" w:type="dxa"/>
          </w:tcPr>
          <w:p w14:paraId="19F9FCD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Q0</w:t>
            </w:r>
          </w:p>
        </w:tc>
      </w:tr>
      <w:tr w:rsidR="004452C5" w14:paraId="2C13B75F" w14:textId="77777777">
        <w:tc>
          <w:tcPr>
            <w:tcW w:w="1871" w:type="dxa"/>
          </w:tcPr>
          <w:p w14:paraId="2F39168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3C225ED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D9DF6A4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00BA77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5A23D79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0CFACBB" w14:textId="77777777">
        <w:tc>
          <w:tcPr>
            <w:tcW w:w="1871" w:type="dxa"/>
          </w:tcPr>
          <w:p w14:paraId="0B6E790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2824C56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5B5B013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4630907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5022C44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7974673E" w14:textId="77777777">
        <w:tc>
          <w:tcPr>
            <w:tcW w:w="1871" w:type="dxa"/>
          </w:tcPr>
          <w:p w14:paraId="1A2267D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1" w:type="dxa"/>
          </w:tcPr>
          <w:p w14:paraId="34F657C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699261B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FBC271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03557C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3DE0C50F" w14:textId="77777777">
        <w:tc>
          <w:tcPr>
            <w:tcW w:w="1871" w:type="dxa"/>
          </w:tcPr>
          <w:p w14:paraId="01A9B774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1" w:type="dxa"/>
          </w:tcPr>
          <w:p w14:paraId="66EF8F6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F5DD12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1D2D2C2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90347A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DE3FD04" w14:textId="77777777">
        <w:tc>
          <w:tcPr>
            <w:tcW w:w="1871" w:type="dxa"/>
          </w:tcPr>
          <w:p w14:paraId="72F49FC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71" w:type="dxa"/>
          </w:tcPr>
          <w:p w14:paraId="2DA33CA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6A5AFA6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3F46426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56E273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37A25E4" w14:textId="77777777">
        <w:tc>
          <w:tcPr>
            <w:tcW w:w="1871" w:type="dxa"/>
          </w:tcPr>
          <w:p w14:paraId="5E6E629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71" w:type="dxa"/>
          </w:tcPr>
          <w:p w14:paraId="4BC8F02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76B1017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7F915BF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682D0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4B75FCB" w14:textId="77777777">
        <w:trPr>
          <w:trHeight w:val="483"/>
        </w:trPr>
        <w:tc>
          <w:tcPr>
            <w:tcW w:w="1871" w:type="dxa"/>
            <w:vMerge w:val="restart"/>
          </w:tcPr>
          <w:p w14:paraId="600C953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71" w:type="dxa"/>
            <w:vMerge w:val="restart"/>
          </w:tcPr>
          <w:p w14:paraId="5DC51C5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6DDD531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ECA054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73A5AB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7CFE7D8E" w14:textId="77777777">
        <w:trPr>
          <w:trHeight w:val="483"/>
        </w:trPr>
        <w:tc>
          <w:tcPr>
            <w:tcW w:w="1871" w:type="dxa"/>
            <w:vMerge w:val="restart"/>
          </w:tcPr>
          <w:p w14:paraId="69E2E0D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71" w:type="dxa"/>
            <w:vMerge w:val="restart"/>
          </w:tcPr>
          <w:p w14:paraId="3FD94A43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0E02CD3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C87D8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227EFEB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40F45532" w14:textId="77777777">
        <w:trPr>
          <w:trHeight w:val="483"/>
        </w:trPr>
        <w:tc>
          <w:tcPr>
            <w:tcW w:w="1871" w:type="dxa"/>
            <w:vMerge w:val="restart"/>
          </w:tcPr>
          <w:p w14:paraId="4A23B0F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71" w:type="dxa"/>
            <w:vMerge w:val="restart"/>
          </w:tcPr>
          <w:p w14:paraId="5647C6D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AA5312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E5A89D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0266E88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49320DF" w14:textId="77777777">
        <w:trPr>
          <w:trHeight w:val="483"/>
        </w:trPr>
        <w:tc>
          <w:tcPr>
            <w:tcW w:w="1871" w:type="dxa"/>
            <w:vMerge w:val="restart"/>
          </w:tcPr>
          <w:p w14:paraId="78752F3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71" w:type="dxa"/>
            <w:vMerge w:val="restart"/>
          </w:tcPr>
          <w:p w14:paraId="42A034F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71D546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5B3CD2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75A0C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1C4BAD41" w14:textId="77777777">
        <w:trPr>
          <w:trHeight w:val="483"/>
        </w:trPr>
        <w:tc>
          <w:tcPr>
            <w:tcW w:w="1871" w:type="dxa"/>
            <w:vMerge w:val="restart"/>
          </w:tcPr>
          <w:p w14:paraId="7B61001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71" w:type="dxa"/>
            <w:vMerge w:val="restart"/>
          </w:tcPr>
          <w:p w14:paraId="534EA1C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AA1BE6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7A11CD6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801E8C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1D22413C" w14:textId="77777777">
        <w:trPr>
          <w:trHeight w:val="483"/>
        </w:trPr>
        <w:tc>
          <w:tcPr>
            <w:tcW w:w="1871" w:type="dxa"/>
            <w:vMerge w:val="restart"/>
          </w:tcPr>
          <w:p w14:paraId="1E42485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1" w:type="dxa"/>
            <w:vMerge w:val="restart"/>
          </w:tcPr>
          <w:p w14:paraId="6FDF090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A69307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074718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E3472B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2CBD8AFA" w14:textId="77777777">
        <w:trPr>
          <w:trHeight w:val="483"/>
        </w:trPr>
        <w:tc>
          <w:tcPr>
            <w:tcW w:w="1871" w:type="dxa"/>
            <w:vMerge w:val="restart"/>
          </w:tcPr>
          <w:p w14:paraId="462D515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71" w:type="dxa"/>
            <w:vMerge w:val="restart"/>
          </w:tcPr>
          <w:p w14:paraId="53967FC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4FB1A55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D214B4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3151DDF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4DACF592" w14:textId="77777777">
        <w:trPr>
          <w:trHeight w:val="483"/>
        </w:trPr>
        <w:tc>
          <w:tcPr>
            <w:tcW w:w="1871" w:type="dxa"/>
            <w:vMerge w:val="restart"/>
          </w:tcPr>
          <w:p w14:paraId="7E89536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71" w:type="dxa"/>
            <w:vMerge w:val="restart"/>
          </w:tcPr>
          <w:p w14:paraId="7551E4F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1CADC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3E6FBC4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5F97628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FCDAE06" w14:textId="77777777">
        <w:trPr>
          <w:trHeight w:val="483"/>
        </w:trPr>
        <w:tc>
          <w:tcPr>
            <w:tcW w:w="1871" w:type="dxa"/>
            <w:vMerge w:val="restart"/>
          </w:tcPr>
          <w:p w14:paraId="7F55B1E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71" w:type="dxa"/>
            <w:vMerge w:val="restart"/>
          </w:tcPr>
          <w:p w14:paraId="1597299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3242A2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7D71E3E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540BE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7A272DD2" w14:textId="77777777">
        <w:tc>
          <w:tcPr>
            <w:tcW w:w="1871" w:type="dxa"/>
          </w:tcPr>
          <w:p w14:paraId="409A13E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71" w:type="dxa"/>
          </w:tcPr>
          <w:p w14:paraId="71FADC0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3FD831E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3FFC68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6703827" w14:textId="0A9E0AAB" w:rsidR="00073EE8" w:rsidRDefault="00800590" w:rsidP="00073E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4C15C295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38E5BE90" w14:textId="7D4CAD29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Как видно из таблицы 1, счетчик работает корректно.</w:t>
      </w:r>
    </w:p>
    <w:p w14:paraId="1D2C5DE1" w14:textId="7373E567" w:rsidR="004452C5" w:rsidRPr="00386EF0" w:rsidRDefault="00800590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Изменим схему для анализа работы в динамическом режиме (рисунок</w:t>
      </w:r>
      <w:r w:rsidR="00B76075" w:rsidRPr="00B76075">
        <w:rPr>
          <w:sz w:val="28"/>
        </w:rPr>
        <w:t xml:space="preserve"> </w:t>
      </w:r>
      <w:r>
        <w:rPr>
          <w:sz w:val="28"/>
        </w:rPr>
        <w:t>2). Отобразим временную диаграмму сигналов в схеме (рисунок 3). Как видно из временной диаграммы, счетчик изменяет состояния в том же порядке, что в таблице 1.</w:t>
      </w:r>
    </w:p>
    <w:p w14:paraId="0240ADA2" w14:textId="2372C43E" w:rsidR="00B76075" w:rsidRDefault="00800590" w:rsidP="00B76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Как видно из временной диаграммы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вр.з.р.сч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.0</m:t>
        </m:r>
        <m:r>
          <w:rPr>
            <w:rFonts w:ascii="Cambria Math" w:hAnsi="Cambria Math"/>
            <w:sz w:val="28"/>
          </w:rPr>
          <m:t>49</m:t>
        </m:r>
        <m:r>
          <w:rPr>
            <w:rFonts w:ascii="Cambria Math" w:hAnsi="Cambria Math"/>
            <w:sz w:val="28"/>
          </w:rPr>
          <m:t xml:space="preserve"> нс</m:t>
        </m:r>
      </m:oMath>
      <w:r>
        <w:rPr>
          <w:sz w:val="28"/>
        </w:rPr>
        <w:t>. Расчитаем максимальную частоту срабатывания.</w:t>
      </w:r>
    </w:p>
    <w:p w14:paraId="1BA1B98B" w14:textId="72B84142" w:rsidR="00F56307" w:rsidRDefault="00183D53" w:rsidP="00F56307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953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288</m:t>
          </m:r>
          <m:r>
            <w:rPr>
              <w:rFonts w:ascii="Cambria Math" w:hAnsi="Cambria Math"/>
              <w:sz w:val="28"/>
            </w:rPr>
            <m:t>МГц</m:t>
          </m:r>
        </m:oMath>
      </m:oMathPara>
    </w:p>
    <w:p w14:paraId="4A53FE2F" w14:textId="2D406CFC" w:rsidR="00F56307" w:rsidRDefault="00F56307" w:rsidP="00F56307">
      <w:pPr>
        <w:spacing w:line="360" w:lineRule="auto"/>
        <w:jc w:val="center"/>
      </w:pPr>
      <w:r w:rsidRPr="00F56307">
        <w:rPr>
          <w:noProof/>
        </w:rPr>
        <w:lastRenderedPageBreak/>
        <w:drawing>
          <wp:inline distT="0" distB="0" distL="0" distR="0" wp14:anchorId="44F49CA3" wp14:editId="3F0DD87A">
            <wp:extent cx="5940425" cy="2426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B1B4" w14:textId="126F8A89" w:rsidR="004452C5" w:rsidRPr="00F56307" w:rsidRDefault="00800590" w:rsidP="00F5630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2 - Анализ схемы в динамическом режиме</w:t>
      </w:r>
    </w:p>
    <w:p w14:paraId="303FF2F9" w14:textId="0126C313" w:rsidR="00F56307" w:rsidRDefault="00F56307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56307">
        <w:rPr>
          <w:noProof/>
        </w:rPr>
        <w:drawing>
          <wp:inline distT="0" distB="0" distL="0" distR="0" wp14:anchorId="47165B36" wp14:editId="1E49D263">
            <wp:extent cx="5206365" cy="149880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675" cy="15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E4F" w14:textId="54480A9C" w:rsidR="004452C5" w:rsidRPr="00FA37FB" w:rsidRDefault="00800590" w:rsidP="00FA37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3 - временная диаграмма сигналов</w:t>
      </w:r>
    </w:p>
    <w:p w14:paraId="008886D2" w14:textId="7966F4A1" w:rsidR="00F56307" w:rsidRDefault="00F56307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56307">
        <w:rPr>
          <w:noProof/>
        </w:rPr>
        <w:drawing>
          <wp:inline distT="0" distB="0" distL="0" distR="0" wp14:anchorId="7DC3CC7B" wp14:editId="459A9E51">
            <wp:extent cx="3649125" cy="427368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213" cy="43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43" w14:textId="57B86FC7" w:rsidR="004452C5" w:rsidRDefault="00800590" w:rsidP="00FA37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4 - временная диаграмма сигналов</w:t>
      </w:r>
    </w:p>
    <w:p w14:paraId="64494147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lastRenderedPageBreak/>
        <w:t>2. 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14:paraId="695A2FAF" w14:textId="77777777" w:rsidR="004452C5" w:rsidRDefault="004452C5" w:rsidP="00B76075">
      <w:pPr>
        <w:spacing w:line="360" w:lineRule="auto"/>
        <w:rPr>
          <w:sz w:val="28"/>
        </w:rPr>
      </w:pPr>
    </w:p>
    <w:p w14:paraId="2FEE6C22" w14:textId="2EF53EC2" w:rsidR="00990915" w:rsidRPr="00B76075" w:rsidRDefault="00800590" w:rsidP="00990915">
      <w:pPr>
        <w:spacing w:line="360" w:lineRule="auto"/>
        <w:rPr>
          <w:sz w:val="28"/>
        </w:rPr>
      </w:pPr>
      <w:r>
        <w:rPr>
          <w:sz w:val="28"/>
        </w:rPr>
        <w:t>Заданная последовательность состояний счетчика:</w:t>
      </w:r>
      <w:r w:rsidRPr="00B76075">
        <w:rPr>
          <w:sz w:val="28"/>
        </w:rPr>
        <w:t xml:space="preserve"> </w:t>
      </w:r>
      <w:r w:rsidR="00990915" w:rsidRPr="005B296E">
        <w:rPr>
          <w:sz w:val="28"/>
        </w:rPr>
        <w:t>0,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2,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3,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4,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8,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9,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10,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11,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12</w:t>
      </w:r>
      <w:r w:rsidRPr="00B76075">
        <w:rPr>
          <w:sz w:val="28"/>
        </w:rPr>
        <w:t>.</w:t>
      </w:r>
      <w:r>
        <w:rPr>
          <w:sz w:val="28"/>
        </w:rPr>
        <w:t xml:space="preserve"> Составим таблицу переходов состояний счетчика (таблица 2).</w:t>
      </w:r>
    </w:p>
    <w:p w14:paraId="68B714CA" w14:textId="77777777" w:rsidR="00990915" w:rsidRDefault="00990915" w:rsidP="00990915">
      <w:pPr>
        <w:spacing w:line="360" w:lineRule="auto"/>
        <w:rPr>
          <w:sz w:val="28"/>
        </w:rPr>
      </w:pPr>
      <w:r>
        <w:rPr>
          <w:sz w:val="28"/>
        </w:rPr>
        <w:t>Таблица 2 - таблица переходов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560"/>
        <w:gridCol w:w="559"/>
        <w:gridCol w:w="559"/>
        <w:gridCol w:w="559"/>
        <w:gridCol w:w="559"/>
        <w:gridCol w:w="559"/>
        <w:gridCol w:w="559"/>
        <w:gridCol w:w="559"/>
        <w:gridCol w:w="500"/>
        <w:gridCol w:w="559"/>
        <w:gridCol w:w="500"/>
        <w:gridCol w:w="559"/>
        <w:gridCol w:w="500"/>
        <w:gridCol w:w="559"/>
        <w:gridCol w:w="500"/>
        <w:gridCol w:w="559"/>
      </w:tblGrid>
      <w:tr w:rsidR="00990915" w:rsidRPr="00D43437" w14:paraId="4BC11B16" w14:textId="77777777" w:rsidTr="00990915">
        <w:tc>
          <w:tcPr>
            <w:tcW w:w="636" w:type="dxa"/>
          </w:tcPr>
          <w:p w14:paraId="52A56B50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237" w:type="dxa"/>
            <w:gridSpan w:val="4"/>
          </w:tcPr>
          <w:p w14:paraId="2F12C56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Время </w:t>
            </w:r>
            <w:r>
              <w:rPr>
                <w:sz w:val="28"/>
                <w:lang w:val="en-US"/>
              </w:rPr>
              <w:t>t</w:t>
            </w:r>
          </w:p>
        </w:tc>
        <w:tc>
          <w:tcPr>
            <w:tcW w:w="2236" w:type="dxa"/>
            <w:gridSpan w:val="4"/>
          </w:tcPr>
          <w:p w14:paraId="7E2C35D1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Время </w:t>
            </w:r>
            <w:r>
              <w:rPr>
                <w:sz w:val="28"/>
                <w:lang w:val="en-US"/>
              </w:rPr>
              <w:t>t+1</w:t>
            </w:r>
          </w:p>
        </w:tc>
        <w:tc>
          <w:tcPr>
            <w:tcW w:w="4236" w:type="dxa"/>
            <w:gridSpan w:val="8"/>
          </w:tcPr>
          <w:p w14:paraId="0119899E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Время t, сигналы на JK-триггере</w:t>
            </w:r>
          </w:p>
        </w:tc>
      </w:tr>
      <w:tr w:rsidR="00990915" w14:paraId="29502BE1" w14:textId="77777777" w:rsidTr="00990915">
        <w:trPr>
          <w:trHeight w:val="483"/>
        </w:trPr>
        <w:tc>
          <w:tcPr>
            <w:tcW w:w="636" w:type="dxa"/>
            <w:vMerge w:val="restart"/>
          </w:tcPr>
          <w:p w14:paraId="4A38E6A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60" w:type="dxa"/>
            <w:vMerge w:val="restart"/>
          </w:tcPr>
          <w:p w14:paraId="03F624F6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559" w:type="dxa"/>
            <w:vMerge w:val="restart"/>
          </w:tcPr>
          <w:p w14:paraId="14F4A7FE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559" w:type="dxa"/>
            <w:vMerge w:val="restart"/>
          </w:tcPr>
          <w:p w14:paraId="08DD7EB6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559" w:type="dxa"/>
            <w:vMerge w:val="restart"/>
          </w:tcPr>
          <w:p w14:paraId="3452D1E0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559" w:type="dxa"/>
            <w:vMerge w:val="restart"/>
          </w:tcPr>
          <w:p w14:paraId="684A5C55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559" w:type="dxa"/>
            <w:vMerge w:val="restart"/>
          </w:tcPr>
          <w:p w14:paraId="07C5208B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559" w:type="dxa"/>
            <w:vMerge w:val="restart"/>
          </w:tcPr>
          <w:p w14:paraId="307E2B0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559" w:type="dxa"/>
            <w:vMerge w:val="restart"/>
          </w:tcPr>
          <w:p w14:paraId="734627D3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500" w:type="dxa"/>
            <w:vMerge w:val="restart"/>
          </w:tcPr>
          <w:p w14:paraId="6572B9E5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3</w:t>
            </w:r>
          </w:p>
        </w:tc>
        <w:tc>
          <w:tcPr>
            <w:tcW w:w="559" w:type="dxa"/>
            <w:vMerge w:val="restart"/>
          </w:tcPr>
          <w:p w14:paraId="7D5263E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3</w:t>
            </w:r>
          </w:p>
        </w:tc>
        <w:tc>
          <w:tcPr>
            <w:tcW w:w="500" w:type="dxa"/>
            <w:vMerge w:val="restart"/>
          </w:tcPr>
          <w:p w14:paraId="5CD05DD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2</w:t>
            </w:r>
          </w:p>
        </w:tc>
        <w:tc>
          <w:tcPr>
            <w:tcW w:w="559" w:type="dxa"/>
            <w:vMerge w:val="restart"/>
          </w:tcPr>
          <w:p w14:paraId="40AD5D9F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2</w:t>
            </w:r>
          </w:p>
        </w:tc>
        <w:tc>
          <w:tcPr>
            <w:tcW w:w="500" w:type="dxa"/>
            <w:vMerge w:val="restart"/>
          </w:tcPr>
          <w:p w14:paraId="55ED660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1</w:t>
            </w:r>
          </w:p>
        </w:tc>
        <w:tc>
          <w:tcPr>
            <w:tcW w:w="559" w:type="dxa"/>
            <w:vMerge w:val="restart"/>
          </w:tcPr>
          <w:p w14:paraId="0F708034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1</w:t>
            </w:r>
          </w:p>
        </w:tc>
        <w:tc>
          <w:tcPr>
            <w:tcW w:w="500" w:type="dxa"/>
            <w:vMerge w:val="restart"/>
          </w:tcPr>
          <w:p w14:paraId="69F2F3F3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0</w:t>
            </w:r>
          </w:p>
        </w:tc>
        <w:tc>
          <w:tcPr>
            <w:tcW w:w="559" w:type="dxa"/>
            <w:vMerge w:val="restart"/>
          </w:tcPr>
          <w:p w14:paraId="28859FC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0</w:t>
            </w:r>
          </w:p>
        </w:tc>
      </w:tr>
      <w:tr w:rsidR="00386EF0" w14:paraId="7B9D4653" w14:textId="77777777" w:rsidTr="00990915">
        <w:tc>
          <w:tcPr>
            <w:tcW w:w="636" w:type="dxa"/>
          </w:tcPr>
          <w:p w14:paraId="03B01741" w14:textId="490986EF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14:paraId="1578DB27" w14:textId="0C91EFA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87C2608" w14:textId="096E774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DCBE9F5" w14:textId="7D923C3C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2DB28CF" w14:textId="05740F6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CB947A5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AFE527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9AF9C8A" w14:textId="7997B1FF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1154223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7796F0AF" w14:textId="1707C47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49C5DB6" w14:textId="20087214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C3FDF0" w14:textId="3384320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2F1AC8A" w14:textId="717EE8C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C75077F" w14:textId="54FE5E0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0AD530D" w14:textId="3D69F7D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457F13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CCE90F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280AF52A" w14:textId="77777777" w:rsidTr="00990915">
        <w:tc>
          <w:tcPr>
            <w:tcW w:w="636" w:type="dxa"/>
          </w:tcPr>
          <w:p w14:paraId="5B9FC720" w14:textId="0E0B33D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14:paraId="1BA702E6" w14:textId="6D106BF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126F716" w14:textId="7FB930A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EE1F668" w14:textId="065E9EF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DB6F7E1" w14:textId="1D7A26A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2F505592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7EF8BEB" w14:textId="1CE0E5E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BD793F4" w14:textId="198A585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853F2D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679753CE" w14:textId="7F0D3E3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376E6CB" w14:textId="3A195CE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380D53B" w14:textId="68CF871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0813052" w14:textId="7C7F074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6727853D" w14:textId="3218D3D1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22F71FD" w14:textId="7D82BE2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134E847" w14:textId="32A5117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5BFBEE4" w14:textId="019B380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86EF0" w14:paraId="15CD614E" w14:textId="77777777" w:rsidTr="00990915">
        <w:tc>
          <w:tcPr>
            <w:tcW w:w="636" w:type="dxa"/>
          </w:tcPr>
          <w:p w14:paraId="476C18E9" w14:textId="1867FD2C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0" w:type="dxa"/>
          </w:tcPr>
          <w:p w14:paraId="19047585" w14:textId="6CA72FC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B1D1EBF" w14:textId="173A905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7315E68" w14:textId="402D07B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0BFF672B" w14:textId="4FCECF8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025969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D0FF581" w14:textId="23AEE48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84A21FF" w14:textId="76C5279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F06D5BB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64423335" w14:textId="7A0D494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AB37502" w14:textId="6AC025D1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19CB820" w14:textId="7711948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4507AC4" w14:textId="787AF6F8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E82948E" w14:textId="0158EC33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28A063E" w14:textId="4B6A06E4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341E5FB3" w14:textId="0AB54188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C4A3484" w14:textId="669FBC2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679231B5" w14:textId="77777777" w:rsidTr="00990915">
        <w:tc>
          <w:tcPr>
            <w:tcW w:w="636" w:type="dxa"/>
          </w:tcPr>
          <w:p w14:paraId="031AAD67" w14:textId="025DB14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60" w:type="dxa"/>
          </w:tcPr>
          <w:p w14:paraId="317B0782" w14:textId="0198D95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7DBDDD2" w14:textId="453366D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8D998BB" w14:textId="2EB3D18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3EC516CD" w14:textId="18FD507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2A087A49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24804C2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FEB4FD5" w14:textId="3B664300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162718D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78AAF986" w14:textId="6877AFA5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2337893" w14:textId="529A3C49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BA572A6" w14:textId="2E2E4949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52C1C94" w14:textId="40BE465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8511E2C" w14:textId="4C2B18B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5AFF77F7" w14:textId="2C6102E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15AA33D9" w14:textId="20B9DFA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3D93BBA3" w14:textId="15C664F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6368A4" w14:paraId="70D3C18D" w14:textId="77777777" w:rsidTr="00990915">
        <w:tc>
          <w:tcPr>
            <w:tcW w:w="636" w:type="dxa"/>
          </w:tcPr>
          <w:p w14:paraId="6E89D042" w14:textId="79DF201E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60" w:type="dxa"/>
          </w:tcPr>
          <w:p w14:paraId="38075635" w14:textId="7E9A951E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C830E31" w14:textId="3ABA21C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AC42699" w14:textId="113A6560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2098948" w14:textId="7899AE1D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2E476DB" w14:textId="25C7D27B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41B09862" w14:textId="7644858F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 w:rsidRPr="00897C47"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ED2C5F0" w14:textId="3DA726C8" w:rsidR="006368A4" w:rsidRPr="002227BB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70055F6" w14:textId="7C2830B2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12EEAD0A" w14:textId="393AF0B8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97116F9" w14:textId="7BD051AF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28B2D18" w14:textId="418AC798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204DB502" w14:textId="26E154F0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6025C58C" w14:textId="0F6C4149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4187210" w14:textId="7C368576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8DCA05C" w14:textId="55555F4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300CD61" w14:textId="75D3FA0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86EF0" w14:paraId="111935C8" w14:textId="77777777" w:rsidTr="00990915">
        <w:tc>
          <w:tcPr>
            <w:tcW w:w="636" w:type="dxa"/>
          </w:tcPr>
          <w:p w14:paraId="06B52AB9" w14:textId="518697A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60" w:type="dxa"/>
          </w:tcPr>
          <w:p w14:paraId="6F34AF48" w14:textId="1FF8E2AD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53354036" w14:textId="285E9DFA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0</w:t>
            </w:r>
          </w:p>
        </w:tc>
        <w:tc>
          <w:tcPr>
            <w:tcW w:w="559" w:type="dxa"/>
          </w:tcPr>
          <w:p w14:paraId="3CED368D" w14:textId="17D530DB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3529E61" w14:textId="766ADE4D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392E34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526E8BF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0BBD72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13AD9D9" w14:textId="4BC87CEF" w:rsidR="00386EF0" w:rsidRPr="002227BB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79C44773" w14:textId="76D8B2B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9F5FD16" w14:textId="724CE88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6CFB2E00" w14:textId="27EA945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B209D53" w14:textId="6D49EAE1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406593" w14:textId="6E8FE53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A858BF3" w14:textId="2159BC1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056B110" w14:textId="6FA900AB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8D366BC" w14:textId="418B937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65D4F63B" w14:textId="77777777" w:rsidTr="00990915">
        <w:tc>
          <w:tcPr>
            <w:tcW w:w="636" w:type="dxa"/>
          </w:tcPr>
          <w:p w14:paraId="0F30FA53" w14:textId="469A02A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0" w:type="dxa"/>
          </w:tcPr>
          <w:p w14:paraId="64FFEC4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4917A35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2AE190F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A82A667" w14:textId="2F46A43C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7136750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133EBC0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FE801BC" w14:textId="3CC06C89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2977319" w14:textId="3EFD180E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57274BD7" w14:textId="0B8158F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19955511" w14:textId="7C3FA29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10ED3E7A" w14:textId="47C49DB1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88284DD" w14:textId="5CE2752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42301B7B" w14:textId="02B2394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4A9B07A3" w14:textId="0A4D48B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880DCC5" w14:textId="1D89149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42A24244" w14:textId="2EE73B0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E2360" w14:paraId="49EE3AAA" w14:textId="77777777" w:rsidTr="00990915">
        <w:tc>
          <w:tcPr>
            <w:tcW w:w="636" w:type="dxa"/>
          </w:tcPr>
          <w:p w14:paraId="35F712DF" w14:textId="530928D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0" w:type="dxa"/>
          </w:tcPr>
          <w:p w14:paraId="629BBBE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B841397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64F041B3" w14:textId="4E6A01D7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7015528E" w14:textId="3D33956A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D0D0C51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89E6DA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0E13445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A9F3979" w14:textId="5E08A2A2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196C9AEB" w14:textId="304CB1E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67FF98B" w14:textId="0950BB8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269530F9" w14:textId="76B4470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4849474" w14:textId="7D16DCA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3FF15F" w14:textId="1F61D49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91B8B14" w14:textId="0726079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00B32F46" w14:textId="6455EB4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5293BF6" w14:textId="4F30A48A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40C62629" w14:textId="77777777" w:rsidTr="00990915">
        <w:tc>
          <w:tcPr>
            <w:tcW w:w="636" w:type="dxa"/>
          </w:tcPr>
          <w:p w14:paraId="534D5928" w14:textId="7DAE06F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0" w:type="dxa"/>
          </w:tcPr>
          <w:p w14:paraId="596245B9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2A199D28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33AEBDEE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1B9285B" w14:textId="677D01FF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474DFD2E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5F6AA8D" w14:textId="26C81D7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32F998B9" w14:textId="65C2AEE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C64BF35" w14:textId="0AE133A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30083177" w14:textId="04E875D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455E7A92" w14:textId="64FE61D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549112CC" w14:textId="748F795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C8AFB31" w14:textId="3F2FD02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AD373E5" w14:textId="6315052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D120403" w14:textId="3874784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3730CF8A" w14:textId="6735EE1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6696C310" w14:textId="1AFCB79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4D3079" w14:paraId="0D3E880F" w14:textId="77777777" w:rsidTr="00990915">
        <w:tc>
          <w:tcPr>
            <w:tcW w:w="636" w:type="dxa"/>
          </w:tcPr>
          <w:p w14:paraId="0CB2DB93" w14:textId="6D03275F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0" w:type="dxa"/>
          </w:tcPr>
          <w:p w14:paraId="449E405D" w14:textId="77777777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617FED7" w14:textId="6046F56E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1</w:t>
            </w:r>
          </w:p>
        </w:tc>
        <w:tc>
          <w:tcPr>
            <w:tcW w:w="559" w:type="dxa"/>
          </w:tcPr>
          <w:p w14:paraId="6198236B" w14:textId="07D14E6B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493AB3F" w14:textId="19F3CF81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01D4E87" w14:textId="2F531868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F5A6531" w14:textId="21DC0C80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9E8BB9B" w14:textId="11D83F41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071E2A2" w14:textId="2FFF4F4B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7C10129A" w14:textId="2A68A437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FA68F2A" w14:textId="0B70A5D4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03CF036C" w14:textId="7B96734E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37C2EC73" w14:textId="55D26781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BF5C3AE" w14:textId="0916ADA3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E60C420" w14:textId="461009CD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150D844" w14:textId="7054D12A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5857DF9" w14:textId="00E93458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14:paraId="32F66FAE" w14:textId="77777777" w:rsidR="00990915" w:rsidRDefault="00990915" w:rsidP="009909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69CA5560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5EA35856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54453193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74F8778D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168A9CA9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024AC5F3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220E7449" w14:textId="0998A89D" w:rsidR="00500F9B" w:rsidRDefault="00990915" w:rsidP="00500F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Минимизируем задаваемые таблицей ФАЛ, воспользовавшись картами Карно.</w:t>
      </w:r>
    </w:p>
    <w:p w14:paraId="6056ECB5" w14:textId="77160017" w:rsidR="00977F2F" w:rsidRPr="001F50D7" w:rsidRDefault="00800590" w:rsidP="00977F2F">
      <w:pPr>
        <w:spacing w:line="360" w:lineRule="auto"/>
        <w:rPr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J0:</w:t>
      </w:r>
      <w:r w:rsidR="00977F2F" w:rsidRPr="001F50D7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977F2F" w14:paraId="0E3AA476" w14:textId="77777777" w:rsidTr="00977F2F">
        <w:tc>
          <w:tcPr>
            <w:tcW w:w="1129" w:type="dxa"/>
            <w:tcBorders>
              <w:tl2br w:val="single" w:sz="4" w:space="0" w:color="auto"/>
            </w:tcBorders>
          </w:tcPr>
          <w:p w14:paraId="01C3CDE0" w14:textId="77777777" w:rsidR="00977F2F" w:rsidRPr="004D3079" w:rsidRDefault="00977F2F" w:rsidP="00977F2F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4FBDAFFD" w14:textId="77777777" w:rsidR="00977F2F" w:rsidRDefault="00977F2F" w:rsidP="00977F2F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B155DCC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3DBC2045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52EC3A4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E145CD9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977F2F" w14:paraId="7F8E148B" w14:textId="77777777" w:rsidTr="00977F2F">
        <w:tc>
          <w:tcPr>
            <w:tcW w:w="1129" w:type="dxa"/>
          </w:tcPr>
          <w:p w14:paraId="7AC3FC1C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BABB5AF" w14:textId="410CE4B4" w:rsidR="00977F2F" w:rsidRPr="00915103" w:rsidRDefault="00054AB7" w:rsidP="005A7F3E">
            <w:pPr>
              <w:spacing w:line="360" w:lineRule="auto"/>
              <w:jc w:val="center"/>
              <w:rPr>
                <w:color w:val="C00000"/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65C9A0" w14:textId="25754EBC" w:rsidR="00977F2F" w:rsidRPr="00915103" w:rsidRDefault="006368A4" w:rsidP="005A7F3E">
            <w:pPr>
              <w:spacing w:line="360" w:lineRule="auto"/>
              <w:jc w:val="center"/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CF4CACD" w14:textId="4AD58A4B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61505D8" w14:textId="6447585A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</w:tr>
      <w:tr w:rsidR="00977F2F" w14:paraId="4D028BE9" w14:textId="77777777" w:rsidTr="00977F2F">
        <w:tc>
          <w:tcPr>
            <w:tcW w:w="1129" w:type="dxa"/>
          </w:tcPr>
          <w:p w14:paraId="08B719FA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6C3A7F" w14:textId="6694B1FE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A0D2090" w14:textId="4D6122C0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4A6E2B2" w14:textId="7DFA3870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1538ADA" w14:textId="70947FD9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77F2F" w14:paraId="446E407D" w14:textId="77777777" w:rsidTr="00977F2F">
        <w:tc>
          <w:tcPr>
            <w:tcW w:w="1129" w:type="dxa"/>
          </w:tcPr>
          <w:p w14:paraId="75BE44C1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F609B86" w14:textId="6E2AC903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83B1D73" w14:textId="6FEC0AA4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EE5A056" w14:textId="035418A7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450218" w14:textId="009116F9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77F2F" w14:paraId="250A7E48" w14:textId="77777777" w:rsidTr="00977F2F">
        <w:tc>
          <w:tcPr>
            <w:tcW w:w="1129" w:type="dxa"/>
          </w:tcPr>
          <w:p w14:paraId="54ACD94B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061902F1" w14:textId="78914371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8929239" w14:textId="2B0813CB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0050CC" w14:textId="4C426ACD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92895DF" w14:textId="6226DD4C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</w:tr>
    </w:tbl>
    <w:p w14:paraId="349EC625" w14:textId="11757039" w:rsidR="006368A4" w:rsidRPr="006368A4" w:rsidRDefault="00800590" w:rsidP="006368A4">
      <w:pPr>
        <w:spacing w:line="360" w:lineRule="auto"/>
        <w:rPr>
          <w:color w:val="000000" w:themeColor="text1"/>
          <w:sz w:val="28"/>
          <w:lang w:val="en-US"/>
        </w:rPr>
      </w:pPr>
      <w:r w:rsidRPr="006368A4">
        <w:rPr>
          <w:color w:val="000000" w:themeColor="text1"/>
          <w:sz w:val="28"/>
          <w:lang w:val="en-US"/>
        </w:rPr>
        <w:t xml:space="preserve">J0 = </w:t>
      </w:r>
      <w:r w:rsidR="00915103" w:rsidRPr="00D43437">
        <w:rPr>
          <w:color w:val="000000" w:themeColor="text1"/>
          <w:sz w:val="28"/>
          <w:highlight w:val="yellow"/>
          <w:lang w:val="en-US"/>
        </w:rPr>
        <w:t>-Q0</w:t>
      </w:r>
      <w:r w:rsidR="00915103" w:rsidRPr="006368A4">
        <w:rPr>
          <w:color w:val="000000" w:themeColor="text1"/>
          <w:sz w:val="28"/>
        </w:rPr>
        <w:t xml:space="preserve"> </w:t>
      </w:r>
      <w:r w:rsidR="00FF46A2" w:rsidRPr="006368A4">
        <w:rPr>
          <w:color w:val="000000" w:themeColor="text1"/>
          <w:sz w:val="28"/>
          <w:lang w:val="en-US"/>
        </w:rPr>
        <w:t>*</w:t>
      </w:r>
      <w:r w:rsidR="00915103" w:rsidRPr="006368A4">
        <w:rPr>
          <w:color w:val="000000" w:themeColor="text1"/>
          <w:sz w:val="28"/>
        </w:rPr>
        <w:t xml:space="preserve"> </w:t>
      </w:r>
      <w:r w:rsidR="00915103" w:rsidRPr="006368A4">
        <w:rPr>
          <w:color w:val="000000" w:themeColor="text1"/>
          <w:sz w:val="28"/>
          <w:lang w:val="en-US"/>
        </w:rPr>
        <w:t>-Q2</w:t>
      </w:r>
    </w:p>
    <w:p w14:paraId="3A46053D" w14:textId="59DAA953" w:rsidR="00915103" w:rsidRPr="00915103" w:rsidRDefault="006368A4" w:rsidP="006368A4">
      <w:pPr>
        <w:spacing w:line="360" w:lineRule="auto"/>
        <w:rPr>
          <w:sz w:val="28"/>
          <w:lang w:val="en-US"/>
        </w:rPr>
      </w:pPr>
      <w:r w:rsidRPr="00915103">
        <w:rPr>
          <w:sz w:val="28"/>
          <w:lang w:val="en-US"/>
        </w:rPr>
        <w:t xml:space="preserve"> </w:t>
      </w:r>
    </w:p>
    <w:p w14:paraId="1BB0D5BF" w14:textId="401F917F" w:rsidR="00370FE2" w:rsidRPr="00054AB7" w:rsidRDefault="00800590" w:rsidP="00370FE2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K0:</w:t>
      </w:r>
      <w:r w:rsidR="00370FE2" w:rsidRPr="00370FE2">
        <w:rPr>
          <w:sz w:val="28"/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6BCD80C4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6A04BF79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533282E9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3D50B72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2F24F65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380B7752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AED471A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2E835D21" w14:textId="77777777" w:rsidTr="00C25082">
        <w:tc>
          <w:tcPr>
            <w:tcW w:w="1129" w:type="dxa"/>
          </w:tcPr>
          <w:p w14:paraId="45D1D49E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1DD67D27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88C0D2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FE1255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B61B5A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13ABA3DE" w14:textId="77777777" w:rsidTr="00C25082">
        <w:tc>
          <w:tcPr>
            <w:tcW w:w="1129" w:type="dxa"/>
          </w:tcPr>
          <w:p w14:paraId="00988612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65C142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57E6ED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70175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D3C0C2B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04103B5C" w14:textId="77777777" w:rsidTr="00C25082">
        <w:tc>
          <w:tcPr>
            <w:tcW w:w="1129" w:type="dxa"/>
          </w:tcPr>
          <w:p w14:paraId="3ABA31BF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4134BC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4EA72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B701E5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74819BD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64C83148" w14:textId="77777777" w:rsidTr="00C25082">
        <w:tc>
          <w:tcPr>
            <w:tcW w:w="1129" w:type="dxa"/>
          </w:tcPr>
          <w:p w14:paraId="7DC1E7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12E58F5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BB8D28D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C722BCF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307941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2DD0D02D" w14:textId="57730F1C" w:rsidR="00977F2F" w:rsidRDefault="00800590" w:rsidP="006368A4">
      <w:pPr>
        <w:spacing w:line="360" w:lineRule="auto"/>
      </w:pPr>
      <w:r>
        <w:rPr>
          <w:sz w:val="28"/>
          <w:lang w:val="en-US"/>
        </w:rPr>
        <w:t xml:space="preserve">K0 = </w:t>
      </w:r>
      <w:r w:rsidR="00915103">
        <w:rPr>
          <w:sz w:val="28"/>
        </w:rPr>
        <w:t>1</w:t>
      </w:r>
    </w:p>
    <w:p w14:paraId="77A11FD7" w14:textId="77777777" w:rsidR="00915103" w:rsidRPr="00915103" w:rsidRDefault="00915103" w:rsidP="00B76075">
      <w:pPr>
        <w:spacing w:line="360" w:lineRule="auto"/>
      </w:pPr>
    </w:p>
    <w:p w14:paraId="49A3D41C" w14:textId="4AEAE1D4" w:rsidR="00370FE2" w:rsidRPr="001F50D7" w:rsidRDefault="00800590" w:rsidP="00370FE2">
      <w:pPr>
        <w:spacing w:line="360" w:lineRule="auto"/>
        <w:rPr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J1:</w:t>
      </w:r>
      <w:r w:rsidR="00370FE2" w:rsidRPr="00370FE2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7A35B8A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2D0D193B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6A8DA4DA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6FA36C8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8146C9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2297108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8622147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743A8BDB" w14:textId="77777777" w:rsidTr="00C25082">
        <w:tc>
          <w:tcPr>
            <w:tcW w:w="1129" w:type="dxa"/>
          </w:tcPr>
          <w:p w14:paraId="20FB8032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B71C77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6FD2C9F" w14:textId="2AF718A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9A578E6" w14:textId="0A18FE8A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1BDEAE" w14:textId="7CD5747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20D04814" w14:textId="77777777" w:rsidTr="00C25082">
        <w:tc>
          <w:tcPr>
            <w:tcW w:w="1129" w:type="dxa"/>
          </w:tcPr>
          <w:p w14:paraId="051437D0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ADE5B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152EF2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5ACA7D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BAEED3F" w14:textId="38883D3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4FF2AC3B" w14:textId="77777777" w:rsidTr="00C25082">
        <w:tc>
          <w:tcPr>
            <w:tcW w:w="1129" w:type="dxa"/>
          </w:tcPr>
          <w:p w14:paraId="7169F7F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095A8A43" w14:textId="2B7EA9C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176E36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8FF206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E8A6FDF" w14:textId="24F6341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2EDFD358" w14:textId="77777777" w:rsidTr="00C25082">
        <w:tc>
          <w:tcPr>
            <w:tcW w:w="1129" w:type="dxa"/>
          </w:tcPr>
          <w:p w14:paraId="2BC634C4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6DE31B2B" w14:textId="2233BAE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3C9623E7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6EC225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BED6F9F" w14:textId="0BD685C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7497B569" w14:textId="3CEB89B1" w:rsidR="004452C5" w:rsidRPr="00FF46A2" w:rsidRDefault="00800590" w:rsidP="006368A4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J1 = </w:t>
      </w:r>
      <w:r w:rsidR="00FF46A2">
        <w:rPr>
          <w:sz w:val="28"/>
          <w:lang w:val="en-US"/>
        </w:rPr>
        <w:t>Q</w:t>
      </w:r>
      <w:r w:rsidR="00FF46A2">
        <w:rPr>
          <w:sz w:val="28"/>
        </w:rPr>
        <w:t>0</w:t>
      </w:r>
    </w:p>
    <w:p w14:paraId="67D46C1C" w14:textId="77777777" w:rsidR="00977F2F" w:rsidRDefault="00977F2F" w:rsidP="00977F2F">
      <w:pPr>
        <w:spacing w:line="360" w:lineRule="auto"/>
      </w:pPr>
    </w:p>
    <w:p w14:paraId="5E9E7CA5" w14:textId="2BBDD20A" w:rsidR="00370FE2" w:rsidRDefault="00370FE2" w:rsidP="00370FE2">
      <w:pPr>
        <w:spacing w:line="360" w:lineRule="auto"/>
        <w:rPr>
          <w:sz w:val="28"/>
          <w:lang w:val="en-US"/>
        </w:rPr>
      </w:pPr>
    </w:p>
    <w:p w14:paraId="2C2F9E74" w14:textId="39DE934B" w:rsidR="00FF46A2" w:rsidRDefault="00FF46A2" w:rsidP="00370FE2">
      <w:pPr>
        <w:spacing w:line="360" w:lineRule="auto"/>
        <w:rPr>
          <w:sz w:val="28"/>
          <w:lang w:val="en-US"/>
        </w:rPr>
      </w:pPr>
    </w:p>
    <w:p w14:paraId="2AC58534" w14:textId="77777777" w:rsidR="00FF46A2" w:rsidRDefault="00FF46A2" w:rsidP="00370FE2">
      <w:pPr>
        <w:spacing w:line="360" w:lineRule="auto"/>
        <w:rPr>
          <w:sz w:val="28"/>
          <w:lang w:val="en-US"/>
        </w:rPr>
      </w:pPr>
    </w:p>
    <w:p w14:paraId="289C9186" w14:textId="4A0DC268" w:rsidR="00370FE2" w:rsidRPr="001F50D7" w:rsidRDefault="00800590" w:rsidP="00370FE2">
      <w:pPr>
        <w:spacing w:line="360" w:lineRule="auto"/>
        <w:rPr>
          <w:lang w:val="en-US"/>
        </w:rPr>
      </w:pPr>
      <w:r>
        <w:rPr>
          <w:sz w:val="28"/>
        </w:rPr>
        <w:lastRenderedPageBreak/>
        <w:t>Для</w:t>
      </w:r>
      <w:r w:rsidRPr="00370FE2">
        <w:rPr>
          <w:sz w:val="28"/>
          <w:lang w:val="en-US"/>
        </w:rPr>
        <w:t xml:space="preserve"> </w:t>
      </w:r>
      <w:r>
        <w:rPr>
          <w:sz w:val="28"/>
          <w:lang w:val="en-US"/>
        </w:rPr>
        <w:t>K1:</w:t>
      </w:r>
      <w:r w:rsidR="00370FE2" w:rsidRPr="00370FE2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2AB1D2A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19877708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7CEE2DF7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866688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BC59A9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6C8D45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318627A1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617C9B10" w14:textId="77777777" w:rsidTr="00C25082">
        <w:tc>
          <w:tcPr>
            <w:tcW w:w="1129" w:type="dxa"/>
          </w:tcPr>
          <w:p w14:paraId="798A8748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274C9BF" w14:textId="4E1BF3D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56C8737" w14:textId="091C589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F8C393A" w14:textId="2171162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17C1D4C" w14:textId="524693A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7010400B" w14:textId="77777777" w:rsidTr="00C25082">
        <w:tc>
          <w:tcPr>
            <w:tcW w:w="1129" w:type="dxa"/>
          </w:tcPr>
          <w:p w14:paraId="0455A655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64DAC579" w14:textId="0EF3971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7D68E7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D237CF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57CCEA5" w14:textId="55106B23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70FE2" w14:paraId="02C29E1E" w14:textId="77777777" w:rsidTr="00C25082">
        <w:tc>
          <w:tcPr>
            <w:tcW w:w="1129" w:type="dxa"/>
          </w:tcPr>
          <w:p w14:paraId="3A75D75D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55D3DDE1" w14:textId="5DBEE618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BF3EB7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79BF45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4F9807A" w14:textId="5DC058E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7E06D43B" w14:textId="77777777" w:rsidTr="00C25082">
        <w:tc>
          <w:tcPr>
            <w:tcW w:w="1129" w:type="dxa"/>
          </w:tcPr>
          <w:p w14:paraId="7F38978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391ACDF9" w14:textId="696B53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45C9A74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F9E3B8A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45F1072" w14:textId="71EAF4DB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57E8493" w14:textId="7615704B" w:rsidR="00370FE2" w:rsidRDefault="00800590" w:rsidP="006368A4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K1 = </w:t>
      </w:r>
      <w:r w:rsidR="00FF46A2">
        <w:rPr>
          <w:sz w:val="28"/>
          <w:lang w:val="en-US"/>
        </w:rPr>
        <w:t>Q0</w:t>
      </w:r>
    </w:p>
    <w:p w14:paraId="25B0AB7C" w14:textId="77777777" w:rsidR="00FF46A2" w:rsidRDefault="00FF46A2" w:rsidP="00B76075">
      <w:pPr>
        <w:spacing w:line="360" w:lineRule="auto"/>
        <w:rPr>
          <w:sz w:val="28"/>
          <w:lang w:val="en-US"/>
        </w:rPr>
      </w:pPr>
    </w:p>
    <w:p w14:paraId="05D9A49E" w14:textId="77777777" w:rsidR="004452C5" w:rsidRDefault="00800590" w:rsidP="00B76075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Д</w:t>
      </w:r>
      <w:r>
        <w:rPr>
          <w:sz w:val="28"/>
        </w:rPr>
        <w:t xml:space="preserve">ля </w:t>
      </w:r>
      <w:r>
        <w:rPr>
          <w:sz w:val="28"/>
          <w:lang w:val="en-US"/>
        </w:rPr>
        <w:t>J2: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3E529972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AE26BA4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1B484E85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FF8F2E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C8C20D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36D4175E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01914D64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594D227A" w14:textId="77777777" w:rsidTr="00C25082">
        <w:tc>
          <w:tcPr>
            <w:tcW w:w="1129" w:type="dxa"/>
          </w:tcPr>
          <w:p w14:paraId="01D5730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74AA6C7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110A46" w14:textId="3ABEACB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DC3EA96" w14:textId="517FBF67" w:rsidR="00370FE2" w:rsidRPr="005A7F3E" w:rsidRDefault="00500F9B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00B3716" w14:textId="097960F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70C620A5" w14:textId="77777777" w:rsidTr="00C25082">
        <w:tc>
          <w:tcPr>
            <w:tcW w:w="1129" w:type="dxa"/>
          </w:tcPr>
          <w:p w14:paraId="7F309A34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0698AEB6" w14:textId="2866521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A732C4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F77319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AB5F007" w14:textId="69C50B24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424CD48C" w14:textId="77777777" w:rsidTr="00C25082">
        <w:tc>
          <w:tcPr>
            <w:tcW w:w="1129" w:type="dxa"/>
          </w:tcPr>
          <w:p w14:paraId="7BDF4D8D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40AF24EA" w14:textId="53F018D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A28073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CAA8E0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172E03" w14:textId="2389E9BC" w:rsidR="00370FE2" w:rsidRPr="005A7F3E" w:rsidRDefault="00500F9B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38797BC5" w14:textId="77777777" w:rsidTr="00C25082">
        <w:tc>
          <w:tcPr>
            <w:tcW w:w="1129" w:type="dxa"/>
          </w:tcPr>
          <w:p w14:paraId="1882E630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0C5856B" w14:textId="25F825A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49C4CB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B38B3AB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9518C20" w14:textId="47494B4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B77ECF" w14:textId="7CD8A86F" w:rsidR="00370FE2" w:rsidRPr="00FF46A2" w:rsidRDefault="00800590" w:rsidP="006368A4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J2 = </w:t>
      </w:r>
      <w:r w:rsidR="00FF46A2">
        <w:rPr>
          <w:sz w:val="28"/>
          <w:lang w:val="en-US"/>
        </w:rPr>
        <w:t>Q0</w:t>
      </w:r>
      <w:r w:rsidR="00FF46A2">
        <w:rPr>
          <w:sz w:val="28"/>
        </w:rPr>
        <w:t xml:space="preserve"> </w:t>
      </w:r>
      <w:r w:rsidR="00FF46A2">
        <w:rPr>
          <w:sz w:val="28"/>
          <w:lang w:val="en-US"/>
        </w:rPr>
        <w:t>*</w:t>
      </w:r>
      <w:r w:rsidR="00FF46A2">
        <w:rPr>
          <w:sz w:val="28"/>
        </w:rPr>
        <w:t xml:space="preserve"> </w:t>
      </w:r>
      <w:r w:rsidR="00FF46A2">
        <w:rPr>
          <w:sz w:val="28"/>
          <w:lang w:val="en-US"/>
        </w:rPr>
        <w:t xml:space="preserve">Q1 </w:t>
      </w:r>
    </w:p>
    <w:p w14:paraId="12A3264B" w14:textId="77777777" w:rsidR="00977F2F" w:rsidRDefault="00977F2F" w:rsidP="00B76075">
      <w:pPr>
        <w:spacing w:line="360" w:lineRule="auto"/>
        <w:rPr>
          <w:sz w:val="28"/>
          <w:lang w:val="en-US"/>
        </w:rPr>
      </w:pPr>
    </w:p>
    <w:p w14:paraId="7AF742E8" w14:textId="77777777" w:rsidR="004452C5" w:rsidRDefault="00800590" w:rsidP="00B76075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K2: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6FCB6D22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6709B3E5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7A47473B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1B84A9FB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B79CC4A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A9EFF0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0A9DE8B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4E576F4A" w14:textId="77777777" w:rsidTr="00C25082">
        <w:tc>
          <w:tcPr>
            <w:tcW w:w="1129" w:type="dxa"/>
          </w:tcPr>
          <w:p w14:paraId="6A26AE1B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8F22C48" w14:textId="4D9543F6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D99A445" w14:textId="3C57EB0C" w:rsidR="00370FE2" w:rsidRPr="005A7F3E" w:rsidRDefault="006368A4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A3FA3EF" w14:textId="5FE51E33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68102DA" w14:textId="496F0E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09D62681" w14:textId="77777777" w:rsidTr="00C25082">
        <w:tc>
          <w:tcPr>
            <w:tcW w:w="1129" w:type="dxa"/>
          </w:tcPr>
          <w:p w14:paraId="0B553AB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5FBAF165" w14:textId="7669FF42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1CBAB4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D757DE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F6B1374" w14:textId="02018F8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675EAA17" w14:textId="77777777" w:rsidTr="00C25082">
        <w:tc>
          <w:tcPr>
            <w:tcW w:w="1129" w:type="dxa"/>
          </w:tcPr>
          <w:p w14:paraId="778FE2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5FBC3CF" w14:textId="552E70A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93BC0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CA164F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AAF3FB" w14:textId="54DA475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5C06CDBF" w14:textId="77777777" w:rsidTr="00C25082">
        <w:tc>
          <w:tcPr>
            <w:tcW w:w="1129" w:type="dxa"/>
          </w:tcPr>
          <w:p w14:paraId="35B02041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40D226AB" w14:textId="46F6F3C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9224BC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3C2137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770C373" w14:textId="63EDD3C2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08C01E9E" w14:textId="7629F358" w:rsidR="006368A4" w:rsidRPr="00915103" w:rsidRDefault="00800590" w:rsidP="006368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K2 </w:t>
      </w:r>
      <w:r w:rsidR="006368A4">
        <w:rPr>
          <w:sz w:val="28"/>
          <w:lang w:val="en-US"/>
        </w:rPr>
        <w:t xml:space="preserve">= </w:t>
      </w:r>
      <w:r w:rsidR="00ED2DB3">
        <w:rPr>
          <w:sz w:val="28"/>
          <w:lang w:val="en-US"/>
        </w:rPr>
        <w:t>1</w:t>
      </w:r>
    </w:p>
    <w:p w14:paraId="0C0FF05B" w14:textId="4D634FCA" w:rsidR="00370FE2" w:rsidRDefault="00370FE2" w:rsidP="006368A4">
      <w:pPr>
        <w:spacing w:line="360" w:lineRule="auto"/>
        <w:rPr>
          <w:lang w:val="en-US"/>
        </w:rPr>
      </w:pPr>
    </w:p>
    <w:p w14:paraId="1AA6CE0A" w14:textId="77777777" w:rsidR="00977F2F" w:rsidRPr="001F50D7" w:rsidRDefault="00977F2F" w:rsidP="00977F2F">
      <w:pPr>
        <w:spacing w:line="360" w:lineRule="auto"/>
        <w:rPr>
          <w:lang w:val="en-US"/>
        </w:rPr>
      </w:pPr>
    </w:p>
    <w:p w14:paraId="7E8174FE" w14:textId="7C1835E1" w:rsidR="004452C5" w:rsidRDefault="004452C5" w:rsidP="00B76075">
      <w:pPr>
        <w:spacing w:line="360" w:lineRule="auto"/>
        <w:rPr>
          <w:sz w:val="28"/>
          <w:lang w:val="en-US"/>
        </w:rPr>
      </w:pPr>
    </w:p>
    <w:p w14:paraId="7B38BE52" w14:textId="615EE2B8" w:rsidR="00977F2F" w:rsidRDefault="00977F2F" w:rsidP="00B76075">
      <w:pPr>
        <w:spacing w:line="360" w:lineRule="auto"/>
        <w:rPr>
          <w:sz w:val="28"/>
          <w:lang w:val="en-US"/>
        </w:rPr>
      </w:pPr>
    </w:p>
    <w:p w14:paraId="102C8689" w14:textId="77777777" w:rsidR="00897C47" w:rsidRDefault="00897C47" w:rsidP="00B76075">
      <w:pPr>
        <w:spacing w:line="360" w:lineRule="auto"/>
        <w:rPr>
          <w:sz w:val="28"/>
          <w:lang w:val="en-US"/>
        </w:rPr>
      </w:pPr>
    </w:p>
    <w:p w14:paraId="47724183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Для </w:t>
      </w:r>
      <w:r>
        <w:rPr>
          <w:sz w:val="28"/>
          <w:lang w:val="en-US"/>
        </w:rPr>
        <w:t>J3: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149444B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2C86E7C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4E434F28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07408FA5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2D365D0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2F5B13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769D080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7A2C721E" w14:textId="77777777" w:rsidTr="00C25082">
        <w:tc>
          <w:tcPr>
            <w:tcW w:w="1129" w:type="dxa"/>
          </w:tcPr>
          <w:p w14:paraId="72CDA59E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6579D54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3B795A" w14:textId="6FAEE2DA" w:rsidR="00370FE2" w:rsidRPr="006368A4" w:rsidRDefault="006368A4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6AB69BB" w14:textId="36633DAA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904047A" w14:textId="7DF8B5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481FCF79" w14:textId="77777777" w:rsidTr="00C25082">
        <w:tc>
          <w:tcPr>
            <w:tcW w:w="1129" w:type="dxa"/>
          </w:tcPr>
          <w:p w14:paraId="1622D2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50FCC2BB" w14:textId="6BE5CD5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C760BF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D7269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AEFAF2B" w14:textId="7F65C03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0ECA62C0" w14:textId="77777777" w:rsidTr="00C25082">
        <w:tc>
          <w:tcPr>
            <w:tcW w:w="1129" w:type="dxa"/>
          </w:tcPr>
          <w:p w14:paraId="07674068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F1E9B64" w14:textId="223FC23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3C1B5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0F2253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8B4B09" w14:textId="232F9DF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233D2452" w14:textId="77777777" w:rsidTr="00C25082">
        <w:tc>
          <w:tcPr>
            <w:tcW w:w="1129" w:type="dxa"/>
          </w:tcPr>
          <w:p w14:paraId="053B285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49880546" w14:textId="50F4AA7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23F1C9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A3844EA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BB8951B" w14:textId="291A622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14:paraId="76350682" w14:textId="77777777" w:rsidR="006368A4" w:rsidRPr="00915103" w:rsidRDefault="00800590" w:rsidP="006368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J3 </w:t>
      </w:r>
      <w:r w:rsidR="006368A4">
        <w:rPr>
          <w:sz w:val="28"/>
          <w:lang w:val="en-US"/>
        </w:rPr>
        <w:t>= Q2</w:t>
      </w:r>
    </w:p>
    <w:p w14:paraId="0818E78E" w14:textId="6B4795F2" w:rsidR="00977F2F" w:rsidRDefault="00977F2F" w:rsidP="006368A4">
      <w:pPr>
        <w:spacing w:line="360" w:lineRule="auto"/>
        <w:rPr>
          <w:sz w:val="28"/>
        </w:rPr>
      </w:pPr>
    </w:p>
    <w:p w14:paraId="3DDD649F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K3: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915103" w14:paraId="05B4E745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B53CF16" w14:textId="77777777" w:rsidR="00915103" w:rsidRPr="004D3079" w:rsidRDefault="00915103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193C4F2B" w14:textId="77777777" w:rsidR="00915103" w:rsidRDefault="00915103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9B5E5BC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123B3138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03DBF59C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86A00FE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915103" w14:paraId="30B1EF36" w14:textId="77777777" w:rsidTr="00C25082">
        <w:tc>
          <w:tcPr>
            <w:tcW w:w="1129" w:type="dxa"/>
          </w:tcPr>
          <w:p w14:paraId="0818F120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3FE70ECC" w14:textId="1C54913F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2F8E77" w14:textId="72679BB6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179235B" w14:textId="03CF0CA6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F4E0F68" w14:textId="5AF2879A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2B8C73B9" w14:textId="77777777" w:rsidTr="00C25082">
        <w:tc>
          <w:tcPr>
            <w:tcW w:w="1129" w:type="dxa"/>
          </w:tcPr>
          <w:p w14:paraId="3532A9B5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A55C58" w14:textId="19973B73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9D482C6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8A9A17F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EA56E7B" w14:textId="29B0B985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46E333E7" w14:textId="77777777" w:rsidTr="00C25082">
        <w:tc>
          <w:tcPr>
            <w:tcW w:w="1129" w:type="dxa"/>
          </w:tcPr>
          <w:p w14:paraId="4640509B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C612054" w14:textId="2AE1E818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521FE13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1CE44A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36EA601" w14:textId="7B26CC91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0566DF01" w14:textId="77777777" w:rsidTr="00C25082">
        <w:tc>
          <w:tcPr>
            <w:tcW w:w="1129" w:type="dxa"/>
          </w:tcPr>
          <w:p w14:paraId="154AFFF5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94A2813" w14:textId="6CDCCF8D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CF06B72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56C8B6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25EAEDC" w14:textId="0C8675CA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E060B1" w14:textId="7D17646B" w:rsidR="00977F2F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K3 = </w:t>
      </w:r>
      <w:r w:rsidR="00FF46A2">
        <w:rPr>
          <w:sz w:val="28"/>
          <w:lang w:val="en-US"/>
        </w:rPr>
        <w:t>Q2</w:t>
      </w:r>
    </w:p>
    <w:p w14:paraId="0574507D" w14:textId="77777777" w:rsidR="00500F9B" w:rsidRPr="00500F9B" w:rsidRDefault="00500F9B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</w:p>
    <w:p w14:paraId="0C6AF024" w14:textId="2876C22B" w:rsidR="004452C5" w:rsidRDefault="00800590" w:rsidP="00500F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 xml:space="preserve">Собрать десятичный счётчик, используя элементную базу приложения </w:t>
      </w:r>
      <w:proofErr w:type="spellStart"/>
      <w:r>
        <w:rPr>
          <w:sz w:val="28"/>
        </w:rPr>
        <w:t>Multisim</w:t>
      </w:r>
      <w:proofErr w:type="spellEnd"/>
      <w:r>
        <w:rPr>
          <w:sz w:val="28"/>
        </w:rPr>
        <w:t xml:space="preserve"> или учебного макета. Установить счётчик в начальное состояние, подав на установочные входы R соответствующий сигнал. </w:t>
      </w:r>
    </w:p>
    <w:p w14:paraId="2E81DE71" w14:textId="1731F982" w:rsidR="00500F9B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Синтезируем счетчик, опираясь на полученные выше ФАЛ (рисунок 5).</w:t>
      </w:r>
    </w:p>
    <w:p w14:paraId="653CEC4E" w14:textId="7CA03A52" w:rsidR="004452C5" w:rsidRDefault="00500F9B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 w:rsidRPr="00500F9B">
        <w:rPr>
          <w:noProof/>
          <w:sz w:val="28"/>
        </w:rPr>
        <w:drawing>
          <wp:inline distT="0" distB="0" distL="0" distR="0" wp14:anchorId="444AC258" wp14:editId="4A985721">
            <wp:extent cx="6115566" cy="2078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9169" cy="2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739" w14:textId="51536315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center"/>
        <w:rPr>
          <w:sz w:val="28"/>
        </w:rPr>
      </w:pPr>
      <w:r>
        <w:rPr>
          <w:sz w:val="28"/>
        </w:rPr>
        <w:t>Рисунок 5 - синтезированный десятичный счетчик</w:t>
      </w:r>
    </w:p>
    <w:p w14:paraId="03C3F68F" w14:textId="77777777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4.</w:t>
      </w:r>
      <w:r>
        <w:rPr>
          <w:sz w:val="28"/>
        </w:rPr>
        <w:tab/>
        <w:t>Исследование четырёхразрядного синхронного суммирующего счётчика с параллельным переносом. Проверить работу счётчика</w:t>
      </w:r>
    </w:p>
    <w:p w14:paraId="0FD67F0E" w14:textId="5C455439" w:rsidR="004452C5" w:rsidRDefault="00800590" w:rsidP="00B76075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одиночных импульсов, подключив к прямым выходам разрядов</w:t>
      </w:r>
      <w:r w:rsidR="00142464" w:rsidRPr="00142464">
        <w:rPr>
          <w:sz w:val="28"/>
        </w:rPr>
        <w:t xml:space="preserve"> </w:t>
      </w:r>
      <w:r>
        <w:rPr>
          <w:sz w:val="28"/>
        </w:rPr>
        <w:t>световые индикаторы,</w:t>
      </w:r>
    </w:p>
    <w:p w14:paraId="32D4EAEB" w14:textId="77777777" w:rsidR="004452C5" w:rsidRDefault="00800590" w:rsidP="00B76075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импульсов генератора.</w:t>
      </w:r>
    </w:p>
    <w:p w14:paraId="0C0CE3BC" w14:textId="1459E477" w:rsidR="004452C5" w:rsidRPr="00897C47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Просмотреть на экране логического анализатора</w:t>
      </w:r>
      <w:r w:rsidR="00897C47" w:rsidRPr="00897C47">
        <w:t xml:space="preserve"> </w:t>
      </w:r>
      <w:r>
        <w:rPr>
          <w:sz w:val="28"/>
        </w:rPr>
        <w:t>(осциллографа) временную диаграмму сигналов на входе и выходах</w:t>
      </w:r>
      <w:r w:rsidR="00897C47" w:rsidRPr="00897C47">
        <w:t xml:space="preserve"> </w:t>
      </w:r>
      <w:r>
        <w:rPr>
          <w:sz w:val="28"/>
        </w:rPr>
        <w:t>счетчика, провести анализ временной диаграммы сигналов</w:t>
      </w:r>
      <w:r w:rsidR="00897C47" w:rsidRPr="00897C47">
        <w:t xml:space="preserve"> </w:t>
      </w:r>
      <w:r>
        <w:rPr>
          <w:sz w:val="28"/>
        </w:rPr>
        <w:t>счетчика. Измерить время задержки распространения счетчика и</w:t>
      </w:r>
      <w:r w:rsidR="00897C47" w:rsidRPr="00C25082">
        <w:t xml:space="preserve"> </w:t>
      </w:r>
      <w:r>
        <w:rPr>
          <w:sz w:val="28"/>
        </w:rPr>
        <w:t>максимальную частоту счета.</w:t>
      </w:r>
    </w:p>
    <w:p w14:paraId="62A74685" w14:textId="579E616D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Проанализируем работу счетчика, составив таблицу его переходов (таблица 3).</w:t>
      </w:r>
    </w:p>
    <w:p w14:paraId="46494883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Таблица 3 - таблица переходов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2C5" w14:paraId="529DB7FE" w14:textId="77777777" w:rsidTr="00222F75">
        <w:tc>
          <w:tcPr>
            <w:tcW w:w="1869" w:type="dxa"/>
          </w:tcPr>
          <w:p w14:paraId="046FAE8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Код состояния</w:t>
            </w:r>
          </w:p>
        </w:tc>
        <w:tc>
          <w:tcPr>
            <w:tcW w:w="1869" w:type="dxa"/>
          </w:tcPr>
          <w:p w14:paraId="4B86F17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869" w:type="dxa"/>
          </w:tcPr>
          <w:p w14:paraId="12EB4C1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869" w:type="dxa"/>
          </w:tcPr>
          <w:p w14:paraId="67D1BAC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869" w:type="dxa"/>
          </w:tcPr>
          <w:p w14:paraId="73F6801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Q0</w:t>
            </w:r>
          </w:p>
        </w:tc>
      </w:tr>
      <w:tr w:rsidR="00222F75" w14:paraId="29E84518" w14:textId="77777777" w:rsidTr="00222F75">
        <w:tc>
          <w:tcPr>
            <w:tcW w:w="1869" w:type="dxa"/>
          </w:tcPr>
          <w:p w14:paraId="07A87500" w14:textId="0971DFC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649D3FCA" w14:textId="34469F6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7FA50A76" w14:textId="670BC9CE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798F4826" w14:textId="0F7EE827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08CFE09B" w14:textId="27759B5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52BBDEF5" w14:textId="77777777" w:rsidTr="00222F75">
        <w:tc>
          <w:tcPr>
            <w:tcW w:w="1869" w:type="dxa"/>
          </w:tcPr>
          <w:p w14:paraId="4EAF78B1" w14:textId="373DAA5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3CB60960" w14:textId="6B061BE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2E927102" w14:textId="4CA30B2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430617FE" w14:textId="1804D3B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5BD342F0" w14:textId="3FC55DA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47523504" w14:textId="77777777" w:rsidTr="00222F75">
        <w:tc>
          <w:tcPr>
            <w:tcW w:w="1869" w:type="dxa"/>
          </w:tcPr>
          <w:p w14:paraId="0C653AD1" w14:textId="64098711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869" w:type="dxa"/>
          </w:tcPr>
          <w:p w14:paraId="228E274A" w14:textId="061A9630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428600AC" w14:textId="3D0A43B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29D4A891" w14:textId="77DC714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5E539399" w14:textId="417FD095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65CF5E62" w14:textId="77777777" w:rsidTr="00222F75">
        <w:tc>
          <w:tcPr>
            <w:tcW w:w="1869" w:type="dxa"/>
          </w:tcPr>
          <w:p w14:paraId="37C8AB87" w14:textId="274FDEC3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869" w:type="dxa"/>
          </w:tcPr>
          <w:p w14:paraId="2869220D" w14:textId="2C4CB8B0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644C158D" w14:textId="7F706B6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55E3B157" w14:textId="0C95853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1B173EC2" w14:textId="0587CB37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367F38F1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5F64C17F" w14:textId="1C9E176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869" w:type="dxa"/>
            <w:vMerge w:val="restart"/>
          </w:tcPr>
          <w:p w14:paraId="3760148E" w14:textId="1E6B834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7C01693E" w14:textId="7BB9029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5D2F71AC" w14:textId="2887042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0028C0F5" w14:textId="140B738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29EF82EB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49B84966" w14:textId="6A46868E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869" w:type="dxa"/>
            <w:vMerge w:val="restart"/>
          </w:tcPr>
          <w:p w14:paraId="3DE499BC" w14:textId="06E3D5A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05EA864F" w14:textId="39A61A1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</w:rPr>
              <w:t>0</w:t>
            </w:r>
          </w:p>
        </w:tc>
        <w:tc>
          <w:tcPr>
            <w:tcW w:w="1869" w:type="dxa"/>
            <w:vMerge w:val="restart"/>
          </w:tcPr>
          <w:p w14:paraId="112F4358" w14:textId="4668DF4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5D3734C0" w14:textId="32984DC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3CD9D09A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647E2AB0" w14:textId="7C90A25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869" w:type="dxa"/>
            <w:vMerge w:val="restart"/>
          </w:tcPr>
          <w:p w14:paraId="5738A06A" w14:textId="478466E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326EF3BA" w14:textId="74856DC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6588EBA7" w14:textId="1460A4E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50C551A4" w14:textId="405F511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6088F876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0B247D7D" w14:textId="41CF44D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10</w:t>
            </w:r>
          </w:p>
        </w:tc>
        <w:tc>
          <w:tcPr>
            <w:tcW w:w="1869" w:type="dxa"/>
            <w:vMerge w:val="restart"/>
          </w:tcPr>
          <w:p w14:paraId="11EEDA36" w14:textId="3563746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13360D21" w14:textId="05A36B91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1BA277B8" w14:textId="78D25E6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42D78152" w14:textId="5E057A2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5FF71390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01B0A043" w14:textId="38725B0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11</w:t>
            </w:r>
          </w:p>
        </w:tc>
        <w:tc>
          <w:tcPr>
            <w:tcW w:w="1869" w:type="dxa"/>
            <w:vMerge w:val="restart"/>
          </w:tcPr>
          <w:p w14:paraId="7000D233" w14:textId="3344A9F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6A8CE0A5" w14:textId="07F9077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3992FCEC" w14:textId="4C5E664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56FDC18D" w14:textId="346D6C1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35F4588B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24B6773F" w14:textId="4493C9E5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12</w:t>
            </w:r>
          </w:p>
        </w:tc>
        <w:tc>
          <w:tcPr>
            <w:tcW w:w="1869" w:type="dxa"/>
            <w:vMerge w:val="restart"/>
          </w:tcPr>
          <w:p w14:paraId="07097000" w14:textId="64CA028B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101A67C0" w14:textId="3DA9559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</w:rPr>
              <w:t>1</w:t>
            </w:r>
          </w:p>
        </w:tc>
        <w:tc>
          <w:tcPr>
            <w:tcW w:w="1869" w:type="dxa"/>
            <w:vMerge w:val="restart"/>
          </w:tcPr>
          <w:p w14:paraId="600AE99E" w14:textId="2143B2E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1DB14D6F" w14:textId="08CF282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</w:tbl>
    <w:p w14:paraId="15D8C4F6" w14:textId="3FD592BB" w:rsidR="00B76075" w:rsidRDefault="00800590" w:rsidP="009561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Исходя из содержания таблицы можно заключить, что счетчик работает корректно.</w:t>
      </w:r>
      <w:r w:rsidR="0095611E" w:rsidRPr="0095611E">
        <w:rPr>
          <w:sz w:val="28"/>
        </w:rPr>
        <w:t xml:space="preserve"> </w:t>
      </w:r>
      <w:r>
        <w:rPr>
          <w:sz w:val="28"/>
        </w:rPr>
        <w:t>Изменим схему для анализа ее работы в динамическом режиме (рисунок 6). Отобразим временную диаграмму сигналов в схеме (рисунок 7)</w:t>
      </w:r>
      <w:r w:rsidR="00307429">
        <w:rPr>
          <w:sz w:val="28"/>
        </w:rPr>
        <w:t>.</w:t>
      </w:r>
    </w:p>
    <w:p w14:paraId="4111EE4A" w14:textId="104BCC96" w:rsidR="004452C5" w:rsidRDefault="0013238D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13238D">
        <w:rPr>
          <w:noProof/>
        </w:rPr>
        <w:lastRenderedPageBreak/>
        <w:drawing>
          <wp:inline distT="0" distB="0" distL="0" distR="0" wp14:anchorId="46F45B93" wp14:editId="682D2DE1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E13" w14:textId="2845FA9D" w:rsidR="0013238D" w:rsidRPr="0013238D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6 - анализ работы схемы в динамическом режиме</w:t>
      </w:r>
    </w:p>
    <w:p w14:paraId="74B5CB77" w14:textId="45366196" w:rsidR="004452C5" w:rsidRDefault="0013238D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13238D">
        <w:rPr>
          <w:noProof/>
        </w:rPr>
        <w:drawing>
          <wp:inline distT="0" distB="0" distL="0" distR="0" wp14:anchorId="76B56F69" wp14:editId="02189700">
            <wp:extent cx="4839603" cy="1363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602" cy="13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CF7B" w14:textId="1FAC25C4" w:rsidR="004452C5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7 - временная диаграмма сигналов</w:t>
      </w:r>
    </w:p>
    <w:p w14:paraId="32188E57" w14:textId="2A3183AE" w:rsidR="004452C5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Согласно диаграмме, счетчик изменяет состояния в том же порядке, что в таблице 3.</w:t>
      </w:r>
    </w:p>
    <w:p w14:paraId="561BA0A6" w14:textId="42DB0241" w:rsidR="004452C5" w:rsidRPr="0053237A" w:rsidRDefault="00800590" w:rsidP="005323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С помощью временной диаграммы определим задержку</w:t>
      </w:r>
      <w:r w:rsidR="0013238D" w:rsidRPr="0013238D">
        <w:rPr>
          <w:sz w:val="28"/>
        </w:rPr>
        <w:t xml:space="preserve"> </w:t>
      </w:r>
      <w:r>
        <w:rPr>
          <w:sz w:val="28"/>
        </w:rPr>
        <w:t>распространения и предельную частоту работы счетчика.</w:t>
      </w:r>
    </w:p>
    <w:p w14:paraId="697784F7" w14:textId="79FE56BA" w:rsidR="00E56DC9" w:rsidRDefault="0053237A" w:rsidP="00E56D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53237A">
        <w:rPr>
          <w:noProof/>
        </w:rPr>
        <w:drawing>
          <wp:inline distT="0" distB="0" distL="0" distR="0" wp14:anchorId="2D521AC7" wp14:editId="5C90195C">
            <wp:extent cx="3582670" cy="35965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2667" cy="36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D22" w14:textId="1F29C813" w:rsidR="004452C5" w:rsidRDefault="00800590" w:rsidP="005323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sz w:val="28"/>
        </w:rPr>
        <w:t>Рисунок 8 - временная диаграмма сигналов</w:t>
      </w:r>
    </w:p>
    <w:p w14:paraId="1F41A3CE" w14:textId="20ED38BA" w:rsidR="004452C5" w:rsidRDefault="00800590" w:rsidP="0053237A">
      <w:pPr>
        <w:spacing w:line="360" w:lineRule="auto"/>
        <w:ind w:firstLine="708"/>
        <w:jc w:val="both"/>
      </w:pPr>
      <w:r>
        <w:rPr>
          <w:sz w:val="28"/>
        </w:rPr>
        <w:lastRenderedPageBreak/>
        <w:t xml:space="preserve">Как видно из временной диаграммы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вр.з.р.сч</m:t>
            </m:r>
          </m:sub>
        </m:sSub>
        <m:r>
          <w:rPr>
            <w:rFonts w:ascii="Cambria Math" w:hAnsi="Cambria Math"/>
            <w:sz w:val="28"/>
          </w:rPr>
          <m:t>=1 мкс</m:t>
        </m:r>
      </m:oMath>
      <w:r>
        <w:rPr>
          <w:sz w:val="28"/>
        </w:rPr>
        <w:t>. Расчитаем максимальную частоту срабатывания.</w:t>
      </w:r>
    </w:p>
    <w:p w14:paraId="3435D274" w14:textId="77777777" w:rsidR="004452C5" w:rsidRDefault="00183D53" w:rsidP="00B76075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=1МГц</m:t>
          </m:r>
        </m:oMath>
      </m:oMathPara>
    </w:p>
    <w:p w14:paraId="0FD783F6" w14:textId="3D12E59A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59EE2359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>Исследование четырёхразрядного синхронного суммирующего счётчика с параллельным переносом ИС К555ИЕ9, аналог ИС 74LS160.</w:t>
      </w:r>
    </w:p>
    <w:p w14:paraId="1FCEE2E7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</w:pPr>
      <w:r>
        <w:rPr>
          <w:sz w:val="28"/>
        </w:rPr>
        <w:t>Проверить работу счётчика</w:t>
      </w:r>
    </w:p>
    <w:p w14:paraId="5EE37C07" w14:textId="77777777" w:rsidR="004452C5" w:rsidRDefault="00800590" w:rsidP="00B76075">
      <w:pPr>
        <w:pStyle w:val="a3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одиночных импульсов, подключив к прямым выходам</w:t>
      </w:r>
    </w:p>
    <w:p w14:paraId="5819F6A7" w14:textId="77777777" w:rsidR="004452C5" w:rsidRPr="00C564DE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lang w:val="en-US"/>
        </w:rPr>
      </w:pPr>
      <w:r>
        <w:rPr>
          <w:sz w:val="28"/>
        </w:rPr>
        <w:t>разрядов световые индикаторы,</w:t>
      </w:r>
    </w:p>
    <w:p w14:paraId="771843E6" w14:textId="77777777" w:rsidR="004452C5" w:rsidRDefault="00800590" w:rsidP="00B76075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импульсов генератора.</w:t>
      </w:r>
    </w:p>
    <w:p w14:paraId="78F1C995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  <w:r>
        <w:rPr>
          <w:sz w:val="28"/>
        </w:rP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6ECF6338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</w:p>
    <w:p w14:paraId="251E528E" w14:textId="2CB05CF8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Составим схем</w:t>
      </w:r>
      <w:r w:rsidR="00C564DE">
        <w:rPr>
          <w:sz w:val="28"/>
        </w:rPr>
        <w:t>ы</w:t>
      </w:r>
      <w:r>
        <w:rPr>
          <w:sz w:val="28"/>
        </w:rPr>
        <w:t xml:space="preserve"> для анализа работы описанного счетчика (рису</w:t>
      </w:r>
      <w:r w:rsidR="00C564DE">
        <w:rPr>
          <w:sz w:val="28"/>
        </w:rPr>
        <w:t>нки</w:t>
      </w:r>
      <w:r>
        <w:rPr>
          <w:sz w:val="28"/>
        </w:rPr>
        <w:t xml:space="preserve"> 9</w:t>
      </w:r>
      <w:r w:rsidR="00C564DE" w:rsidRPr="00C564DE">
        <w:rPr>
          <w:sz w:val="28"/>
        </w:rPr>
        <w:t xml:space="preserve"> </w:t>
      </w:r>
      <w:r w:rsidR="00C564DE">
        <w:rPr>
          <w:sz w:val="28"/>
        </w:rPr>
        <w:t>и</w:t>
      </w:r>
      <w:r w:rsidR="00C564DE" w:rsidRPr="00C564DE">
        <w:rPr>
          <w:sz w:val="28"/>
        </w:rPr>
        <w:t xml:space="preserve"> 10</w:t>
      </w:r>
      <w:r>
        <w:rPr>
          <w:sz w:val="28"/>
        </w:rPr>
        <w:t>)</w:t>
      </w:r>
    </w:p>
    <w:p w14:paraId="1A999021" w14:textId="34F99F68" w:rsidR="00C564DE" w:rsidRDefault="00C564DE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C564DE">
        <w:rPr>
          <w:noProof/>
          <w:sz w:val="28"/>
        </w:rPr>
        <w:drawing>
          <wp:inline distT="0" distB="0" distL="0" distR="0" wp14:anchorId="33A96BC7" wp14:editId="463A4378">
            <wp:extent cx="4267199" cy="31857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783" cy="32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0D4B" w14:textId="362B54A9" w:rsidR="00C564DE" w:rsidRDefault="00C564DE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9 - схема для анализа ИС 74LS160 при помощи одиночных</w:t>
      </w:r>
      <w:r w:rsidRPr="00C564DE">
        <w:rPr>
          <w:sz w:val="28"/>
        </w:rPr>
        <w:t xml:space="preserve"> </w:t>
      </w:r>
      <w:r>
        <w:rPr>
          <w:sz w:val="28"/>
        </w:rPr>
        <w:t>импульсов</w:t>
      </w:r>
    </w:p>
    <w:p w14:paraId="1751EB21" w14:textId="4479BEC7" w:rsidR="004452C5" w:rsidRDefault="004452C5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center"/>
        <w:rPr>
          <w:sz w:val="28"/>
        </w:rPr>
      </w:pPr>
    </w:p>
    <w:p w14:paraId="3CB606CA" w14:textId="357EFB91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 w:rsidRPr="00E26078">
        <w:rPr>
          <w:noProof/>
        </w:rPr>
        <w:drawing>
          <wp:inline distT="0" distB="0" distL="0" distR="0" wp14:anchorId="6385C636" wp14:editId="335152C0">
            <wp:extent cx="5940425" cy="3633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BBEB" w14:textId="69CD6B7C" w:rsidR="004452C5" w:rsidRPr="00E26078" w:rsidRDefault="00800590" w:rsidP="00E260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sz w:val="28"/>
        </w:rPr>
        <w:t xml:space="preserve">Рисунок </w:t>
      </w:r>
      <w:r w:rsidR="00C564DE" w:rsidRPr="00C564DE">
        <w:rPr>
          <w:sz w:val="28"/>
        </w:rPr>
        <w:t>10</w:t>
      </w:r>
      <w:r>
        <w:rPr>
          <w:sz w:val="28"/>
        </w:rPr>
        <w:t xml:space="preserve"> - схема для анализа ИС 74LS160 </w:t>
      </w:r>
      <w:r w:rsidR="00C564DE">
        <w:rPr>
          <w:sz w:val="28"/>
        </w:rPr>
        <w:t>при помощи</w:t>
      </w:r>
      <w:r w:rsidR="00C564DE" w:rsidRPr="00C564DE">
        <w:t xml:space="preserve"> </w:t>
      </w:r>
      <w:r w:rsidR="00C564DE" w:rsidRPr="00C564DE">
        <w:rPr>
          <w:sz w:val="28"/>
        </w:rPr>
        <w:t>импульсов генератора</w:t>
      </w:r>
    </w:p>
    <w:p w14:paraId="2C93E94A" w14:textId="2C0C2AA9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Составим таблицу состояний счетчика в статическом режиме (таблица 4).</w:t>
      </w:r>
    </w:p>
    <w:p w14:paraId="41699546" w14:textId="77777777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Таблица 4 - таблица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56"/>
        <w:gridCol w:w="1535"/>
        <w:gridCol w:w="1535"/>
        <w:gridCol w:w="1535"/>
        <w:gridCol w:w="1535"/>
        <w:gridCol w:w="1449"/>
      </w:tblGrid>
      <w:tr w:rsidR="00E26078" w14:paraId="2B697663" w14:textId="2B19ED3F" w:rsidTr="00E26078">
        <w:tc>
          <w:tcPr>
            <w:tcW w:w="1756" w:type="dxa"/>
          </w:tcPr>
          <w:p w14:paraId="0A906CA9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Код состояния</w:t>
            </w:r>
          </w:p>
        </w:tc>
        <w:tc>
          <w:tcPr>
            <w:tcW w:w="1535" w:type="dxa"/>
          </w:tcPr>
          <w:p w14:paraId="61A534C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535" w:type="dxa"/>
          </w:tcPr>
          <w:p w14:paraId="19E6CF0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535" w:type="dxa"/>
          </w:tcPr>
          <w:p w14:paraId="469FED8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535" w:type="dxa"/>
          </w:tcPr>
          <w:p w14:paraId="0067DBD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1449" w:type="dxa"/>
          </w:tcPr>
          <w:p w14:paraId="1CAF4C33" w14:textId="6F8209E9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ENC</w:t>
            </w:r>
          </w:p>
        </w:tc>
      </w:tr>
      <w:tr w:rsidR="00E26078" w14:paraId="14398EFF" w14:textId="0C0B10DB" w:rsidTr="00E26078">
        <w:trPr>
          <w:trHeight w:val="483"/>
        </w:trPr>
        <w:tc>
          <w:tcPr>
            <w:tcW w:w="1756" w:type="dxa"/>
          </w:tcPr>
          <w:p w14:paraId="07EF7F0C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09E9B16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546645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883A3AF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D2B611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1F924A3F" w14:textId="6AC3340A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144DFA02" w14:textId="4A371E90" w:rsidTr="00E26078">
        <w:trPr>
          <w:trHeight w:val="483"/>
        </w:trPr>
        <w:tc>
          <w:tcPr>
            <w:tcW w:w="1756" w:type="dxa"/>
          </w:tcPr>
          <w:p w14:paraId="7F2F90F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5ED96D1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63B9E1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82DC1A9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1E6B454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3F9C65AF" w14:textId="5DB06256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549B3367" w14:textId="6DF5CF93" w:rsidTr="00E26078">
        <w:tc>
          <w:tcPr>
            <w:tcW w:w="1756" w:type="dxa"/>
          </w:tcPr>
          <w:p w14:paraId="0E7CD53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535" w:type="dxa"/>
          </w:tcPr>
          <w:p w14:paraId="660BE16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0D2875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79E7EB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6707DE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0A2934EA" w14:textId="52B95D00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018F0B60" w14:textId="69DFA7E2" w:rsidTr="00E26078">
        <w:tc>
          <w:tcPr>
            <w:tcW w:w="1756" w:type="dxa"/>
          </w:tcPr>
          <w:p w14:paraId="610FD5A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535" w:type="dxa"/>
          </w:tcPr>
          <w:p w14:paraId="37843C5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70B92D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20C6B7D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184752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44386FC1" w14:textId="2C31A816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798F9298" w14:textId="4424131C" w:rsidTr="00E26078">
        <w:tc>
          <w:tcPr>
            <w:tcW w:w="1756" w:type="dxa"/>
          </w:tcPr>
          <w:p w14:paraId="67B409F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535" w:type="dxa"/>
          </w:tcPr>
          <w:p w14:paraId="00EF030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C53EE9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6AF623C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FC667F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36FDE467" w14:textId="080A1ABA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54C15141" w14:textId="453004FB" w:rsidTr="00E26078">
        <w:tc>
          <w:tcPr>
            <w:tcW w:w="1756" w:type="dxa"/>
          </w:tcPr>
          <w:p w14:paraId="13F7DB0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1535" w:type="dxa"/>
          </w:tcPr>
          <w:p w14:paraId="2699DD6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7D0888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1613368F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A20BB6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5E3BE88C" w14:textId="06B01708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3E2D5456" w14:textId="3B553B1F" w:rsidTr="00E26078">
        <w:trPr>
          <w:trHeight w:val="345"/>
        </w:trPr>
        <w:tc>
          <w:tcPr>
            <w:tcW w:w="1756" w:type="dxa"/>
          </w:tcPr>
          <w:p w14:paraId="1756FC5D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6</w:t>
            </w:r>
          </w:p>
        </w:tc>
        <w:tc>
          <w:tcPr>
            <w:tcW w:w="1535" w:type="dxa"/>
          </w:tcPr>
          <w:p w14:paraId="7F1C35C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84803C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DC51C0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DD1A18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4FC9DC31" w14:textId="2C704FFF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691828ED" w14:textId="0E112C08" w:rsidTr="00E26078">
        <w:trPr>
          <w:trHeight w:val="345"/>
        </w:trPr>
        <w:tc>
          <w:tcPr>
            <w:tcW w:w="1756" w:type="dxa"/>
          </w:tcPr>
          <w:p w14:paraId="6C0940D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w="1535" w:type="dxa"/>
          </w:tcPr>
          <w:p w14:paraId="3A09F4B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AFCE9C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43A0D84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C95C7A1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43D2D56B" w14:textId="6BB9A50D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647192E8" w14:textId="0A5251A6" w:rsidTr="00E26078">
        <w:trPr>
          <w:trHeight w:val="345"/>
        </w:trPr>
        <w:tc>
          <w:tcPr>
            <w:tcW w:w="1756" w:type="dxa"/>
          </w:tcPr>
          <w:p w14:paraId="5EE70A3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535" w:type="dxa"/>
          </w:tcPr>
          <w:p w14:paraId="607F3B4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C11796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156ADB6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3F70C63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131316BD" w14:textId="4BFDE580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7F585C55" w14:textId="5E5C046F" w:rsidTr="00E26078">
        <w:trPr>
          <w:trHeight w:val="345"/>
        </w:trPr>
        <w:tc>
          <w:tcPr>
            <w:tcW w:w="1756" w:type="dxa"/>
          </w:tcPr>
          <w:p w14:paraId="741DC77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535" w:type="dxa"/>
          </w:tcPr>
          <w:p w14:paraId="357908E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F56568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E41B0F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92EB16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0B2303DF" w14:textId="665A2A0D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5B684B25" w14:textId="23289BF2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Как видно из таблицы, счетчик работает корректно.</w:t>
      </w:r>
    </w:p>
    <w:p w14:paraId="1BE6DBE7" w14:textId="79956E29" w:rsidR="00B76075" w:rsidRPr="00C564DE" w:rsidRDefault="00800590" w:rsidP="00E2607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>Отобразим временную диаграмму сигналов в схеме в динамическом режиме (рисунок 1</w:t>
      </w:r>
      <w:r w:rsidR="00C564DE">
        <w:rPr>
          <w:sz w:val="28"/>
        </w:rPr>
        <w:t>1</w:t>
      </w:r>
      <w:r>
        <w:rPr>
          <w:sz w:val="28"/>
        </w:rPr>
        <w:t>). Как видно из временной диаграммы, счетчик работает корректно.</w:t>
      </w:r>
    </w:p>
    <w:p w14:paraId="65C1076C" w14:textId="0D55337F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E26078">
        <w:rPr>
          <w:noProof/>
        </w:rPr>
        <w:drawing>
          <wp:inline distT="0" distB="0" distL="0" distR="0" wp14:anchorId="18A54CE1" wp14:editId="060C6D67">
            <wp:extent cx="5149725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688" cy="16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44D" w14:textId="1180BB7D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C564DE">
        <w:rPr>
          <w:sz w:val="28"/>
        </w:rPr>
        <w:t>1</w:t>
      </w:r>
      <w:r>
        <w:rPr>
          <w:sz w:val="28"/>
        </w:rPr>
        <w:t xml:space="preserve"> - временная диаграмма сигналов</w:t>
      </w:r>
    </w:p>
    <w:p w14:paraId="63B40E2F" w14:textId="7D208571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E26078">
        <w:rPr>
          <w:noProof/>
          <w:sz w:val="28"/>
        </w:rPr>
        <w:drawing>
          <wp:inline distT="0" distB="0" distL="0" distR="0" wp14:anchorId="181B1F1A" wp14:editId="4A38724A">
            <wp:extent cx="2670318" cy="38377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146" cy="38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A11" w14:textId="375CF906" w:rsidR="00E26078" w:rsidRDefault="00E2607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Pr="00482E87">
        <w:rPr>
          <w:sz w:val="28"/>
        </w:rPr>
        <w:t>2</w:t>
      </w:r>
      <w:r>
        <w:rPr>
          <w:sz w:val="28"/>
        </w:rPr>
        <w:t xml:space="preserve"> </w:t>
      </w:r>
      <w:r w:rsidR="00482E87">
        <w:rPr>
          <w:sz w:val="28"/>
        </w:rPr>
        <w:t>–</w:t>
      </w:r>
      <w:r>
        <w:rPr>
          <w:sz w:val="28"/>
        </w:rPr>
        <w:t xml:space="preserve"> </w:t>
      </w:r>
      <w:r w:rsidR="00482E87">
        <w:rPr>
          <w:sz w:val="28"/>
        </w:rPr>
        <w:t xml:space="preserve">спадающий сигнал тактирования (отмечен треугольниками) и переключившийся по нему выход счетчика </w:t>
      </w:r>
      <w:r w:rsidR="00482E87">
        <w:rPr>
          <w:sz w:val="28"/>
          <w:lang w:val="en-US"/>
        </w:rPr>
        <w:t>QA</w:t>
      </w:r>
    </w:p>
    <w:p w14:paraId="0D911478" w14:textId="193D6796" w:rsidR="004452C5" w:rsidRDefault="00482E87" w:rsidP="00482E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Как видно из рисунка 12 время задержки</w:t>
      </w:r>
      <w:r w:rsidRPr="00482E87">
        <w:t xml:space="preserve"> </w:t>
      </w:r>
      <w:r w:rsidRPr="00482E87">
        <w:rPr>
          <w:sz w:val="28"/>
        </w:rPr>
        <w:t xml:space="preserve">распространения </w:t>
      </w:r>
      <w:r>
        <w:rPr>
          <w:sz w:val="28"/>
        </w:rPr>
        <w:t xml:space="preserve">выходных состояний </w:t>
      </w:r>
      <w:r w:rsidRPr="00482E87">
        <w:rPr>
          <w:sz w:val="28"/>
        </w:rPr>
        <w:t>счетчика</w:t>
      </w:r>
      <w:r>
        <w:rPr>
          <w:sz w:val="28"/>
        </w:rPr>
        <w:t xml:space="preserve"> после подачи тактируемого сигнала, примерно равно 4.8 наносекундам. </w:t>
      </w:r>
      <w:r w:rsidR="004C17B9">
        <w:rPr>
          <w:sz w:val="28"/>
        </w:rPr>
        <w:t>Тогда время</w:t>
      </w:r>
      <w:r w:rsidR="004C17B9" w:rsidRPr="002B647E">
        <w:rPr>
          <w:sz w:val="28"/>
        </w:rPr>
        <w:t xml:space="preserve"> </w:t>
      </w:r>
      <w:r w:rsidR="004C17B9">
        <w:rPr>
          <w:sz w:val="28"/>
        </w:rPr>
        <w:t xml:space="preserve">общей задержки </w:t>
      </w:r>
      <w:r w:rsidR="004C17B9">
        <w:rPr>
          <w:rFonts w:ascii="Cambria Math" w:hAnsi="Cambria Math" w:cs="Cambria Math"/>
          <w:sz w:val="28"/>
        </w:rPr>
        <w:t>𝑡</w:t>
      </w:r>
      <w:proofErr w:type="spellStart"/>
      <w:r w:rsidR="004C17B9">
        <w:rPr>
          <w:sz w:val="28"/>
          <w:vertAlign w:val="subscript"/>
        </w:rPr>
        <w:t>зд.</w:t>
      </w:r>
      <w:proofErr w:type="gramStart"/>
      <w:r w:rsidR="004C17B9">
        <w:rPr>
          <w:sz w:val="28"/>
          <w:vertAlign w:val="subscript"/>
        </w:rPr>
        <w:t>р.сч</w:t>
      </w:r>
      <w:proofErr w:type="spellEnd"/>
      <w:proofErr w:type="gramEnd"/>
      <w:r w:rsidR="004C17B9">
        <w:rPr>
          <w:sz w:val="28"/>
        </w:rPr>
        <w:t xml:space="preserve"> = 19.2 </w:t>
      </w:r>
      <w:proofErr w:type="spellStart"/>
      <w:r w:rsidR="004C17B9">
        <w:rPr>
          <w:sz w:val="28"/>
        </w:rPr>
        <w:t>нс</w:t>
      </w:r>
      <w:proofErr w:type="spellEnd"/>
      <w:r w:rsidR="004C17B9">
        <w:rPr>
          <w:sz w:val="28"/>
        </w:rPr>
        <w:t xml:space="preserve">. </w:t>
      </w:r>
      <w:r>
        <w:rPr>
          <w:sz w:val="28"/>
        </w:rPr>
        <w:t>Следовательно, м</w:t>
      </w:r>
      <w:r w:rsidR="00800590">
        <w:rPr>
          <w:sz w:val="28"/>
        </w:rPr>
        <w:t xml:space="preserve">аксимальная частота счета при этом </w:t>
      </w:r>
    </w:p>
    <w:p w14:paraId="4A1B36BC" w14:textId="7285516E" w:rsidR="004452C5" w:rsidRPr="003314AF" w:rsidRDefault="00183D53" w:rsidP="003314AF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=52,083333 МГц</m:t>
          </m:r>
        </m:oMath>
      </m:oMathPara>
    </w:p>
    <w:p w14:paraId="1F244F62" w14:textId="16D2EFB0" w:rsidR="004452C5" w:rsidRDefault="00800590" w:rsidP="003F5B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 w:rsidRPr="00B76075">
        <w:rPr>
          <w:sz w:val="28"/>
        </w:rPr>
        <w:lastRenderedPageBreak/>
        <w:t>6.</w:t>
      </w:r>
      <w:r w:rsidRPr="00B76075">
        <w:rPr>
          <w:sz w:val="28"/>
        </w:rPr>
        <w:tab/>
      </w:r>
      <w:r>
        <w:rPr>
          <w:sz w:val="28"/>
        </w:rPr>
        <w:t>Исследование схем наращивания разрядности счетчиков</w:t>
      </w:r>
      <w:r w:rsidRPr="00B76075">
        <w:rPr>
          <w:sz w:val="28"/>
        </w:rPr>
        <w:t xml:space="preserve"> </w:t>
      </w:r>
      <w:r>
        <w:rPr>
          <w:sz w:val="28"/>
        </w:rPr>
        <w:t>ИЕ9 до четырех секций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 xml:space="preserve">секциями и по структуре «быстрого» счета. </w:t>
      </w:r>
    </w:p>
    <w:p w14:paraId="028EEABD" w14:textId="3BFB6BA2" w:rsidR="00B76075" w:rsidRPr="006C2574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Составим схему счетчика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>секциями (рисунок 1</w:t>
      </w:r>
      <w:r w:rsidR="00E26078" w:rsidRPr="00E26078">
        <w:rPr>
          <w:sz w:val="28"/>
        </w:rPr>
        <w:t>3</w:t>
      </w:r>
      <w:r>
        <w:rPr>
          <w:sz w:val="28"/>
        </w:rPr>
        <w:t>).</w:t>
      </w:r>
    </w:p>
    <w:p w14:paraId="039BE1E9" w14:textId="79A385ED" w:rsidR="004452C5" w:rsidRDefault="003314A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 w:rsidRPr="003314AF">
        <w:rPr>
          <w:noProof/>
        </w:rPr>
        <w:drawing>
          <wp:inline distT="0" distB="0" distL="0" distR="0" wp14:anchorId="1155BC34" wp14:editId="2BDF98F3">
            <wp:extent cx="5940425" cy="34048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289" w14:textId="7F91CCE9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3</w:t>
      </w:r>
      <w:r>
        <w:rPr>
          <w:sz w:val="28"/>
        </w:rPr>
        <w:t xml:space="preserve"> - счетчик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 xml:space="preserve">секциями </w:t>
      </w:r>
    </w:p>
    <w:p w14:paraId="0F36E7A5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5C0AD5B4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0D26AE9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3137AC33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F5FF4E9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1C27725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63697437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A1F7CE7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F97FA40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765B24FC" w14:textId="79880EA8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73A74A80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6CCC83A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3FD00284" w14:textId="3C17ACA9" w:rsidR="00B76075" w:rsidRPr="003314AF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  <w:szCs w:val="28"/>
        </w:rPr>
      </w:pPr>
      <w:r>
        <w:rPr>
          <w:sz w:val="28"/>
        </w:rPr>
        <w:lastRenderedPageBreak/>
        <w:t>Убедимся в корректности его работы на основании временной диаграммы (рисунок 1</w:t>
      </w:r>
      <w:r w:rsidR="00E26078" w:rsidRPr="00E26078">
        <w:rPr>
          <w:sz w:val="28"/>
        </w:rPr>
        <w:t>4</w:t>
      </w:r>
      <w:r>
        <w:rPr>
          <w:sz w:val="28"/>
        </w:rPr>
        <w:t>).</w:t>
      </w:r>
    </w:p>
    <w:p w14:paraId="56FC5D5B" w14:textId="10BF88C1" w:rsidR="004452C5" w:rsidRDefault="003314A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3314AF">
        <w:rPr>
          <w:noProof/>
        </w:rPr>
        <w:drawing>
          <wp:inline distT="0" distB="0" distL="0" distR="0" wp14:anchorId="1EEE0FFC" wp14:editId="62107739">
            <wp:extent cx="4306916" cy="42914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062" cy="43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043" w14:textId="77777777" w:rsidR="003314AF" w:rsidRDefault="00800590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4</w:t>
      </w:r>
      <w:r>
        <w:rPr>
          <w:sz w:val="28"/>
        </w:rPr>
        <w:t xml:space="preserve"> - временная диаграмма сигналов</w:t>
      </w:r>
    </w:p>
    <w:p w14:paraId="4C338A6A" w14:textId="35CA5130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Составим счетчик по структуре «быстрого» счета (рисунок 13).</w:t>
      </w:r>
    </w:p>
    <w:p w14:paraId="7051E098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04EB3E7A" w14:textId="196FA7F5" w:rsidR="004452C5" w:rsidRDefault="00F95653" w:rsidP="00073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95653">
        <w:rPr>
          <w:noProof/>
        </w:rPr>
        <w:drawing>
          <wp:inline distT="0" distB="0" distL="0" distR="0" wp14:anchorId="6B8B2BE2" wp14:editId="2381A25B">
            <wp:extent cx="5334000" cy="3074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557" cy="30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5D80" w14:textId="1DF242F5" w:rsidR="00192DBC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5</w:t>
      </w:r>
      <w:r>
        <w:rPr>
          <w:sz w:val="28"/>
        </w:rPr>
        <w:t xml:space="preserve"> - счетчик составленные по структуре «быстрого» счета</w:t>
      </w:r>
    </w:p>
    <w:p w14:paraId="05259393" w14:textId="16EE2A9E" w:rsidR="004452C5" w:rsidRDefault="00800590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Убедимся в корректности работы данного счетчика на основе временной диаграммы сигналов (рисунок 1</w:t>
      </w:r>
      <w:r w:rsidR="00E26078" w:rsidRPr="00E26078">
        <w:rPr>
          <w:sz w:val="28"/>
        </w:rPr>
        <w:t>6</w:t>
      </w:r>
      <w:r>
        <w:rPr>
          <w:sz w:val="28"/>
        </w:rPr>
        <w:t>).</w:t>
      </w:r>
    </w:p>
    <w:p w14:paraId="49E5B528" w14:textId="77777777" w:rsidR="00F95653" w:rsidRDefault="00F95653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</w:p>
    <w:p w14:paraId="7771B464" w14:textId="57182F73" w:rsidR="004452C5" w:rsidRDefault="00F95653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95653">
        <w:rPr>
          <w:noProof/>
        </w:rPr>
        <w:drawing>
          <wp:inline distT="0" distB="0" distL="0" distR="0" wp14:anchorId="55E1459D" wp14:editId="3E387506">
            <wp:extent cx="4153260" cy="41913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8CF" w14:textId="3F3E3122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C564DE">
        <w:rPr>
          <w:sz w:val="28"/>
        </w:rPr>
        <w:t>1</w:t>
      </w:r>
      <w:r w:rsidR="00E26078" w:rsidRPr="006C2574">
        <w:rPr>
          <w:sz w:val="28"/>
        </w:rPr>
        <w:t>6</w:t>
      </w:r>
      <w:r>
        <w:rPr>
          <w:sz w:val="28"/>
        </w:rPr>
        <w:t xml:space="preserve"> - временная диаграмма сигналов.</w:t>
      </w:r>
    </w:p>
    <w:p w14:paraId="4FEFC868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5592B6C7" w14:textId="77777777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b/>
          <w:sz w:val="28"/>
        </w:rPr>
        <w:t>Вывод:</w:t>
      </w:r>
      <w:r w:rsidRPr="00B76075">
        <w:rPr>
          <w:sz w:val="28"/>
        </w:rPr>
        <w:t xml:space="preserve"> </w:t>
      </w:r>
      <w:r>
        <w:rPr>
          <w:sz w:val="28"/>
        </w:rPr>
        <w:t>в ходе данной работы были изучены методы построения различных синхронных счетчиков, проведено изучение их задержек, исследована микросхема ИС 74LS160 и схемы наращивания разрядности счетчиков.</w:t>
      </w:r>
    </w:p>
    <w:sectPr w:rsidR="0044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436C" w14:textId="77777777" w:rsidR="00183D53" w:rsidRDefault="00183D53">
      <w:r>
        <w:separator/>
      </w:r>
    </w:p>
  </w:endnote>
  <w:endnote w:type="continuationSeparator" w:id="0">
    <w:p w14:paraId="5F053276" w14:textId="77777777" w:rsidR="00183D53" w:rsidRDefault="0018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2E12" w14:textId="77777777" w:rsidR="00183D53" w:rsidRDefault="00183D53">
      <w:r>
        <w:separator/>
      </w:r>
    </w:p>
  </w:footnote>
  <w:footnote w:type="continuationSeparator" w:id="0">
    <w:p w14:paraId="361F4996" w14:textId="77777777" w:rsidR="00183D53" w:rsidRDefault="00183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868"/>
    <w:multiLevelType w:val="hybridMultilevel"/>
    <w:tmpl w:val="6CDA44C8"/>
    <w:lvl w:ilvl="0" w:tplc="079E9330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44CEE034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E51E32D6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8CD6646E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6D549488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89A4CFBE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3A1A8748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512438C8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D2CEDA76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BCE1DAA"/>
    <w:multiLevelType w:val="hybridMultilevel"/>
    <w:tmpl w:val="631456BE"/>
    <w:lvl w:ilvl="0" w:tplc="3C502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466B6A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B0ED6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E675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12C3E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6A5A2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01626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056D83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EDA0B1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590704D"/>
    <w:multiLevelType w:val="hybridMultilevel"/>
    <w:tmpl w:val="29169464"/>
    <w:lvl w:ilvl="0" w:tplc="47ACEB34">
      <w:start w:val="1"/>
      <w:numFmt w:val="decimal"/>
      <w:lvlText w:val="%1."/>
      <w:lvlJc w:val="left"/>
    </w:lvl>
    <w:lvl w:ilvl="1" w:tplc="EAF09C92">
      <w:start w:val="1"/>
      <w:numFmt w:val="lowerLetter"/>
      <w:lvlText w:val="%2."/>
      <w:lvlJc w:val="left"/>
      <w:pPr>
        <w:ind w:left="1440" w:hanging="360"/>
      </w:pPr>
    </w:lvl>
    <w:lvl w:ilvl="2" w:tplc="F90CF82E">
      <w:start w:val="1"/>
      <w:numFmt w:val="lowerRoman"/>
      <w:lvlText w:val="%3."/>
      <w:lvlJc w:val="right"/>
      <w:pPr>
        <w:ind w:left="2160" w:hanging="180"/>
      </w:pPr>
    </w:lvl>
    <w:lvl w:ilvl="3" w:tplc="9A567792">
      <w:start w:val="1"/>
      <w:numFmt w:val="decimal"/>
      <w:lvlText w:val="%4."/>
      <w:lvlJc w:val="left"/>
      <w:pPr>
        <w:ind w:left="2880" w:hanging="360"/>
      </w:pPr>
    </w:lvl>
    <w:lvl w:ilvl="4" w:tplc="799EFFBE">
      <w:start w:val="1"/>
      <w:numFmt w:val="lowerLetter"/>
      <w:lvlText w:val="%5."/>
      <w:lvlJc w:val="left"/>
      <w:pPr>
        <w:ind w:left="3600" w:hanging="360"/>
      </w:pPr>
    </w:lvl>
    <w:lvl w:ilvl="5" w:tplc="E3EEC39A">
      <w:start w:val="1"/>
      <w:numFmt w:val="lowerRoman"/>
      <w:lvlText w:val="%6."/>
      <w:lvlJc w:val="right"/>
      <w:pPr>
        <w:ind w:left="4320" w:hanging="180"/>
      </w:pPr>
    </w:lvl>
    <w:lvl w:ilvl="6" w:tplc="854C3CB2">
      <w:start w:val="1"/>
      <w:numFmt w:val="decimal"/>
      <w:lvlText w:val="%7."/>
      <w:lvlJc w:val="left"/>
      <w:pPr>
        <w:ind w:left="5040" w:hanging="360"/>
      </w:pPr>
    </w:lvl>
    <w:lvl w:ilvl="7" w:tplc="EBE087C4">
      <w:start w:val="1"/>
      <w:numFmt w:val="lowerLetter"/>
      <w:lvlText w:val="%8."/>
      <w:lvlJc w:val="left"/>
      <w:pPr>
        <w:ind w:left="5760" w:hanging="360"/>
      </w:pPr>
    </w:lvl>
    <w:lvl w:ilvl="8" w:tplc="0EB0E0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A3659"/>
    <w:multiLevelType w:val="hybridMultilevel"/>
    <w:tmpl w:val="5F465428"/>
    <w:lvl w:ilvl="0" w:tplc="1116FDA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60E2B2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3FC3F5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59C7B9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6DAAB9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9E672A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75CCC9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23EB9E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00C5AA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ABD3D50"/>
    <w:multiLevelType w:val="hybridMultilevel"/>
    <w:tmpl w:val="E132B962"/>
    <w:lvl w:ilvl="0" w:tplc="875C6A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0922C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6EE83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AA244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ACAA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A69B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46CF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FFA8E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1469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34424A"/>
    <w:multiLevelType w:val="hybridMultilevel"/>
    <w:tmpl w:val="B6ECF140"/>
    <w:lvl w:ilvl="0" w:tplc="BA5618A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1267E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1CDF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2A56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D2AC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3279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C8820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8FADE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2600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1B90EA1"/>
    <w:multiLevelType w:val="hybridMultilevel"/>
    <w:tmpl w:val="C1E4F968"/>
    <w:lvl w:ilvl="0" w:tplc="B4B05BFC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40BE2C52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9F8C4788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A8B80F34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792A9FC4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B42A33B4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DABC08BC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82489EBA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F334BAFE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1F9391B"/>
    <w:multiLevelType w:val="hybridMultilevel"/>
    <w:tmpl w:val="FCA00B20"/>
    <w:lvl w:ilvl="0" w:tplc="3ED0FB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9447F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689A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5A8E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CC28D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62B0F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3A0C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69CD0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A844A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354233E"/>
    <w:multiLevelType w:val="hybridMultilevel"/>
    <w:tmpl w:val="84202026"/>
    <w:lvl w:ilvl="0" w:tplc="9D7E9B70">
      <w:start w:val="1"/>
      <w:numFmt w:val="decimal"/>
      <w:lvlText w:val="%1."/>
      <w:lvlJc w:val="left"/>
    </w:lvl>
    <w:lvl w:ilvl="1" w:tplc="8200DB68">
      <w:start w:val="1"/>
      <w:numFmt w:val="lowerLetter"/>
      <w:lvlText w:val="%2."/>
      <w:lvlJc w:val="left"/>
      <w:pPr>
        <w:ind w:left="1440" w:hanging="360"/>
      </w:pPr>
    </w:lvl>
    <w:lvl w:ilvl="2" w:tplc="9DCC05E8">
      <w:start w:val="1"/>
      <w:numFmt w:val="lowerRoman"/>
      <w:lvlText w:val="%3."/>
      <w:lvlJc w:val="right"/>
      <w:pPr>
        <w:ind w:left="2160" w:hanging="180"/>
      </w:pPr>
    </w:lvl>
    <w:lvl w:ilvl="3" w:tplc="F3DE3D8A">
      <w:start w:val="1"/>
      <w:numFmt w:val="decimal"/>
      <w:lvlText w:val="%4."/>
      <w:lvlJc w:val="left"/>
      <w:pPr>
        <w:ind w:left="2880" w:hanging="360"/>
      </w:pPr>
    </w:lvl>
    <w:lvl w:ilvl="4" w:tplc="6144EA1E">
      <w:start w:val="1"/>
      <w:numFmt w:val="lowerLetter"/>
      <w:lvlText w:val="%5."/>
      <w:lvlJc w:val="left"/>
      <w:pPr>
        <w:ind w:left="3600" w:hanging="360"/>
      </w:pPr>
    </w:lvl>
    <w:lvl w:ilvl="5" w:tplc="01D6BF6C">
      <w:start w:val="1"/>
      <w:numFmt w:val="lowerRoman"/>
      <w:lvlText w:val="%6."/>
      <w:lvlJc w:val="right"/>
      <w:pPr>
        <w:ind w:left="4320" w:hanging="180"/>
      </w:pPr>
    </w:lvl>
    <w:lvl w:ilvl="6" w:tplc="24DC775E">
      <w:start w:val="1"/>
      <w:numFmt w:val="decimal"/>
      <w:lvlText w:val="%7."/>
      <w:lvlJc w:val="left"/>
      <w:pPr>
        <w:ind w:left="5040" w:hanging="360"/>
      </w:pPr>
    </w:lvl>
    <w:lvl w:ilvl="7" w:tplc="DD2C73D4">
      <w:start w:val="1"/>
      <w:numFmt w:val="lowerLetter"/>
      <w:lvlText w:val="%8."/>
      <w:lvlJc w:val="left"/>
      <w:pPr>
        <w:ind w:left="5760" w:hanging="360"/>
      </w:pPr>
    </w:lvl>
    <w:lvl w:ilvl="8" w:tplc="FDF417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60462"/>
    <w:multiLevelType w:val="hybridMultilevel"/>
    <w:tmpl w:val="A6905A70"/>
    <w:lvl w:ilvl="0" w:tplc="E25EC51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1945B1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A1C2F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723C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1E0E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F3409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A44C6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D3AD0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50267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C5"/>
    <w:rsid w:val="00054AB7"/>
    <w:rsid w:val="00073EE8"/>
    <w:rsid w:val="0013238D"/>
    <w:rsid w:val="00142464"/>
    <w:rsid w:val="00147B7E"/>
    <w:rsid w:val="0017626E"/>
    <w:rsid w:val="00183D53"/>
    <w:rsid w:val="00192DBC"/>
    <w:rsid w:val="001E2360"/>
    <w:rsid w:val="001F50D7"/>
    <w:rsid w:val="002227BB"/>
    <w:rsid w:val="00222F75"/>
    <w:rsid w:val="00274901"/>
    <w:rsid w:val="002965D7"/>
    <w:rsid w:val="00307429"/>
    <w:rsid w:val="003314AF"/>
    <w:rsid w:val="00370FE2"/>
    <w:rsid w:val="00386EF0"/>
    <w:rsid w:val="003F5B3B"/>
    <w:rsid w:val="004418E8"/>
    <w:rsid w:val="004452C5"/>
    <w:rsid w:val="00482E87"/>
    <w:rsid w:val="004C17B9"/>
    <w:rsid w:val="004D3079"/>
    <w:rsid w:val="00500F9B"/>
    <w:rsid w:val="0053237A"/>
    <w:rsid w:val="005A7F3E"/>
    <w:rsid w:val="005B296E"/>
    <w:rsid w:val="006368A4"/>
    <w:rsid w:val="006C2574"/>
    <w:rsid w:val="006D527E"/>
    <w:rsid w:val="006E6A3E"/>
    <w:rsid w:val="00787677"/>
    <w:rsid w:val="00800590"/>
    <w:rsid w:val="00897C47"/>
    <w:rsid w:val="00915103"/>
    <w:rsid w:val="0095611E"/>
    <w:rsid w:val="00977F2F"/>
    <w:rsid w:val="00990915"/>
    <w:rsid w:val="009D3DE7"/>
    <w:rsid w:val="00A1185D"/>
    <w:rsid w:val="00AB6578"/>
    <w:rsid w:val="00B76075"/>
    <w:rsid w:val="00C15C51"/>
    <w:rsid w:val="00C25082"/>
    <w:rsid w:val="00C564DE"/>
    <w:rsid w:val="00D43437"/>
    <w:rsid w:val="00E13CCC"/>
    <w:rsid w:val="00E26078"/>
    <w:rsid w:val="00E56DC9"/>
    <w:rsid w:val="00ED2DB3"/>
    <w:rsid w:val="00EE31FF"/>
    <w:rsid w:val="00F56307"/>
    <w:rsid w:val="00F95653"/>
    <w:rsid w:val="00FA37FB"/>
    <w:rsid w:val="00FC3AEF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98A3"/>
  <w15:docId w15:val="{9858336F-9359-4091-843F-C686B07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27</cp:revision>
  <dcterms:created xsi:type="dcterms:W3CDTF">2021-09-11T09:19:00Z</dcterms:created>
  <dcterms:modified xsi:type="dcterms:W3CDTF">2024-04-16T22:51:00Z</dcterms:modified>
</cp:coreProperties>
</file>