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FB3F" w14:textId="77777777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34C4886A" w14:textId="203DB7A4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 xml:space="preserve">Домашнее задание по </w:t>
      </w:r>
      <w:r w:rsidR="00AD5511">
        <w:rPr>
          <w:rFonts w:ascii="Times New Roman" w:hAnsi="Times New Roman" w:cs="Times New Roman"/>
          <w:sz w:val="28"/>
          <w:szCs w:val="28"/>
        </w:rPr>
        <w:t>восьмой</w:t>
      </w:r>
      <w:r w:rsidRPr="0026001F">
        <w:rPr>
          <w:rFonts w:ascii="Times New Roman" w:hAnsi="Times New Roman" w:cs="Times New Roman"/>
          <w:sz w:val="28"/>
          <w:szCs w:val="28"/>
        </w:rPr>
        <w:t xml:space="preserve"> лекции. </w:t>
      </w:r>
    </w:p>
    <w:p w14:paraId="30BCD136" w14:textId="77777777" w:rsidR="00F06162" w:rsidRDefault="00F06162" w:rsidP="00F061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3CD40" w14:textId="41172A41" w:rsidR="0026001F" w:rsidRDefault="00F06162" w:rsidP="00F061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481BF20" w14:textId="47EBACA1" w:rsidR="00F06162" w:rsidRDefault="00F06162" w:rsidP="00F06162">
      <w:pPr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Описать один из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162">
        <w:rPr>
          <w:rFonts w:ascii="Times New Roman" w:hAnsi="Times New Roman" w:cs="Times New Roman"/>
          <w:sz w:val="28"/>
          <w:szCs w:val="28"/>
        </w:rPr>
        <w:t>принятия предпринимательских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162">
        <w:rPr>
          <w:rFonts w:ascii="Times New Roman" w:hAnsi="Times New Roman" w:cs="Times New Roman"/>
          <w:sz w:val="28"/>
          <w:szCs w:val="28"/>
        </w:rPr>
        <w:t>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A8683" w14:textId="77777777" w:rsidR="00F06162" w:rsidRPr="00F06162" w:rsidRDefault="00F06162" w:rsidP="00F06162">
      <w:pPr>
        <w:rPr>
          <w:rFonts w:ascii="Times New Roman" w:hAnsi="Times New Roman" w:cs="Times New Roman"/>
          <w:sz w:val="28"/>
          <w:szCs w:val="28"/>
        </w:rPr>
      </w:pPr>
    </w:p>
    <w:p w14:paraId="56119D6E" w14:textId="667C2084" w:rsidR="00A5260B" w:rsidRPr="00906F8E" w:rsidRDefault="00F06162" w:rsidP="001515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162">
        <w:rPr>
          <w:rFonts w:ascii="Times New Roman" w:hAnsi="Times New Roman" w:cs="Times New Roman"/>
          <w:b/>
          <w:bCs/>
          <w:sz w:val="28"/>
          <w:szCs w:val="28"/>
        </w:rPr>
        <w:t>Метод экспертных оценок для принятия решений в предпринимательстве</w:t>
      </w:r>
    </w:p>
    <w:p w14:paraId="09061AF0" w14:textId="77777777" w:rsidR="00A5260B" w:rsidRDefault="00A5260B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619370DE" w14:textId="48BA6A55" w:rsidR="00F06162" w:rsidRPr="00F06162" w:rsidRDefault="00F06162" w:rsidP="00F061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В сфере предпринимательства, где неопределенность и риски являются неотъемлемой частью, принятие правильных решений играет ключевую роль в успехе бизнеса. Метод экспертных оценок представляет собой мощный инструмент, который предприниматели используют для преодоления сложностей и принятия обоснованных решений.</w:t>
      </w:r>
    </w:p>
    <w:p w14:paraId="5B0F1456" w14:textId="328E16EC" w:rsidR="00F06162" w:rsidRPr="00F06162" w:rsidRDefault="00F06162" w:rsidP="00F061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Проблема, которую решает этот метод, состоит в том, что в условиях ограниченной информации или непредсказуемых сценариев развития событий, предприниматели часто сталкиваются с необходимостью принятия решений на основе экспертного мнения. Это может быть связано с выбором стратегии развития бизнеса, определением ценности инвестиционных возможностей, оценкой рыночного спроса и многими другими аспектами бизнеса.</w:t>
      </w:r>
    </w:p>
    <w:p w14:paraId="5656A328" w14:textId="10121F9F" w:rsidR="00F06162" w:rsidRPr="00F06162" w:rsidRDefault="00F06162" w:rsidP="00F061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Метод экспертных оценок основан на том, что предприниматели консультируются с опытными специалистами или экспертами в соответствующей области перед принятием решения. Эксперты могут предоставить ценную информацию, основанную на своем опыте, знаниях и интуиции, что помогает предпринимателям лучше понять ситуацию и принять более обоснованные решения.</w:t>
      </w:r>
    </w:p>
    <w:p w14:paraId="54BE15F7" w14:textId="77777777" w:rsidR="00F06162" w:rsidRPr="00F06162" w:rsidRDefault="00F06162" w:rsidP="00F061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Среди преимуществ метода экспертных оценок можно выделить:</w:t>
      </w:r>
    </w:p>
    <w:p w14:paraId="1B5D75CE" w14:textId="057D3532" w:rsidR="00F06162" w:rsidRPr="00F06162" w:rsidRDefault="00F06162" w:rsidP="00F06162">
      <w:pPr>
        <w:pStyle w:val="a3"/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 xml:space="preserve">Экспертное мнение: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06162">
        <w:rPr>
          <w:rFonts w:ascii="Times New Roman" w:hAnsi="Times New Roman" w:cs="Times New Roman"/>
          <w:sz w:val="28"/>
          <w:szCs w:val="28"/>
        </w:rPr>
        <w:t>олучение ценных советов и мнений от специалистов с большим опытом в соответствующей области.</w:t>
      </w:r>
    </w:p>
    <w:p w14:paraId="6B7D27D7" w14:textId="1FE25EDA" w:rsidR="00F06162" w:rsidRPr="00F06162" w:rsidRDefault="00F06162" w:rsidP="00F06162">
      <w:pPr>
        <w:pStyle w:val="a3"/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lastRenderedPageBreak/>
        <w:t xml:space="preserve">Быстрота принятия решений: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6162">
        <w:rPr>
          <w:rFonts w:ascii="Times New Roman" w:hAnsi="Times New Roman" w:cs="Times New Roman"/>
          <w:sz w:val="28"/>
          <w:szCs w:val="28"/>
        </w:rPr>
        <w:t>озможность быстро получить информацию и советы от экспертов без необходимости проведения обширного анализа данных.</w:t>
      </w:r>
    </w:p>
    <w:p w14:paraId="12581CBB" w14:textId="61F04A91" w:rsidR="00F06162" w:rsidRPr="00F06162" w:rsidRDefault="00F06162" w:rsidP="00F06162">
      <w:pPr>
        <w:pStyle w:val="a3"/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 xml:space="preserve">Гибкость: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6162">
        <w:rPr>
          <w:rFonts w:ascii="Times New Roman" w:hAnsi="Times New Roman" w:cs="Times New Roman"/>
          <w:sz w:val="28"/>
          <w:szCs w:val="28"/>
        </w:rPr>
        <w:t>озможность адаптироваться к изменяющимся условиям и ситуациям, принимая во внимание мнения экспертов.</w:t>
      </w:r>
    </w:p>
    <w:p w14:paraId="5952F3B8" w14:textId="77777777" w:rsidR="00F06162" w:rsidRPr="00F06162" w:rsidRDefault="00F06162" w:rsidP="00F061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Однако этот метод также имеет свои ограничения и недостатки. Например:</w:t>
      </w:r>
    </w:p>
    <w:p w14:paraId="5E5CC61D" w14:textId="2FD10EF1" w:rsidR="00F06162" w:rsidRPr="00F06162" w:rsidRDefault="00F06162" w:rsidP="00F06162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 xml:space="preserve">Субъективность: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06162">
        <w:rPr>
          <w:rFonts w:ascii="Times New Roman" w:hAnsi="Times New Roman" w:cs="Times New Roman"/>
          <w:sz w:val="28"/>
          <w:szCs w:val="28"/>
        </w:rPr>
        <w:t>нение экспертов может быть субъективным и зависеть от их личного опыта и взглядов.</w:t>
      </w:r>
    </w:p>
    <w:p w14:paraId="2829326F" w14:textId="1E098BC9" w:rsidR="00F06162" w:rsidRPr="00F06162" w:rsidRDefault="00F06162" w:rsidP="00F06162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Ограниченность: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06162">
        <w:rPr>
          <w:rFonts w:ascii="Times New Roman" w:hAnsi="Times New Roman" w:cs="Times New Roman"/>
          <w:sz w:val="28"/>
          <w:szCs w:val="28"/>
        </w:rPr>
        <w:t>е всегда легко найти квалифицированных и надежных экспертов в конкретной области.</w:t>
      </w:r>
    </w:p>
    <w:p w14:paraId="12EF87E7" w14:textId="12A8226C" w:rsidR="00F06162" w:rsidRPr="00F06162" w:rsidRDefault="00F06162" w:rsidP="00F06162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 xml:space="preserve">Затраты: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06162">
        <w:rPr>
          <w:rFonts w:ascii="Times New Roman" w:hAnsi="Times New Roman" w:cs="Times New Roman"/>
          <w:sz w:val="28"/>
          <w:szCs w:val="28"/>
        </w:rPr>
        <w:t>онсультирование экспертов может потребовать времени и денежных ресурсов.</w:t>
      </w:r>
    </w:p>
    <w:p w14:paraId="59FC3DA8" w14:textId="0A3D5E58" w:rsidR="00984FFE" w:rsidRPr="00FA5DFE" w:rsidRDefault="00F06162" w:rsidP="00F061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162">
        <w:rPr>
          <w:rFonts w:ascii="Times New Roman" w:hAnsi="Times New Roman" w:cs="Times New Roman"/>
          <w:sz w:val="28"/>
          <w:szCs w:val="28"/>
        </w:rPr>
        <w:t>В целом, метод экспертных оценок представляет собой ценный инструмент в арсенале предпринимателя, который помогает преодолевать сложности и принимать обоснованные решения в условиях неопределенности и риска. Комбинирование экспертных мнений с другими методами анализа может улучшить качество принимаемых решений и повысить шансы на успех в бизнесе.</w:t>
      </w:r>
    </w:p>
    <w:sectPr w:rsidR="00984FFE" w:rsidRPr="00FA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4089"/>
    <w:multiLevelType w:val="hybridMultilevel"/>
    <w:tmpl w:val="FADA47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307439B"/>
    <w:multiLevelType w:val="hybridMultilevel"/>
    <w:tmpl w:val="C022634A"/>
    <w:lvl w:ilvl="0" w:tplc="FD462D9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9152502"/>
    <w:multiLevelType w:val="hybridMultilevel"/>
    <w:tmpl w:val="7D34A12C"/>
    <w:lvl w:ilvl="0" w:tplc="FD462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7902D1"/>
    <w:multiLevelType w:val="hybridMultilevel"/>
    <w:tmpl w:val="077EAA46"/>
    <w:lvl w:ilvl="0" w:tplc="FD462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E"/>
    <w:rsid w:val="00106684"/>
    <w:rsid w:val="0015140B"/>
    <w:rsid w:val="001515C4"/>
    <w:rsid w:val="0026001F"/>
    <w:rsid w:val="007F23A7"/>
    <w:rsid w:val="00906F8E"/>
    <w:rsid w:val="00984FFE"/>
    <w:rsid w:val="00A5260B"/>
    <w:rsid w:val="00AD5511"/>
    <w:rsid w:val="00DD778C"/>
    <w:rsid w:val="00F06162"/>
    <w:rsid w:val="00F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19F"/>
  <w15:chartTrackingRefBased/>
  <w15:docId w15:val="{AE720D8D-7F4C-4D84-93F0-469FF66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2024-02-29T11:58:00Z</dcterms:created>
  <dcterms:modified xsi:type="dcterms:W3CDTF">2024-05-06T21:28:00Z</dcterms:modified>
</cp:coreProperties>
</file>