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Рубежный контроль 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курсу «Методы машинного обучения»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Линейная регрессия. Назначение, формула, функция потерь, способы обучения (без вывода)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Оценка параметров линейной регрессии посредством градиентного спуска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Ошибка обучения, ошибка тестирования, переобучение. Привести пример в виде графика с кривыми ошибок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Полиномиальная регрессия. Назначение, формула, функция потерь, способы обучения (без вывода)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Логистическая регрессия. Назначение, формула, функция потерь, способы обучения (без вывода)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Регуляризация. Назначение, виды, пример для линейной и логистической регрессии. В чем проявилась регуляризация в дз2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Выбор модели. Отложенная выборка и кросс-валидация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Каким образом определялась наилучшая модель в полиномиальной регрессии в дз2. Привести схему разбиения датасета и построения графиков ошибок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 Какие метрики использовались для оценки качества моделей в дз2, на каких этапах они вычислялись и для чего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70d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0d10"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70d1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LibreOffice/7.1.2.2$Linux_X86_64 LibreOffice_project/10$Build-2</Application>
  <AppVersion>15.0000</AppVersion>
  <Pages>1</Pages>
  <Words>133</Words>
  <Characters>835</Characters>
  <CharactersWithSpaces>947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2020-04-10T14:43:00Z</dcterms:created>
  <dc:creator>Papulin Sergei</dc:creator>
  <dc:description/>
  <dc:language>ru-RU</dc:language>
  <cp:lastModifiedBy/>
  <dcterms:modified xsi:type="dcterms:W3CDTF">2021-05-17T19:32:25Z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