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43964" w14:textId="501C72D8" w:rsidR="008339AD" w:rsidRPr="0099572E" w:rsidRDefault="008339AD" w:rsidP="008339AD">
      <w:pPr>
        <w:jc w:val="center"/>
        <w:rPr>
          <w:rFonts w:ascii="微軟正黑體" w:eastAsia="微軟正黑體" w:hAnsi="微軟正黑體"/>
          <w:sz w:val="36"/>
          <w:szCs w:val="36"/>
        </w:rPr>
      </w:pPr>
      <w:r w:rsidRPr="0099572E">
        <w:rPr>
          <w:rFonts w:ascii="微軟正黑體" w:eastAsia="微軟正黑體" w:hAnsi="微軟正黑體" w:hint="eastAsia"/>
          <w:sz w:val="36"/>
          <w:szCs w:val="36"/>
        </w:rPr>
        <w:t>社群媒體分析</w:t>
      </w:r>
      <w:r w:rsidR="00D42297">
        <w:rPr>
          <w:rFonts w:ascii="微軟正黑體" w:eastAsia="微軟正黑體" w:hAnsi="微軟正黑體" w:hint="eastAsia"/>
          <w:sz w:val="36"/>
          <w:szCs w:val="36"/>
        </w:rPr>
        <w:t>第十五組</w:t>
      </w:r>
      <w:r w:rsidRPr="0099572E">
        <w:rPr>
          <w:rFonts w:ascii="微軟正黑體" w:eastAsia="微軟正黑體" w:hAnsi="微軟正黑體" w:hint="eastAsia"/>
          <w:sz w:val="36"/>
          <w:szCs w:val="36"/>
        </w:rPr>
        <w:t>期末報告</w:t>
      </w:r>
    </w:p>
    <w:p w14:paraId="517E3841" w14:textId="1DC2B684" w:rsidR="008339AD" w:rsidRPr="0099572E" w:rsidRDefault="008339AD" w:rsidP="008339AD">
      <w:pPr>
        <w:jc w:val="center"/>
        <w:rPr>
          <w:rFonts w:ascii="微軟正黑體" w:eastAsia="微軟正黑體" w:hAnsi="微軟正黑體"/>
          <w:sz w:val="28"/>
          <w:szCs w:val="28"/>
        </w:rPr>
      </w:pPr>
      <w:r w:rsidRPr="0099572E">
        <w:rPr>
          <w:rFonts w:ascii="微軟正黑體" w:eastAsia="微軟正黑體" w:hAnsi="微軟正黑體" w:hint="eastAsia"/>
          <w:sz w:val="28"/>
          <w:szCs w:val="28"/>
        </w:rPr>
        <w:t>N0942200 羅育琦</w:t>
      </w:r>
    </w:p>
    <w:p w14:paraId="51E09E39" w14:textId="57CB3F1B" w:rsidR="008339AD" w:rsidRPr="0099572E" w:rsidRDefault="008339AD" w:rsidP="008339AD">
      <w:pPr>
        <w:jc w:val="center"/>
        <w:rPr>
          <w:rFonts w:ascii="微軟正黑體" w:eastAsia="微軟正黑體" w:hAnsi="微軟正黑體"/>
          <w:sz w:val="28"/>
          <w:szCs w:val="28"/>
        </w:rPr>
      </w:pPr>
      <w:r w:rsidRPr="0099572E">
        <w:rPr>
          <w:rFonts w:ascii="微軟正黑體" w:eastAsia="微軟正黑體" w:hAnsi="微軟正黑體" w:hint="eastAsia"/>
          <w:sz w:val="28"/>
          <w:szCs w:val="28"/>
        </w:rPr>
        <w:t>N0942200 蘇則融</w:t>
      </w:r>
    </w:p>
    <w:p w14:paraId="2B40D2C4" w14:textId="4BA5D4CE" w:rsidR="008339AD" w:rsidRPr="0099572E" w:rsidRDefault="008339AD" w:rsidP="008339AD">
      <w:pPr>
        <w:jc w:val="center"/>
        <w:rPr>
          <w:rFonts w:ascii="微軟正黑體" w:eastAsia="微軟正黑體" w:hAnsi="微軟正黑體"/>
          <w:sz w:val="28"/>
          <w:szCs w:val="28"/>
        </w:rPr>
      </w:pPr>
      <w:r w:rsidRPr="0099572E">
        <w:rPr>
          <w:rFonts w:ascii="微軟正黑體" w:eastAsia="微軟正黑體" w:hAnsi="微軟正黑體" w:hint="eastAsia"/>
          <w:sz w:val="28"/>
          <w:szCs w:val="28"/>
        </w:rPr>
        <w:t>N094220031 施善騫</w:t>
      </w:r>
    </w:p>
    <w:p w14:paraId="33E1ADB1" w14:textId="45B4E688" w:rsidR="008339AD" w:rsidRPr="0099572E" w:rsidRDefault="008339AD" w:rsidP="008339AD">
      <w:pPr>
        <w:jc w:val="center"/>
        <w:rPr>
          <w:rFonts w:ascii="微軟正黑體" w:eastAsia="微軟正黑體" w:hAnsi="微軟正黑體"/>
          <w:sz w:val="28"/>
          <w:szCs w:val="28"/>
        </w:rPr>
      </w:pPr>
      <w:r w:rsidRPr="0099572E">
        <w:rPr>
          <w:rFonts w:ascii="微軟正黑體" w:eastAsia="微軟正黑體" w:hAnsi="微軟正黑體" w:hint="eastAsia"/>
          <w:sz w:val="28"/>
          <w:szCs w:val="28"/>
        </w:rPr>
        <w:t>指導教授：黃三益 教授</w:t>
      </w:r>
    </w:p>
    <w:p w14:paraId="6D9B7587" w14:textId="6629DE8D" w:rsidR="002D775B" w:rsidRPr="0099572E" w:rsidRDefault="002D775B">
      <w:pPr>
        <w:rPr>
          <w:rFonts w:ascii="微軟正黑體" w:eastAsia="微軟正黑體" w:hAnsi="微軟正黑體"/>
          <w:b/>
          <w:bCs/>
        </w:rPr>
      </w:pPr>
      <w:r w:rsidRPr="0099572E">
        <w:rPr>
          <w:rFonts w:ascii="微軟正黑體" w:eastAsia="微軟正黑體" w:hAnsi="微軟正黑體" w:hint="eastAsia"/>
          <w:b/>
          <w:bCs/>
        </w:rPr>
        <w:t>動機與目的：</w:t>
      </w:r>
    </w:p>
    <w:p w14:paraId="6F4BC087" w14:textId="5B4AD63B" w:rsidR="002D775B" w:rsidRPr="0099572E" w:rsidRDefault="002D775B">
      <w:pPr>
        <w:rPr>
          <w:rFonts w:ascii="微軟正黑體" w:eastAsia="微軟正黑體" w:hAnsi="微軟正黑體"/>
        </w:rPr>
      </w:pPr>
      <w:r w:rsidRPr="0099572E">
        <w:rPr>
          <w:rFonts w:ascii="微軟正黑體" w:eastAsia="微軟正黑體" w:hAnsi="微軟正黑體" w:hint="eastAsia"/>
        </w:rPr>
        <w:t>羅志祥先前因與周揚青交往多年，分手後被女方爆出羅志祥私生活複雜，與身邊許多女性有不正當關係，因而造成羅志祥被大陸封殺，在當時也在PTT上被網友撻伐，事隔兩年後，羅志祥以花蓮跨年晚會壓軸表演嘉賓復出，並於表演後在網路上引起熱烈討論，2022年最強跨年藝人的是誰，因此透過爬蟲資料分析，分析羅志祥在</w:t>
      </w:r>
      <w:r w:rsidR="00EC5075" w:rsidRPr="0099572E">
        <w:rPr>
          <w:rFonts w:ascii="微軟正黑體" w:eastAsia="微軟正黑體" w:hAnsi="微軟正黑體" w:hint="eastAsia"/>
        </w:rPr>
        <w:t>跨年後人氣是否如新聞所述，負面風向已轉為正面評價。</w:t>
      </w:r>
    </w:p>
    <w:p w14:paraId="40D4BAFF" w14:textId="0730939C" w:rsidR="008339AD" w:rsidRPr="0099572E" w:rsidRDefault="008339AD">
      <w:pPr>
        <w:rPr>
          <w:rFonts w:ascii="微軟正黑體" w:eastAsia="微軟正黑體" w:hAnsi="微軟正黑體"/>
          <w:b/>
          <w:bCs/>
        </w:rPr>
      </w:pPr>
      <w:r w:rsidRPr="0099572E">
        <w:rPr>
          <w:rFonts w:ascii="微軟正黑體" w:eastAsia="微軟正黑體" w:hAnsi="微軟正黑體" w:hint="eastAsia"/>
          <w:b/>
          <w:bCs/>
        </w:rPr>
        <w:t>資料來源：</w:t>
      </w:r>
    </w:p>
    <w:p w14:paraId="58427BE1" w14:textId="5264FC51" w:rsidR="008339AD" w:rsidRPr="0099572E" w:rsidRDefault="008339AD">
      <w:pPr>
        <w:rPr>
          <w:rFonts w:ascii="微軟正黑體" w:eastAsia="微軟正黑體" w:hAnsi="微軟正黑體"/>
        </w:rPr>
      </w:pPr>
      <w:r w:rsidRPr="0099572E">
        <w:rPr>
          <w:rFonts w:ascii="微軟正黑體" w:eastAsia="微軟正黑體" w:hAnsi="微軟正黑體" w:hint="eastAsia"/>
        </w:rPr>
        <w:t>PTT八卦版蒐集跨年前一年與跨年後一</w:t>
      </w:r>
      <w:proofErr w:type="gramStart"/>
      <w:r w:rsidRPr="0099572E">
        <w:rPr>
          <w:rFonts w:ascii="微軟正黑體" w:eastAsia="微軟正黑體" w:hAnsi="微軟正黑體" w:hint="eastAsia"/>
        </w:rPr>
        <w:t>週</w:t>
      </w:r>
      <w:proofErr w:type="gramEnd"/>
      <w:r w:rsidRPr="0099572E">
        <w:rPr>
          <w:rFonts w:ascii="微軟正黑體" w:eastAsia="微軟正黑體" w:hAnsi="微軟正黑體" w:hint="eastAsia"/>
        </w:rPr>
        <w:t>相關議題之討論留言，共1</w:t>
      </w:r>
      <w:r w:rsidRPr="0099572E">
        <w:rPr>
          <w:rFonts w:ascii="微軟正黑體" w:eastAsia="微軟正黑體" w:hAnsi="微軟正黑體"/>
        </w:rPr>
        <w:t>457</w:t>
      </w:r>
      <w:r w:rsidRPr="0099572E">
        <w:rPr>
          <w:rFonts w:ascii="微軟正黑體" w:eastAsia="微軟正黑體" w:hAnsi="微軟正黑體" w:hint="eastAsia"/>
        </w:rPr>
        <w:t>筆</w:t>
      </w:r>
      <w:r w:rsidR="002D775B" w:rsidRPr="0099572E">
        <w:rPr>
          <w:rFonts w:ascii="微軟正黑體" w:eastAsia="微軟正黑體" w:hAnsi="微軟正黑體" w:hint="eastAsia"/>
        </w:rPr>
        <w:t>。</w:t>
      </w:r>
    </w:p>
    <w:p w14:paraId="5B62A885" w14:textId="0DB6E94D" w:rsidR="008339AD" w:rsidRPr="0099572E" w:rsidRDefault="008339AD">
      <w:pPr>
        <w:rPr>
          <w:rFonts w:ascii="微軟正黑體" w:eastAsia="微軟正黑體" w:hAnsi="微軟正黑體"/>
        </w:rPr>
      </w:pPr>
      <w:r w:rsidRPr="0099572E">
        <w:rPr>
          <w:rFonts w:ascii="微軟正黑體" w:eastAsia="微軟正黑體" w:hAnsi="微軟正黑體" w:hint="eastAsia"/>
          <w:noProof/>
        </w:rPr>
        <w:drawing>
          <wp:inline distT="0" distB="0" distL="0" distR="0" wp14:anchorId="549BF617" wp14:editId="6C676345">
            <wp:extent cx="5257800" cy="1041400"/>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800" cy="1041400"/>
                    </a:xfrm>
                    <a:prstGeom prst="rect">
                      <a:avLst/>
                    </a:prstGeom>
                    <a:noFill/>
                    <a:ln>
                      <a:noFill/>
                    </a:ln>
                  </pic:spPr>
                </pic:pic>
              </a:graphicData>
            </a:graphic>
          </wp:inline>
        </w:drawing>
      </w:r>
    </w:p>
    <w:p w14:paraId="3D20DC74" w14:textId="27FAD24C" w:rsidR="00EC5075" w:rsidRPr="0099572E" w:rsidRDefault="00EC5075">
      <w:pPr>
        <w:rPr>
          <w:rFonts w:ascii="微軟正黑體" w:eastAsia="微軟正黑體" w:hAnsi="微軟正黑體"/>
        </w:rPr>
      </w:pPr>
      <w:r w:rsidRPr="0099572E">
        <w:rPr>
          <w:rFonts w:ascii="微軟正黑體" w:eastAsia="微軟正黑體" w:hAnsi="微軟正黑體" w:hint="eastAsia"/>
        </w:rPr>
        <w:t>因當</w:t>
      </w:r>
      <w:proofErr w:type="gramStart"/>
      <w:r w:rsidRPr="0099572E">
        <w:rPr>
          <w:rFonts w:ascii="微軟正黑體" w:eastAsia="微軟正黑體" w:hAnsi="微軟正黑體" w:hint="eastAsia"/>
        </w:rPr>
        <w:t>時疫情與王力宏</w:t>
      </w:r>
      <w:proofErr w:type="gramEnd"/>
      <w:r w:rsidRPr="0099572E">
        <w:rPr>
          <w:rFonts w:ascii="微軟正黑體" w:eastAsia="微軟正黑體" w:hAnsi="微軟正黑體" w:hint="eastAsia"/>
        </w:rPr>
        <w:t>討論熱烈，因此排除兩項干擾字詞。</w:t>
      </w:r>
    </w:p>
    <w:p w14:paraId="47B79693" w14:textId="0954D668" w:rsidR="0087476E" w:rsidRPr="0099572E" w:rsidRDefault="00EC5075">
      <w:pPr>
        <w:rPr>
          <w:rFonts w:ascii="微軟正黑體" w:eastAsia="微軟正黑體" w:hAnsi="微軟正黑體"/>
        </w:rPr>
      </w:pPr>
      <w:r w:rsidRPr="0099572E">
        <w:rPr>
          <w:rFonts w:ascii="微軟正黑體" w:eastAsia="微軟正黑體" w:hAnsi="微軟正黑體" w:hint="eastAsia"/>
          <w:noProof/>
        </w:rPr>
        <w:lastRenderedPageBreak/>
        <w:drawing>
          <wp:inline distT="0" distB="0" distL="0" distR="0" wp14:anchorId="20431F19" wp14:editId="1353B0B0">
            <wp:extent cx="5264150" cy="1974850"/>
            <wp:effectExtent l="0" t="0" r="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150" cy="1974850"/>
                    </a:xfrm>
                    <a:prstGeom prst="rect">
                      <a:avLst/>
                    </a:prstGeom>
                    <a:noFill/>
                    <a:ln>
                      <a:noFill/>
                    </a:ln>
                  </pic:spPr>
                </pic:pic>
              </a:graphicData>
            </a:graphic>
          </wp:inline>
        </w:drawing>
      </w:r>
    </w:p>
    <w:p w14:paraId="16B20157" w14:textId="011239D3" w:rsidR="004C4E1A" w:rsidRPr="0099572E" w:rsidRDefault="004C4E1A">
      <w:pPr>
        <w:rPr>
          <w:rFonts w:ascii="微軟正黑體" w:eastAsia="微軟正黑體" w:hAnsi="微軟正黑體"/>
        </w:rPr>
      </w:pPr>
      <w:r w:rsidRPr="0099572E">
        <w:rPr>
          <w:rFonts w:ascii="微軟正黑體" w:eastAsia="微軟正黑體" w:hAnsi="微軟正黑體"/>
          <w:noProof/>
        </w:rPr>
        <w:drawing>
          <wp:inline distT="0" distB="0" distL="0" distR="0" wp14:anchorId="57B164BD" wp14:editId="1B4A00ED">
            <wp:extent cx="1339850" cy="2947670"/>
            <wp:effectExtent l="0" t="0" r="0" b="5080"/>
            <wp:docPr id="3" name="圖片 3"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桌 的圖片&#10;&#10;自動產生的描述"/>
                    <pic:cNvPicPr/>
                  </pic:nvPicPr>
                  <pic:blipFill>
                    <a:blip r:embed="rId9"/>
                    <a:stretch>
                      <a:fillRect/>
                    </a:stretch>
                  </pic:blipFill>
                  <pic:spPr>
                    <a:xfrm>
                      <a:off x="0" y="0"/>
                      <a:ext cx="1346482" cy="2962260"/>
                    </a:xfrm>
                    <a:prstGeom prst="rect">
                      <a:avLst/>
                    </a:prstGeom>
                  </pic:spPr>
                </pic:pic>
              </a:graphicData>
            </a:graphic>
          </wp:inline>
        </w:drawing>
      </w:r>
    </w:p>
    <w:p w14:paraId="33411032" w14:textId="48698A61" w:rsidR="00FB536B" w:rsidRPr="0099572E" w:rsidRDefault="004C4E1A">
      <w:pPr>
        <w:rPr>
          <w:rFonts w:ascii="微軟正黑體" w:eastAsia="微軟正黑體" w:hAnsi="微軟正黑體"/>
        </w:rPr>
      </w:pPr>
      <w:r w:rsidRPr="0099572E">
        <w:rPr>
          <w:rFonts w:ascii="微軟正黑體" w:eastAsia="微軟正黑體" w:hAnsi="微軟正黑體" w:hint="eastAsia"/>
        </w:rPr>
        <w:t>增加停用字，確認資料清洗後具有意義</w:t>
      </w:r>
    </w:p>
    <w:p w14:paraId="13EE90C5" w14:textId="77777777" w:rsidR="006E772C" w:rsidRPr="0099572E" w:rsidRDefault="006E772C">
      <w:pPr>
        <w:rPr>
          <w:rFonts w:ascii="微軟正黑體" w:eastAsia="微軟正黑體" w:hAnsi="微軟正黑體"/>
        </w:rPr>
      </w:pPr>
    </w:p>
    <w:p w14:paraId="6A167273" w14:textId="57510E38" w:rsidR="006E772C" w:rsidRDefault="006E772C">
      <w:pPr>
        <w:rPr>
          <w:rFonts w:ascii="微軟正黑體" w:eastAsia="微軟正黑體" w:hAnsi="微軟正黑體"/>
          <w:b/>
          <w:bCs/>
        </w:rPr>
      </w:pPr>
      <w:proofErr w:type="gramStart"/>
      <w:r w:rsidRPr="007E7419">
        <w:rPr>
          <w:rFonts w:ascii="微軟正黑體" w:eastAsia="微軟正黑體" w:hAnsi="微軟正黑體" w:hint="eastAsia"/>
          <w:b/>
          <w:bCs/>
        </w:rPr>
        <w:t>詞頻計算</w:t>
      </w:r>
      <w:proofErr w:type="gramEnd"/>
    </w:p>
    <w:p w14:paraId="5B9B5D79" w14:textId="141CA339" w:rsidR="003C5298" w:rsidRPr="003C5298" w:rsidRDefault="003C5298">
      <w:pPr>
        <w:rPr>
          <w:rFonts w:ascii="微軟正黑體" w:eastAsia="微軟正黑體" w:hAnsi="微軟正黑體"/>
        </w:rPr>
      </w:pPr>
      <w:r w:rsidRPr="00C30BC0">
        <w:rPr>
          <w:rFonts w:ascii="微軟正黑體" w:eastAsia="微軟正黑體" w:hAnsi="微軟正黑體" w:hint="eastAsia"/>
        </w:rPr>
        <w:t>在</w:t>
      </w:r>
      <w:proofErr w:type="gramStart"/>
      <w:r w:rsidRPr="00C30BC0">
        <w:rPr>
          <w:rFonts w:ascii="微軟正黑體" w:eastAsia="微軟正黑體" w:hAnsi="微軟正黑體" w:hint="eastAsia"/>
        </w:rPr>
        <w:t>鄉民推文的</w:t>
      </w:r>
      <w:proofErr w:type="gramEnd"/>
      <w:r w:rsidRPr="00C30BC0">
        <w:rPr>
          <w:rFonts w:ascii="微軟正黑體" w:eastAsia="微軟正黑體" w:hAnsi="微軟正黑體" w:hint="eastAsia"/>
        </w:rPr>
        <w:t>文字中，出現最頻繁的為</w:t>
      </w:r>
      <w:r>
        <w:rPr>
          <w:rFonts w:ascii="微軟正黑體" w:eastAsia="微軟正黑體" w:hAnsi="微軟正黑體" w:hint="eastAsia"/>
        </w:rPr>
        <w:t>跨年、晚會</w:t>
      </w:r>
      <w:r w:rsidRPr="00C30BC0">
        <w:rPr>
          <w:rFonts w:ascii="微軟正黑體" w:eastAsia="微軟正黑體" w:hAnsi="微軟正黑體" w:hint="eastAsia"/>
        </w:rPr>
        <w:t>這</w:t>
      </w:r>
      <w:r>
        <w:rPr>
          <w:rFonts w:ascii="微軟正黑體" w:eastAsia="微軟正黑體" w:hAnsi="微軟正黑體" w:hint="eastAsia"/>
        </w:rPr>
        <w:t>兩</w:t>
      </w:r>
      <w:proofErr w:type="gramStart"/>
      <w:r w:rsidRPr="00C30BC0">
        <w:rPr>
          <w:rFonts w:ascii="微軟正黑體" w:eastAsia="微軟正黑體" w:hAnsi="微軟正黑體" w:hint="eastAsia"/>
        </w:rPr>
        <w:t>個</w:t>
      </w:r>
      <w:proofErr w:type="gramEnd"/>
      <w:r>
        <w:rPr>
          <w:rFonts w:ascii="微軟正黑體" w:eastAsia="微軟正黑體" w:hAnsi="微軟正黑體" w:hint="eastAsia"/>
        </w:rPr>
        <w:t>部分</w:t>
      </w:r>
      <w:r w:rsidRPr="00C30BC0">
        <w:rPr>
          <w:rFonts w:ascii="微軟正黑體" w:eastAsia="微軟正黑體" w:hAnsi="微軟正黑體" w:hint="eastAsia"/>
        </w:rPr>
        <w:t>，顯示大家對於</w:t>
      </w:r>
      <w:r>
        <w:rPr>
          <w:rFonts w:ascii="微軟正黑體" w:eastAsia="微軟正黑體" w:hAnsi="微軟正黑體" w:hint="eastAsia"/>
        </w:rPr>
        <w:t>羅志祥復出的事情討論度其實沒有到非常高，主要都還是著重在跨年晚會活動的本身。</w:t>
      </w:r>
    </w:p>
    <w:p w14:paraId="40EE5D82" w14:textId="35A0DBB4" w:rsidR="00FB536B" w:rsidRPr="0099572E" w:rsidRDefault="006E772C">
      <w:pPr>
        <w:widowControl/>
        <w:rPr>
          <w:rFonts w:ascii="微軟正黑體" w:eastAsia="微軟正黑體" w:hAnsi="微軟正黑體"/>
        </w:rPr>
      </w:pPr>
      <w:r w:rsidRPr="0099572E">
        <w:rPr>
          <w:rFonts w:ascii="微軟正黑體" w:eastAsia="微軟正黑體" w:hAnsi="微軟正黑體"/>
          <w:noProof/>
        </w:rPr>
        <w:lastRenderedPageBreak/>
        <w:drawing>
          <wp:inline distT="0" distB="0" distL="0" distR="0" wp14:anchorId="771950D8" wp14:editId="6D6272B0">
            <wp:extent cx="5274310" cy="1355039"/>
            <wp:effectExtent l="0" t="0" r="2540" b="0"/>
            <wp:docPr id="14" name="圖片 1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文字 的圖片&#10;&#10;自動產生的描述"/>
                    <pic:cNvPicPr/>
                  </pic:nvPicPr>
                  <pic:blipFill rotWithShape="1">
                    <a:blip r:embed="rId10" cstate="print">
                      <a:extLst>
                        <a:ext uri="{28A0092B-C50C-407E-A947-70E740481C1C}">
                          <a14:useLocalDpi xmlns:a14="http://schemas.microsoft.com/office/drawing/2010/main" val="0"/>
                        </a:ext>
                      </a:extLst>
                    </a:blip>
                    <a:srcRect t="15522"/>
                    <a:stretch/>
                  </pic:blipFill>
                  <pic:spPr bwMode="auto">
                    <a:xfrm>
                      <a:off x="0" y="0"/>
                      <a:ext cx="5274310" cy="1355039"/>
                    </a:xfrm>
                    <a:prstGeom prst="rect">
                      <a:avLst/>
                    </a:prstGeom>
                    <a:ln>
                      <a:noFill/>
                    </a:ln>
                    <a:extLst>
                      <a:ext uri="{53640926-AAD7-44D8-BBD7-CCE9431645EC}">
                        <a14:shadowObscured xmlns:a14="http://schemas.microsoft.com/office/drawing/2010/main"/>
                      </a:ext>
                    </a:extLst>
                  </pic:spPr>
                </pic:pic>
              </a:graphicData>
            </a:graphic>
          </wp:inline>
        </w:drawing>
      </w:r>
    </w:p>
    <w:p w14:paraId="43ED9787" w14:textId="77777777" w:rsidR="00C30BC0" w:rsidRPr="00C30BC0" w:rsidRDefault="00C30BC0" w:rsidP="00C30BC0">
      <w:pPr>
        <w:rPr>
          <w:rFonts w:ascii="微軟正黑體" w:eastAsia="微軟正黑體" w:hAnsi="微軟正黑體"/>
        </w:rPr>
      </w:pPr>
    </w:p>
    <w:p w14:paraId="391E15A6" w14:textId="7DCD5A41" w:rsidR="007348B6" w:rsidRPr="007E7419" w:rsidRDefault="007348B6" w:rsidP="007348B6">
      <w:pPr>
        <w:rPr>
          <w:rFonts w:ascii="微軟正黑體" w:eastAsia="微軟正黑體" w:hAnsi="微軟正黑體"/>
          <w:b/>
          <w:bCs/>
        </w:rPr>
      </w:pPr>
      <w:r w:rsidRPr="007E7419">
        <w:rPr>
          <w:rFonts w:ascii="微軟正黑體" w:eastAsia="微軟正黑體" w:hAnsi="微軟正黑體" w:hint="eastAsia"/>
          <w:b/>
          <w:bCs/>
        </w:rPr>
        <w:t>LDA模型</w:t>
      </w:r>
    </w:p>
    <w:p w14:paraId="1A368878" w14:textId="1011D27B" w:rsidR="007348B6" w:rsidRPr="0099572E" w:rsidRDefault="007348B6" w:rsidP="00FB536B">
      <w:pPr>
        <w:rPr>
          <w:rFonts w:ascii="微軟正黑體" w:eastAsia="微軟正黑體" w:hAnsi="微軟正黑體"/>
        </w:rPr>
      </w:pPr>
      <w:r w:rsidRPr="0099572E">
        <w:rPr>
          <w:rFonts w:ascii="微軟正黑體" w:eastAsia="微軟正黑體" w:hAnsi="微軟正黑體"/>
          <w:noProof/>
        </w:rPr>
        <w:drawing>
          <wp:inline distT="0" distB="0" distL="0" distR="0" wp14:anchorId="12F5CB1A" wp14:editId="2B5FAA37">
            <wp:extent cx="5274310" cy="120396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203960"/>
                    </a:xfrm>
                    <a:prstGeom prst="rect">
                      <a:avLst/>
                    </a:prstGeom>
                  </pic:spPr>
                </pic:pic>
              </a:graphicData>
            </a:graphic>
          </wp:inline>
        </w:drawing>
      </w:r>
    </w:p>
    <w:p w14:paraId="16C46BA3" w14:textId="2E7D13B7" w:rsidR="007348B6" w:rsidRPr="0099572E" w:rsidRDefault="007348B6" w:rsidP="00FB536B">
      <w:pPr>
        <w:rPr>
          <w:rFonts w:ascii="微軟正黑體" w:eastAsia="微軟正黑體" w:hAnsi="微軟正黑體"/>
        </w:rPr>
      </w:pPr>
      <w:r w:rsidRPr="0099572E">
        <w:rPr>
          <w:rFonts w:ascii="微軟正黑體" w:eastAsia="微軟正黑體" w:hAnsi="微軟正黑體" w:hint="eastAsia"/>
        </w:rPr>
        <w:t>本次中LDA模型共分為5群</w:t>
      </w:r>
    </w:p>
    <w:p w14:paraId="0F6A1858" w14:textId="4A35C4FD" w:rsidR="007348B6" w:rsidRPr="0099572E" w:rsidRDefault="007348B6" w:rsidP="00FB536B">
      <w:pPr>
        <w:rPr>
          <w:rFonts w:ascii="微軟正黑體" w:eastAsia="微軟正黑體" w:hAnsi="微軟正黑體"/>
        </w:rPr>
      </w:pPr>
      <w:r w:rsidRPr="0099572E">
        <w:rPr>
          <w:rFonts w:ascii="微軟正黑體" w:eastAsia="微軟正黑體" w:hAnsi="微軟正黑體" w:hint="eastAsia"/>
        </w:rPr>
        <w:t>第一群</w:t>
      </w:r>
    </w:p>
    <w:p w14:paraId="0BD2F3A2" w14:textId="07ECDE3F" w:rsidR="007348B6" w:rsidRPr="0099572E" w:rsidRDefault="00CC1A0C" w:rsidP="00FB536B">
      <w:pPr>
        <w:rPr>
          <w:rFonts w:ascii="微軟正黑體" w:eastAsia="微軟正黑體" w:hAnsi="微軟正黑體"/>
        </w:rPr>
      </w:pPr>
      <w:r w:rsidRPr="0099572E">
        <w:rPr>
          <w:rFonts w:ascii="微軟正黑體" w:eastAsia="微軟正黑體" w:hAnsi="微軟正黑體" w:hint="eastAsia"/>
        </w:rPr>
        <w:t>討論羅志祥在</w:t>
      </w:r>
      <w:r w:rsidR="00F92C52" w:rsidRPr="0099572E">
        <w:rPr>
          <w:rFonts w:ascii="微軟正黑體" w:eastAsia="微軟正黑體" w:hAnsi="微軟正黑體" w:hint="eastAsia"/>
        </w:rPr>
        <w:t>花蓮</w:t>
      </w:r>
      <w:r w:rsidRPr="0099572E">
        <w:rPr>
          <w:rFonts w:ascii="微軟正黑體" w:eastAsia="微軟正黑體" w:hAnsi="微軟正黑體" w:hint="eastAsia"/>
        </w:rPr>
        <w:t>跨年</w:t>
      </w:r>
      <w:r w:rsidR="00F92C52" w:rsidRPr="0099572E">
        <w:rPr>
          <w:rFonts w:ascii="微軟正黑體" w:eastAsia="微軟正黑體" w:hAnsi="微軟正黑體" w:hint="eastAsia"/>
        </w:rPr>
        <w:t>晚會</w:t>
      </w:r>
      <w:r w:rsidRPr="0099572E">
        <w:rPr>
          <w:rFonts w:ascii="微軟正黑體" w:eastAsia="微軟正黑體" w:hAnsi="微軟正黑體" w:hint="eastAsia"/>
        </w:rPr>
        <w:t>時復出表演相關</w:t>
      </w:r>
    </w:p>
    <w:p w14:paraId="31969D32" w14:textId="159261DE" w:rsidR="007348B6" w:rsidRPr="0099572E" w:rsidRDefault="007348B6" w:rsidP="00FB536B">
      <w:pPr>
        <w:rPr>
          <w:rFonts w:ascii="微軟正黑體" w:eastAsia="微軟正黑體" w:hAnsi="微軟正黑體"/>
        </w:rPr>
      </w:pPr>
      <w:r w:rsidRPr="0099572E">
        <w:rPr>
          <w:rFonts w:ascii="微軟正黑體" w:eastAsia="微軟正黑體" w:hAnsi="微軟正黑體" w:hint="eastAsia"/>
          <w:noProof/>
        </w:rPr>
        <w:drawing>
          <wp:inline distT="0" distB="0" distL="0" distR="0" wp14:anchorId="2BC13B0C" wp14:editId="551303F9">
            <wp:extent cx="5274310" cy="3672840"/>
            <wp:effectExtent l="0" t="0" r="254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672840"/>
                    </a:xfrm>
                    <a:prstGeom prst="rect">
                      <a:avLst/>
                    </a:prstGeom>
                  </pic:spPr>
                </pic:pic>
              </a:graphicData>
            </a:graphic>
          </wp:inline>
        </w:drawing>
      </w:r>
    </w:p>
    <w:p w14:paraId="20D1DAE0" w14:textId="56D959B8" w:rsidR="007348B6" w:rsidRPr="0099572E" w:rsidRDefault="007348B6" w:rsidP="00FB536B">
      <w:pPr>
        <w:rPr>
          <w:rFonts w:ascii="微軟正黑體" w:eastAsia="微軟正黑體" w:hAnsi="微軟正黑體"/>
        </w:rPr>
      </w:pPr>
      <w:r w:rsidRPr="0099572E">
        <w:rPr>
          <w:rFonts w:ascii="微軟正黑體" w:eastAsia="微軟正黑體" w:hAnsi="微軟正黑體" w:hint="eastAsia"/>
        </w:rPr>
        <w:lastRenderedPageBreak/>
        <w:t>第二群</w:t>
      </w:r>
    </w:p>
    <w:p w14:paraId="6B53B937" w14:textId="4E9A7D92" w:rsidR="00CC1A0C" w:rsidRPr="0099572E" w:rsidRDefault="00F92C52" w:rsidP="00FB536B">
      <w:pPr>
        <w:rPr>
          <w:rFonts w:ascii="微軟正黑體" w:eastAsia="微軟正黑體" w:hAnsi="微軟正黑體"/>
        </w:rPr>
      </w:pPr>
      <w:r w:rsidRPr="0099572E">
        <w:rPr>
          <w:rFonts w:ascii="微軟正黑體" w:eastAsia="微軟正黑體" w:hAnsi="微軟正黑體" w:hint="eastAsia"/>
        </w:rPr>
        <w:t>討論各國的相關報導</w:t>
      </w:r>
      <w:r w:rsidR="0054013F" w:rsidRPr="0099572E">
        <w:rPr>
          <w:rFonts w:ascii="微軟正黑體" w:eastAsia="微軟正黑體" w:hAnsi="微軟正黑體" w:hint="eastAsia"/>
        </w:rPr>
        <w:t>。</w:t>
      </w:r>
    </w:p>
    <w:p w14:paraId="66C94F93" w14:textId="7AEF9F42" w:rsidR="007348B6" w:rsidRPr="0099572E" w:rsidRDefault="007348B6" w:rsidP="00FB536B">
      <w:pPr>
        <w:rPr>
          <w:rFonts w:ascii="微軟正黑體" w:eastAsia="微軟正黑體" w:hAnsi="微軟正黑體"/>
        </w:rPr>
      </w:pPr>
      <w:r w:rsidRPr="0099572E">
        <w:rPr>
          <w:rFonts w:ascii="微軟正黑體" w:eastAsia="微軟正黑體" w:hAnsi="微軟正黑體" w:hint="eastAsia"/>
          <w:noProof/>
        </w:rPr>
        <w:drawing>
          <wp:inline distT="0" distB="0" distL="0" distR="0" wp14:anchorId="3D8B778A" wp14:editId="15CD2ACC">
            <wp:extent cx="5274310" cy="362585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625850"/>
                    </a:xfrm>
                    <a:prstGeom prst="rect">
                      <a:avLst/>
                    </a:prstGeom>
                  </pic:spPr>
                </pic:pic>
              </a:graphicData>
            </a:graphic>
          </wp:inline>
        </w:drawing>
      </w:r>
    </w:p>
    <w:p w14:paraId="55BDAE4C" w14:textId="76E200B2" w:rsidR="007348B6" w:rsidRPr="0099572E" w:rsidRDefault="007348B6" w:rsidP="00FB536B">
      <w:pPr>
        <w:rPr>
          <w:rFonts w:ascii="微軟正黑體" w:eastAsia="微軟正黑體" w:hAnsi="微軟正黑體"/>
        </w:rPr>
      </w:pPr>
      <w:r w:rsidRPr="0099572E">
        <w:rPr>
          <w:rFonts w:ascii="微軟正黑體" w:eastAsia="微軟正黑體" w:hAnsi="微軟正黑體" w:hint="eastAsia"/>
        </w:rPr>
        <w:t>第三群</w:t>
      </w:r>
    </w:p>
    <w:p w14:paraId="5741B5C8" w14:textId="18D37B65" w:rsidR="001C3240" w:rsidRPr="0099572E" w:rsidRDefault="0054013F" w:rsidP="00FB536B">
      <w:pPr>
        <w:rPr>
          <w:rFonts w:ascii="微軟正黑體" w:eastAsia="微軟正黑體" w:hAnsi="微軟正黑體"/>
        </w:rPr>
      </w:pPr>
      <w:r w:rsidRPr="0099572E">
        <w:rPr>
          <w:rFonts w:ascii="微軟正黑體" w:eastAsia="微軟正黑體" w:hAnsi="微軟正黑體" w:hint="eastAsia"/>
        </w:rPr>
        <w:t>討論有沒有關於演唱會的八卦。</w:t>
      </w:r>
    </w:p>
    <w:p w14:paraId="6122BEA2" w14:textId="5BD187B4" w:rsidR="007348B6" w:rsidRPr="0099572E" w:rsidRDefault="007348B6" w:rsidP="00FB536B">
      <w:pPr>
        <w:rPr>
          <w:rFonts w:ascii="微軟正黑體" w:eastAsia="微軟正黑體" w:hAnsi="微軟正黑體"/>
        </w:rPr>
      </w:pPr>
      <w:r w:rsidRPr="0099572E">
        <w:rPr>
          <w:rFonts w:ascii="微軟正黑體" w:eastAsia="微軟正黑體" w:hAnsi="微軟正黑體" w:hint="eastAsia"/>
          <w:noProof/>
        </w:rPr>
        <w:lastRenderedPageBreak/>
        <w:drawing>
          <wp:inline distT="0" distB="0" distL="0" distR="0" wp14:anchorId="568246FC" wp14:editId="6809D231">
            <wp:extent cx="5274310" cy="366014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660140"/>
                    </a:xfrm>
                    <a:prstGeom prst="rect">
                      <a:avLst/>
                    </a:prstGeom>
                  </pic:spPr>
                </pic:pic>
              </a:graphicData>
            </a:graphic>
          </wp:inline>
        </w:drawing>
      </w:r>
    </w:p>
    <w:p w14:paraId="104FDF6F" w14:textId="46805755" w:rsidR="007348B6" w:rsidRPr="0099572E" w:rsidRDefault="007348B6" w:rsidP="00FB536B">
      <w:pPr>
        <w:rPr>
          <w:rFonts w:ascii="微軟正黑體" w:eastAsia="微軟正黑體" w:hAnsi="微軟正黑體"/>
        </w:rPr>
      </w:pPr>
      <w:r w:rsidRPr="0099572E">
        <w:rPr>
          <w:rFonts w:ascii="微軟正黑體" w:eastAsia="微軟正黑體" w:hAnsi="微軟正黑體" w:hint="eastAsia"/>
        </w:rPr>
        <w:t>第四群</w:t>
      </w:r>
    </w:p>
    <w:p w14:paraId="44A33BE9" w14:textId="7B7411DD" w:rsidR="007E7293" w:rsidRPr="0099572E" w:rsidRDefault="007E7293" w:rsidP="00FB536B">
      <w:pPr>
        <w:rPr>
          <w:rFonts w:ascii="微軟正黑體" w:eastAsia="微軟正黑體" w:hAnsi="微軟正黑體"/>
        </w:rPr>
      </w:pPr>
      <w:r w:rsidRPr="0099572E">
        <w:rPr>
          <w:rFonts w:ascii="微軟正黑體" w:eastAsia="微軟正黑體" w:hAnsi="微軟正黑體" w:hint="eastAsia"/>
        </w:rPr>
        <w:t>討論台灣的</w:t>
      </w:r>
      <w:r w:rsidR="00D44B15" w:rsidRPr="0099572E">
        <w:rPr>
          <w:rFonts w:ascii="微軟正黑體" w:eastAsia="微軟正黑體" w:hAnsi="微軟正黑體" w:hint="eastAsia"/>
        </w:rPr>
        <w:t>跨年晚會藝人</w:t>
      </w:r>
      <w:r w:rsidR="008A2360" w:rsidRPr="0099572E">
        <w:rPr>
          <w:rFonts w:ascii="微軟正黑體" w:eastAsia="微軟正黑體" w:hAnsi="微軟正黑體" w:hint="eastAsia"/>
        </w:rPr>
        <w:t>。</w:t>
      </w:r>
    </w:p>
    <w:p w14:paraId="0C80CFAA" w14:textId="63DEA5EA" w:rsidR="007348B6" w:rsidRPr="0099572E" w:rsidRDefault="007348B6" w:rsidP="00FB536B">
      <w:pPr>
        <w:rPr>
          <w:rFonts w:ascii="微軟正黑體" w:eastAsia="微軟正黑體" w:hAnsi="微軟正黑體"/>
        </w:rPr>
      </w:pPr>
      <w:r w:rsidRPr="0099572E">
        <w:rPr>
          <w:rFonts w:ascii="微軟正黑體" w:eastAsia="微軟正黑體" w:hAnsi="微軟正黑體" w:hint="eastAsia"/>
          <w:noProof/>
        </w:rPr>
        <w:drawing>
          <wp:inline distT="0" distB="0" distL="0" distR="0" wp14:anchorId="7E20D8D7" wp14:editId="7501DF41">
            <wp:extent cx="5274310" cy="366014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660140"/>
                    </a:xfrm>
                    <a:prstGeom prst="rect">
                      <a:avLst/>
                    </a:prstGeom>
                  </pic:spPr>
                </pic:pic>
              </a:graphicData>
            </a:graphic>
          </wp:inline>
        </w:drawing>
      </w:r>
    </w:p>
    <w:p w14:paraId="5A294588" w14:textId="2533BD58" w:rsidR="007348B6" w:rsidRPr="0099572E" w:rsidRDefault="007348B6" w:rsidP="00FB536B">
      <w:pPr>
        <w:rPr>
          <w:rFonts w:ascii="微軟正黑體" w:eastAsia="微軟正黑體" w:hAnsi="微軟正黑體"/>
        </w:rPr>
      </w:pPr>
      <w:r w:rsidRPr="0099572E">
        <w:rPr>
          <w:rFonts w:ascii="微軟正黑體" w:eastAsia="微軟正黑體" w:hAnsi="微軟正黑體" w:hint="eastAsia"/>
        </w:rPr>
        <w:lastRenderedPageBreak/>
        <w:t>第五群</w:t>
      </w:r>
    </w:p>
    <w:p w14:paraId="4CF394E9" w14:textId="7ED00E9D" w:rsidR="00D44B15" w:rsidRPr="0099572E" w:rsidRDefault="008A2360" w:rsidP="00FB536B">
      <w:pPr>
        <w:rPr>
          <w:rFonts w:ascii="微軟正黑體" w:eastAsia="微軟正黑體" w:hAnsi="微軟正黑體"/>
        </w:rPr>
      </w:pPr>
      <w:r w:rsidRPr="0099572E">
        <w:rPr>
          <w:rFonts w:ascii="微軟正黑體" w:eastAsia="微軟正黑體" w:hAnsi="微軟正黑體" w:hint="eastAsia"/>
        </w:rPr>
        <w:t>討論台灣各地的煙火與表演。</w:t>
      </w:r>
    </w:p>
    <w:p w14:paraId="099405E7" w14:textId="10BB6F82" w:rsidR="007348B6" w:rsidRPr="0099572E" w:rsidRDefault="007348B6" w:rsidP="00FB536B">
      <w:pPr>
        <w:rPr>
          <w:rFonts w:ascii="微軟正黑體" w:eastAsia="微軟正黑體" w:hAnsi="微軟正黑體"/>
        </w:rPr>
      </w:pPr>
      <w:r w:rsidRPr="0099572E">
        <w:rPr>
          <w:rFonts w:ascii="微軟正黑體" w:eastAsia="微軟正黑體" w:hAnsi="微軟正黑體" w:hint="eastAsia"/>
          <w:noProof/>
        </w:rPr>
        <w:drawing>
          <wp:inline distT="0" distB="0" distL="0" distR="0" wp14:anchorId="7660E054" wp14:editId="5E67ABC6">
            <wp:extent cx="5274310" cy="3632200"/>
            <wp:effectExtent l="0" t="0" r="2540" b="635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632200"/>
                    </a:xfrm>
                    <a:prstGeom prst="rect">
                      <a:avLst/>
                    </a:prstGeom>
                  </pic:spPr>
                </pic:pic>
              </a:graphicData>
            </a:graphic>
          </wp:inline>
        </w:drawing>
      </w:r>
    </w:p>
    <w:p w14:paraId="2F68DBA1" w14:textId="77777777" w:rsidR="00792B99" w:rsidRPr="0099572E" w:rsidRDefault="00792B99" w:rsidP="00FB536B">
      <w:pPr>
        <w:rPr>
          <w:rFonts w:ascii="微軟正黑體" w:eastAsia="微軟正黑體" w:hAnsi="微軟正黑體"/>
        </w:rPr>
      </w:pPr>
    </w:p>
    <w:p w14:paraId="3B822374" w14:textId="4BD008C7" w:rsidR="00DD5239" w:rsidRPr="007E7419" w:rsidRDefault="00DD5239" w:rsidP="00FB536B">
      <w:pPr>
        <w:rPr>
          <w:rFonts w:ascii="微軟正黑體" w:eastAsia="微軟正黑體" w:hAnsi="微軟正黑體"/>
          <w:b/>
          <w:bCs/>
        </w:rPr>
      </w:pPr>
      <w:r w:rsidRPr="007E7419">
        <w:rPr>
          <w:rFonts w:ascii="微軟正黑體" w:eastAsia="微軟正黑體" w:hAnsi="微軟正黑體" w:hint="eastAsia"/>
          <w:b/>
          <w:bCs/>
        </w:rPr>
        <w:t>Lexicon Based情緒分析</w:t>
      </w:r>
    </w:p>
    <w:p w14:paraId="06ED9B07" w14:textId="38C36D44" w:rsidR="0099572E" w:rsidRPr="0099572E" w:rsidRDefault="0099572E" w:rsidP="00FB536B">
      <w:pPr>
        <w:rPr>
          <w:rFonts w:ascii="微軟正黑體" w:eastAsia="微軟正黑體" w:hAnsi="微軟正黑體"/>
        </w:rPr>
      </w:pPr>
      <w:r w:rsidRPr="0099572E">
        <w:rPr>
          <w:rFonts w:ascii="微軟正黑體" w:eastAsia="微軟正黑體" w:hAnsi="微軟正黑體" w:hint="eastAsia"/>
        </w:rPr>
        <w:t>最大正向情緒</w:t>
      </w:r>
      <w:r w:rsidRPr="0099572E">
        <w:rPr>
          <w:rFonts w:ascii="微軟正黑體" w:eastAsia="微軟正黑體" w:hAnsi="微軟正黑體"/>
        </w:rPr>
        <w:t>7</w:t>
      </w:r>
      <w:r w:rsidRPr="0099572E">
        <w:rPr>
          <w:rFonts w:ascii="微軟正黑體" w:eastAsia="微軟正黑體" w:hAnsi="微軟正黑體" w:hint="eastAsia"/>
        </w:rPr>
        <w:t>、最大負向情緒8</w:t>
      </w:r>
    </w:p>
    <w:p w14:paraId="5A760A0E" w14:textId="769975A2" w:rsidR="00DD5239" w:rsidRDefault="00DD5239" w:rsidP="00FB536B">
      <w:pPr>
        <w:rPr>
          <w:rFonts w:ascii="微軟正黑體" w:eastAsia="微軟正黑體" w:hAnsi="微軟正黑體"/>
        </w:rPr>
      </w:pPr>
      <w:r w:rsidRPr="0099572E">
        <w:rPr>
          <w:rFonts w:ascii="微軟正黑體" w:eastAsia="微軟正黑體" w:hAnsi="微軟正黑體" w:hint="eastAsia"/>
          <w:noProof/>
        </w:rPr>
        <w:drawing>
          <wp:inline distT="0" distB="0" distL="0" distR="0" wp14:anchorId="74A3C69D" wp14:editId="0D2AA453">
            <wp:extent cx="5274310" cy="682625"/>
            <wp:effectExtent l="0" t="0" r="2540" b="317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682625"/>
                    </a:xfrm>
                    <a:prstGeom prst="rect">
                      <a:avLst/>
                    </a:prstGeom>
                  </pic:spPr>
                </pic:pic>
              </a:graphicData>
            </a:graphic>
          </wp:inline>
        </w:drawing>
      </w:r>
    </w:p>
    <w:p w14:paraId="7842CCB2" w14:textId="007654EF" w:rsidR="00C30BC0" w:rsidRDefault="00C30BC0" w:rsidP="00FB536B">
      <w:pPr>
        <w:rPr>
          <w:rFonts w:ascii="微軟正黑體" w:eastAsia="微軟正黑體" w:hAnsi="微軟正黑體"/>
        </w:rPr>
      </w:pPr>
      <w:r>
        <w:rPr>
          <w:rFonts w:ascii="微軟正黑體" w:eastAsia="微軟正黑體" w:hAnsi="微軟正黑體" w:hint="eastAsia"/>
        </w:rPr>
        <w:t>正面：</w:t>
      </w:r>
      <w:r w:rsidR="008A0A76">
        <w:rPr>
          <w:rFonts w:ascii="微軟正黑體" w:eastAsia="微軟正黑體" w:hAnsi="微軟正黑體" w:hint="eastAsia"/>
        </w:rPr>
        <w:t>支持、喜歡、開心、成功</w:t>
      </w:r>
    </w:p>
    <w:p w14:paraId="4BD7F4ED" w14:textId="246E76F4" w:rsidR="008A0A76" w:rsidRPr="0099572E" w:rsidRDefault="008A0A76" w:rsidP="008A0A76">
      <w:pPr>
        <w:rPr>
          <w:rFonts w:ascii="微軟正黑體" w:eastAsia="微軟正黑體" w:hAnsi="微軟正黑體"/>
        </w:rPr>
      </w:pPr>
      <w:r>
        <w:rPr>
          <w:rFonts w:ascii="微軟正黑體" w:eastAsia="微軟正黑體" w:hAnsi="微軟正黑體" w:hint="eastAsia"/>
        </w:rPr>
        <w:t>負面：尷尬、垃圾、笑話、無聊</w:t>
      </w:r>
    </w:p>
    <w:p w14:paraId="59E27CDB" w14:textId="4C936344" w:rsidR="00DD5239" w:rsidRPr="0099572E" w:rsidRDefault="00DD5239" w:rsidP="00FB536B">
      <w:pPr>
        <w:rPr>
          <w:rFonts w:ascii="微軟正黑體" w:eastAsia="微軟正黑體" w:hAnsi="微軟正黑體"/>
        </w:rPr>
      </w:pPr>
      <w:r w:rsidRPr="0099572E">
        <w:rPr>
          <w:rFonts w:ascii="微軟正黑體" w:eastAsia="微軟正黑體" w:hAnsi="微軟正黑體" w:hint="eastAsia"/>
          <w:noProof/>
        </w:rPr>
        <w:lastRenderedPageBreak/>
        <w:drawing>
          <wp:inline distT="0" distB="0" distL="0" distR="0" wp14:anchorId="0357669D" wp14:editId="6BFFBA1A">
            <wp:extent cx="5274310" cy="2908300"/>
            <wp:effectExtent l="0" t="0" r="2540" b="635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18">
                      <a:extLst>
                        <a:ext uri="{28A0092B-C50C-407E-A947-70E740481C1C}">
                          <a14:useLocalDpi xmlns:a14="http://schemas.microsoft.com/office/drawing/2010/main" val="0"/>
                        </a:ext>
                      </a:extLst>
                    </a:blip>
                    <a:stretch>
                      <a:fillRect/>
                    </a:stretch>
                  </pic:blipFill>
                  <pic:spPr>
                    <a:xfrm>
                      <a:off x="0" y="0"/>
                      <a:ext cx="5274310" cy="2908300"/>
                    </a:xfrm>
                    <a:prstGeom prst="rect">
                      <a:avLst/>
                    </a:prstGeom>
                  </pic:spPr>
                </pic:pic>
              </a:graphicData>
            </a:graphic>
          </wp:inline>
        </w:drawing>
      </w:r>
    </w:p>
    <w:p w14:paraId="4D54103A" w14:textId="230C621F" w:rsidR="00DD5239" w:rsidRPr="0099572E" w:rsidRDefault="00DD5239" w:rsidP="00FB536B">
      <w:pPr>
        <w:rPr>
          <w:rFonts w:ascii="微軟正黑體" w:eastAsia="微軟正黑體" w:hAnsi="微軟正黑體"/>
        </w:rPr>
      </w:pPr>
      <w:r w:rsidRPr="0099572E">
        <w:rPr>
          <w:rFonts w:ascii="微軟正黑體" w:eastAsia="微軟正黑體" w:hAnsi="微軟正黑體" w:hint="eastAsia"/>
          <w:noProof/>
        </w:rPr>
        <w:drawing>
          <wp:inline distT="0" distB="0" distL="0" distR="0" wp14:anchorId="2D1D156E" wp14:editId="4FCBF274">
            <wp:extent cx="5237430" cy="4202124"/>
            <wp:effectExtent l="0" t="0" r="1905" b="8255"/>
            <wp:docPr id="12" name="圖片 1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文字 的圖片&#10;&#10;自動產生的描述"/>
                    <pic:cNvPicPr/>
                  </pic:nvPicPr>
                  <pic:blipFill>
                    <a:blip r:embed="rId19">
                      <a:extLst>
                        <a:ext uri="{28A0092B-C50C-407E-A947-70E740481C1C}">
                          <a14:useLocalDpi xmlns:a14="http://schemas.microsoft.com/office/drawing/2010/main" val="0"/>
                        </a:ext>
                      </a:extLst>
                    </a:blip>
                    <a:stretch>
                      <a:fillRect/>
                    </a:stretch>
                  </pic:blipFill>
                  <pic:spPr>
                    <a:xfrm>
                      <a:off x="0" y="0"/>
                      <a:ext cx="5259636" cy="4219941"/>
                    </a:xfrm>
                    <a:prstGeom prst="rect">
                      <a:avLst/>
                    </a:prstGeom>
                  </pic:spPr>
                </pic:pic>
              </a:graphicData>
            </a:graphic>
          </wp:inline>
        </w:drawing>
      </w:r>
    </w:p>
    <w:p w14:paraId="7FFFE184" w14:textId="4DD47BA9" w:rsidR="00FB536B" w:rsidRPr="0099572E" w:rsidRDefault="00FB536B" w:rsidP="00FB536B">
      <w:pPr>
        <w:rPr>
          <w:rFonts w:ascii="微軟正黑體" w:eastAsia="微軟正黑體" w:hAnsi="微軟正黑體"/>
        </w:rPr>
      </w:pPr>
    </w:p>
    <w:p w14:paraId="6B98D437" w14:textId="2B6E4BE3" w:rsidR="00DD5239" w:rsidRPr="004757D6" w:rsidRDefault="00DD5239" w:rsidP="00FB536B">
      <w:pPr>
        <w:rPr>
          <w:rFonts w:ascii="微軟正黑體" w:eastAsia="微軟正黑體" w:hAnsi="微軟正黑體"/>
          <w:b/>
          <w:bCs/>
        </w:rPr>
      </w:pPr>
      <w:r w:rsidRPr="004757D6">
        <w:rPr>
          <w:rFonts w:ascii="微軟正黑體" w:eastAsia="微軟正黑體" w:hAnsi="微軟正黑體" w:hint="eastAsia"/>
          <w:b/>
          <w:bCs/>
        </w:rPr>
        <w:t>LIWC情緒分析</w:t>
      </w:r>
    </w:p>
    <w:p w14:paraId="41622027" w14:textId="01133D2A" w:rsidR="00DD5239" w:rsidRDefault="00DD5239" w:rsidP="00FB536B">
      <w:pPr>
        <w:rPr>
          <w:rFonts w:ascii="微軟正黑體" w:eastAsia="微軟正黑體" w:hAnsi="微軟正黑體"/>
        </w:rPr>
      </w:pPr>
      <w:r w:rsidRPr="0099572E">
        <w:rPr>
          <w:rFonts w:ascii="微軟正黑體" w:eastAsia="微軟正黑體" w:hAnsi="微軟正黑體" w:hint="eastAsia"/>
          <w:noProof/>
        </w:rPr>
        <w:lastRenderedPageBreak/>
        <w:drawing>
          <wp:inline distT="0" distB="0" distL="0" distR="0" wp14:anchorId="109AA5E8" wp14:editId="701E1AEF">
            <wp:extent cx="4448796" cy="2943636"/>
            <wp:effectExtent l="0" t="0" r="9525"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20">
                      <a:extLst>
                        <a:ext uri="{28A0092B-C50C-407E-A947-70E740481C1C}">
                          <a14:useLocalDpi xmlns:a14="http://schemas.microsoft.com/office/drawing/2010/main" val="0"/>
                        </a:ext>
                      </a:extLst>
                    </a:blip>
                    <a:stretch>
                      <a:fillRect/>
                    </a:stretch>
                  </pic:blipFill>
                  <pic:spPr>
                    <a:xfrm>
                      <a:off x="0" y="0"/>
                      <a:ext cx="4448796" cy="2943636"/>
                    </a:xfrm>
                    <a:prstGeom prst="rect">
                      <a:avLst/>
                    </a:prstGeom>
                  </pic:spPr>
                </pic:pic>
              </a:graphicData>
            </a:graphic>
          </wp:inline>
        </w:drawing>
      </w:r>
    </w:p>
    <w:p w14:paraId="5A1E148D" w14:textId="53656D0C" w:rsidR="004757D6" w:rsidRDefault="004757D6" w:rsidP="00FB536B">
      <w:pPr>
        <w:rPr>
          <w:rFonts w:ascii="微軟正黑體" w:eastAsia="微軟正黑體" w:hAnsi="微軟正黑體"/>
        </w:rPr>
      </w:pPr>
      <w:r>
        <w:rPr>
          <w:rFonts w:ascii="微軟正黑體" w:eastAsia="微軟正黑體" w:hAnsi="微軟正黑體" w:hint="eastAsia"/>
          <w:noProof/>
        </w:rPr>
        <w:drawing>
          <wp:inline distT="0" distB="0" distL="0" distR="0" wp14:anchorId="6D2A7A93" wp14:editId="3C1D8433">
            <wp:extent cx="5274310" cy="683895"/>
            <wp:effectExtent l="0" t="0" r="2540" b="190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683895"/>
                    </a:xfrm>
                    <a:prstGeom prst="rect">
                      <a:avLst/>
                    </a:prstGeom>
                  </pic:spPr>
                </pic:pic>
              </a:graphicData>
            </a:graphic>
          </wp:inline>
        </w:drawing>
      </w:r>
    </w:p>
    <w:p w14:paraId="75153B00" w14:textId="74582399" w:rsidR="004757D6" w:rsidRDefault="004757D6" w:rsidP="00FB536B">
      <w:pPr>
        <w:rPr>
          <w:rFonts w:ascii="微軟正黑體" w:eastAsia="微軟正黑體" w:hAnsi="微軟正黑體"/>
        </w:rPr>
      </w:pPr>
    </w:p>
    <w:p w14:paraId="745AA8AE" w14:textId="29AE71BD" w:rsidR="004757D6" w:rsidRDefault="004757D6" w:rsidP="00FB536B">
      <w:pPr>
        <w:rPr>
          <w:rFonts w:ascii="微軟正黑體" w:eastAsia="微軟正黑體" w:hAnsi="微軟正黑體"/>
          <w:b/>
          <w:bCs/>
        </w:rPr>
      </w:pPr>
      <w:r w:rsidRPr="004757D6">
        <w:rPr>
          <w:rFonts w:ascii="微軟正黑體" w:eastAsia="微軟正黑體" w:hAnsi="微軟正黑體" w:hint="eastAsia"/>
          <w:b/>
          <w:bCs/>
        </w:rPr>
        <w:t>關聯式文字雲</w:t>
      </w:r>
    </w:p>
    <w:p w14:paraId="244E23B2" w14:textId="72001E73" w:rsidR="003C5298" w:rsidRPr="0017445D" w:rsidRDefault="0017445D" w:rsidP="00FB536B">
      <w:pPr>
        <w:rPr>
          <w:rFonts w:ascii="微軟正黑體" w:eastAsia="微軟正黑體" w:hAnsi="微軟正黑體"/>
        </w:rPr>
      </w:pPr>
      <w:r w:rsidRPr="0017445D">
        <w:rPr>
          <w:rFonts w:ascii="微軟正黑體" w:eastAsia="微軟正黑體" w:hAnsi="微軟正黑體" w:hint="eastAsia"/>
        </w:rPr>
        <w:t>從</w:t>
      </w:r>
      <w:r>
        <w:rPr>
          <w:rFonts w:ascii="微軟正黑體" w:eastAsia="微軟正黑體" w:hAnsi="微軟正黑體" w:hint="eastAsia"/>
        </w:rPr>
        <w:t>關聯式文字雲的部分來看，可以分為兩大部分，一個是</w:t>
      </w:r>
      <w:proofErr w:type="gramStart"/>
      <w:r>
        <w:rPr>
          <w:rFonts w:ascii="微軟正黑體" w:eastAsia="微軟正黑體" w:hAnsi="微軟正黑體" w:hint="eastAsia"/>
        </w:rPr>
        <w:t>疫</w:t>
      </w:r>
      <w:proofErr w:type="gramEnd"/>
      <w:r>
        <w:rPr>
          <w:rFonts w:ascii="微軟正黑體" w:eastAsia="微軟正黑體" w:hAnsi="微軟正黑體" w:hint="eastAsia"/>
        </w:rPr>
        <w:t>情相關，一個是跟跨年相關的部分。顯示鄉民們對於跨年的討論喜憂參半，一方面正在享受跨年活動，另一方面又在為是否會使</w:t>
      </w:r>
      <w:proofErr w:type="gramStart"/>
      <w:r>
        <w:rPr>
          <w:rFonts w:ascii="微軟正黑體" w:eastAsia="微軟正黑體" w:hAnsi="微軟正黑體" w:hint="eastAsia"/>
        </w:rPr>
        <w:t>疫</w:t>
      </w:r>
      <w:proofErr w:type="gramEnd"/>
      <w:r>
        <w:rPr>
          <w:rFonts w:ascii="微軟正黑體" w:eastAsia="微軟正黑體" w:hAnsi="微軟正黑體" w:hint="eastAsia"/>
        </w:rPr>
        <w:t>情更加嚴峻而擔憂。</w:t>
      </w:r>
    </w:p>
    <w:p w14:paraId="73526DAB" w14:textId="33710C06" w:rsidR="004757D6" w:rsidRDefault="003C5298" w:rsidP="00FB536B">
      <w:pPr>
        <w:rPr>
          <w:rFonts w:ascii="微軟正黑體" w:eastAsia="微軟正黑體" w:hAnsi="微軟正黑體"/>
          <w:b/>
          <w:bCs/>
        </w:rPr>
      </w:pPr>
      <w:r>
        <w:rPr>
          <w:rFonts w:ascii="微軟正黑體" w:eastAsia="微軟正黑體" w:hAnsi="微軟正黑體" w:hint="eastAsia"/>
          <w:b/>
          <w:bCs/>
          <w:noProof/>
        </w:rPr>
        <mc:AlternateContent>
          <mc:Choice Requires="wps">
            <w:drawing>
              <wp:anchor distT="0" distB="0" distL="114300" distR="114300" simplePos="0" relativeHeight="251664384" behindDoc="0" locked="0" layoutInCell="1" allowOverlap="1" wp14:anchorId="12E72251" wp14:editId="75723C4C">
                <wp:simplePos x="0" y="0"/>
                <wp:positionH relativeFrom="column">
                  <wp:posOffset>1704975</wp:posOffset>
                </wp:positionH>
                <wp:positionV relativeFrom="paragraph">
                  <wp:posOffset>1228407</wp:posOffset>
                </wp:positionV>
                <wp:extent cx="735806" cy="297320"/>
                <wp:effectExtent l="0" t="0" r="0" b="7620"/>
                <wp:wrapNone/>
                <wp:docPr id="22" name="文字方塊 22"/>
                <wp:cNvGraphicFramePr/>
                <a:graphic xmlns:a="http://schemas.openxmlformats.org/drawingml/2006/main">
                  <a:graphicData uri="http://schemas.microsoft.com/office/word/2010/wordprocessingShape">
                    <wps:wsp>
                      <wps:cNvSpPr txBox="1"/>
                      <wps:spPr>
                        <a:xfrm>
                          <a:off x="0" y="0"/>
                          <a:ext cx="735806" cy="297320"/>
                        </a:xfrm>
                        <a:prstGeom prst="rect">
                          <a:avLst/>
                        </a:prstGeom>
                        <a:noFill/>
                        <a:ln w="6350">
                          <a:noFill/>
                        </a:ln>
                      </wps:spPr>
                      <wps:txbx>
                        <w:txbxContent>
                          <w:p w14:paraId="3CFC3258" w14:textId="1346B473" w:rsidR="003C5298" w:rsidRPr="003C5298" w:rsidRDefault="003C5298" w:rsidP="003C5298">
                            <w:pPr>
                              <w:rPr>
                                <w:rFonts w:ascii="微軟正黑體" w:eastAsia="微軟正黑體" w:hAnsi="微軟正黑體"/>
                                <w:sz w:val="16"/>
                                <w:szCs w:val="14"/>
                              </w:rPr>
                            </w:pPr>
                            <w:r>
                              <w:rPr>
                                <w:rFonts w:ascii="微軟正黑體" w:eastAsia="微軟正黑體" w:hAnsi="微軟正黑體" w:hint="eastAsia"/>
                                <w:sz w:val="16"/>
                                <w:szCs w:val="14"/>
                              </w:rPr>
                              <w:t>跨年相關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E72251" id="_x0000_t202" coordsize="21600,21600" o:spt="202" path="m,l,21600r21600,l21600,xe">
                <v:stroke joinstyle="miter"/>
                <v:path gradientshapeok="t" o:connecttype="rect"/>
              </v:shapetype>
              <v:shape id="文字方塊 22" o:spid="_x0000_s1026" type="#_x0000_t202" style="position:absolute;margin-left:134.25pt;margin-top:96.7pt;width:57.9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ZhmFwIAACs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" filled="f" stroked="f" strokeweight=".5pt">
                <v:textbox>
                  <w:txbxContent>
                    <w:p w14:paraId="3CFC3258" w14:textId="1346B473" w:rsidR="003C5298" w:rsidRPr="003C5298" w:rsidRDefault="003C5298" w:rsidP="003C5298">
                      <w:pPr>
                        <w:rPr>
                          <w:rFonts w:ascii="微軟正黑體" w:eastAsia="微軟正黑體" w:hAnsi="微軟正黑體"/>
                          <w:sz w:val="16"/>
                          <w:szCs w:val="14"/>
                        </w:rPr>
                      </w:pPr>
                      <w:r>
                        <w:rPr>
                          <w:rFonts w:ascii="微軟正黑體" w:eastAsia="微軟正黑體" w:hAnsi="微軟正黑體" w:hint="eastAsia"/>
                          <w:sz w:val="16"/>
                          <w:szCs w:val="14"/>
                        </w:rPr>
                        <w:t>跨年相關</w:t>
                      </w:r>
                    </w:p>
                  </w:txbxContent>
                </v:textbox>
              </v:shape>
            </w:pict>
          </mc:Fallback>
        </mc:AlternateContent>
      </w:r>
      <w:r>
        <w:rPr>
          <w:rFonts w:ascii="微軟正黑體" w:eastAsia="微軟正黑體" w:hAnsi="微軟正黑體" w:hint="eastAsia"/>
          <w:b/>
          <w:bCs/>
          <w:noProof/>
        </w:rPr>
        <mc:AlternateContent>
          <mc:Choice Requires="wps">
            <w:drawing>
              <wp:anchor distT="0" distB="0" distL="114300" distR="114300" simplePos="0" relativeHeight="251662336" behindDoc="0" locked="0" layoutInCell="1" allowOverlap="1" wp14:anchorId="5F240113" wp14:editId="046D5395">
                <wp:simplePos x="0" y="0"/>
                <wp:positionH relativeFrom="column">
                  <wp:posOffset>600075</wp:posOffset>
                </wp:positionH>
                <wp:positionV relativeFrom="paragraph">
                  <wp:posOffset>481013</wp:posOffset>
                </wp:positionV>
                <wp:extent cx="2519363" cy="1781175"/>
                <wp:effectExtent l="0" t="0" r="14605" b="28575"/>
                <wp:wrapNone/>
                <wp:docPr id="21" name="矩形 21"/>
                <wp:cNvGraphicFramePr/>
                <a:graphic xmlns:a="http://schemas.openxmlformats.org/drawingml/2006/main">
                  <a:graphicData uri="http://schemas.microsoft.com/office/word/2010/wordprocessingShape">
                    <wps:wsp>
                      <wps:cNvSpPr/>
                      <wps:spPr>
                        <a:xfrm>
                          <a:off x="0" y="0"/>
                          <a:ext cx="2519363" cy="1781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31B47" id="矩形 21" o:spid="_x0000_s1026" style="position:absolute;margin-left:47.25pt;margin-top:37.9pt;width:198.4pt;height:14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" filled="f" strokecolor="#1f3763 [1604]" strokeweight="1pt"/>
            </w:pict>
          </mc:Fallback>
        </mc:AlternateContent>
      </w:r>
      <w:r>
        <w:rPr>
          <w:rFonts w:ascii="微軟正黑體" w:eastAsia="微軟正黑體" w:hAnsi="微軟正黑體" w:hint="eastAsia"/>
          <w:b/>
          <w:bCs/>
          <w:noProof/>
        </w:rPr>
        <mc:AlternateContent>
          <mc:Choice Requires="wps">
            <w:drawing>
              <wp:anchor distT="0" distB="0" distL="114300" distR="114300" simplePos="0" relativeHeight="251660288" behindDoc="0" locked="0" layoutInCell="1" allowOverlap="1" wp14:anchorId="3792BEDC" wp14:editId="7946A39A">
                <wp:simplePos x="0" y="0"/>
                <wp:positionH relativeFrom="column">
                  <wp:posOffset>3961376</wp:posOffset>
                </wp:positionH>
                <wp:positionV relativeFrom="paragraph">
                  <wp:posOffset>464715</wp:posOffset>
                </wp:positionV>
                <wp:extent cx="735806" cy="297320"/>
                <wp:effectExtent l="0" t="0" r="0" b="7620"/>
                <wp:wrapNone/>
                <wp:docPr id="20" name="文字方塊 20"/>
                <wp:cNvGraphicFramePr/>
                <a:graphic xmlns:a="http://schemas.openxmlformats.org/drawingml/2006/main">
                  <a:graphicData uri="http://schemas.microsoft.com/office/word/2010/wordprocessingShape">
                    <wps:wsp>
                      <wps:cNvSpPr txBox="1"/>
                      <wps:spPr>
                        <a:xfrm>
                          <a:off x="0" y="0"/>
                          <a:ext cx="735806" cy="297320"/>
                        </a:xfrm>
                        <a:prstGeom prst="rect">
                          <a:avLst/>
                        </a:prstGeom>
                        <a:noFill/>
                        <a:ln w="6350">
                          <a:noFill/>
                        </a:ln>
                      </wps:spPr>
                      <wps:txbx>
                        <w:txbxContent>
                          <w:p w14:paraId="56FE424D" w14:textId="093B2770" w:rsidR="003C5298" w:rsidRPr="003C5298" w:rsidRDefault="003C5298">
                            <w:pPr>
                              <w:rPr>
                                <w:rFonts w:ascii="微軟正黑體" w:eastAsia="微軟正黑體" w:hAnsi="微軟正黑體"/>
                                <w:sz w:val="16"/>
                                <w:szCs w:val="14"/>
                              </w:rPr>
                            </w:pPr>
                            <w:proofErr w:type="gramStart"/>
                            <w:r w:rsidRPr="003C5298">
                              <w:rPr>
                                <w:rFonts w:ascii="微軟正黑體" w:eastAsia="微軟正黑體" w:hAnsi="微軟正黑體" w:hint="eastAsia"/>
                                <w:sz w:val="16"/>
                                <w:szCs w:val="14"/>
                              </w:rPr>
                              <w:t>疫</w:t>
                            </w:r>
                            <w:proofErr w:type="gramEnd"/>
                            <w:r w:rsidRPr="003C5298">
                              <w:rPr>
                                <w:rFonts w:ascii="微軟正黑體" w:eastAsia="微軟正黑體" w:hAnsi="微軟正黑體" w:hint="eastAsia"/>
                                <w:sz w:val="16"/>
                                <w:szCs w:val="14"/>
                              </w:rPr>
                              <w:t>情相關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2BEDC" id="文字方塊 20" o:spid="_x0000_s1027" type="#_x0000_t202" style="position:absolute;margin-left:311.9pt;margin-top:36.6pt;width:57.9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QC4GQIAADI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" filled="f" stroked="f" strokeweight=".5pt">
                <v:textbox>
                  <w:txbxContent>
                    <w:p w14:paraId="56FE424D" w14:textId="093B2770" w:rsidR="003C5298" w:rsidRPr="003C5298" w:rsidRDefault="003C5298">
                      <w:pPr>
                        <w:rPr>
                          <w:rFonts w:ascii="微軟正黑體" w:eastAsia="微軟正黑體" w:hAnsi="微軟正黑體"/>
                          <w:sz w:val="16"/>
                          <w:szCs w:val="14"/>
                        </w:rPr>
                      </w:pPr>
                      <w:proofErr w:type="gramStart"/>
                      <w:r w:rsidRPr="003C5298">
                        <w:rPr>
                          <w:rFonts w:ascii="微軟正黑體" w:eastAsia="微軟正黑體" w:hAnsi="微軟正黑體" w:hint="eastAsia"/>
                          <w:sz w:val="16"/>
                          <w:szCs w:val="14"/>
                        </w:rPr>
                        <w:t>疫</w:t>
                      </w:r>
                      <w:proofErr w:type="gramEnd"/>
                      <w:r w:rsidRPr="003C5298">
                        <w:rPr>
                          <w:rFonts w:ascii="微軟正黑體" w:eastAsia="微軟正黑體" w:hAnsi="微軟正黑體" w:hint="eastAsia"/>
                          <w:sz w:val="16"/>
                          <w:szCs w:val="14"/>
                        </w:rPr>
                        <w:t>情相關</w:t>
                      </w:r>
                    </w:p>
                  </w:txbxContent>
                </v:textbox>
              </v:shape>
            </w:pict>
          </mc:Fallback>
        </mc:AlternateContent>
      </w:r>
      <w:r>
        <w:rPr>
          <w:rFonts w:ascii="微軟正黑體" w:eastAsia="微軟正黑體" w:hAnsi="微軟正黑體" w:hint="eastAsia"/>
          <w:b/>
          <w:bCs/>
          <w:noProof/>
        </w:rPr>
        <mc:AlternateContent>
          <mc:Choice Requires="wps">
            <w:drawing>
              <wp:anchor distT="0" distB="0" distL="114300" distR="114300" simplePos="0" relativeHeight="251659264" behindDoc="0" locked="0" layoutInCell="1" allowOverlap="1" wp14:anchorId="1C0C1C20" wp14:editId="145964F9">
                <wp:simplePos x="0" y="0"/>
                <wp:positionH relativeFrom="column">
                  <wp:posOffset>3429000</wp:posOffset>
                </wp:positionH>
                <wp:positionV relativeFrom="paragraph">
                  <wp:posOffset>316706</wp:posOffset>
                </wp:positionV>
                <wp:extent cx="1385888" cy="1281113"/>
                <wp:effectExtent l="0" t="0" r="24130" b="14605"/>
                <wp:wrapNone/>
                <wp:docPr id="19" name="矩形 19"/>
                <wp:cNvGraphicFramePr/>
                <a:graphic xmlns:a="http://schemas.openxmlformats.org/drawingml/2006/main">
                  <a:graphicData uri="http://schemas.microsoft.com/office/word/2010/wordprocessingShape">
                    <wps:wsp>
                      <wps:cNvSpPr/>
                      <wps:spPr>
                        <a:xfrm>
                          <a:off x="0" y="0"/>
                          <a:ext cx="1385888" cy="12811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7DD74" id="矩形 19" o:spid="_x0000_s1026" style="position:absolute;margin-left:270pt;margin-top:24.95pt;width:109.15pt;height:10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" filled="f" strokecolor="#1f3763 [1604]" strokeweight="1pt"/>
            </w:pict>
          </mc:Fallback>
        </mc:AlternateContent>
      </w:r>
      <w:r w:rsidR="004757D6">
        <w:rPr>
          <w:rFonts w:ascii="微軟正黑體" w:eastAsia="微軟正黑體" w:hAnsi="微軟正黑體" w:hint="eastAsia"/>
          <w:b/>
          <w:bCs/>
          <w:noProof/>
        </w:rPr>
        <w:drawing>
          <wp:inline distT="0" distB="0" distL="0" distR="0" wp14:anchorId="216531F0" wp14:editId="2C4D3229">
            <wp:extent cx="5274310" cy="2550160"/>
            <wp:effectExtent l="0" t="0" r="2540" b="254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550160"/>
                    </a:xfrm>
                    <a:prstGeom prst="rect">
                      <a:avLst/>
                    </a:prstGeom>
                  </pic:spPr>
                </pic:pic>
              </a:graphicData>
            </a:graphic>
          </wp:inline>
        </w:drawing>
      </w:r>
    </w:p>
    <w:p w14:paraId="57802383" w14:textId="5D7D9CFB" w:rsidR="004757D6" w:rsidRDefault="005D3254" w:rsidP="00FB536B">
      <w:pPr>
        <w:rPr>
          <w:rFonts w:ascii="微軟正黑體" w:eastAsia="微軟正黑體" w:hAnsi="微軟正黑體"/>
          <w:b/>
          <w:bCs/>
        </w:rPr>
      </w:pPr>
      <w:r>
        <w:rPr>
          <w:rFonts w:ascii="微軟正黑體" w:eastAsia="微軟正黑體" w:hAnsi="微軟正黑體" w:hint="eastAsia"/>
          <w:b/>
          <w:bCs/>
        </w:rPr>
        <w:lastRenderedPageBreak/>
        <w:t>字詞網路圖</w:t>
      </w:r>
    </w:p>
    <w:p w14:paraId="36FC34DB" w14:textId="4F353D46" w:rsidR="0065331F" w:rsidRPr="0065331F" w:rsidRDefault="0065331F" w:rsidP="00FB536B">
      <w:pPr>
        <w:rPr>
          <w:rFonts w:ascii="微軟正黑體" w:eastAsia="微軟正黑體" w:hAnsi="微軟正黑體"/>
        </w:rPr>
      </w:pPr>
      <w:r w:rsidRPr="0065331F">
        <w:rPr>
          <w:rFonts w:ascii="微軟正黑體" w:eastAsia="微軟正黑體" w:hAnsi="微軟正黑體" w:hint="eastAsia"/>
        </w:rPr>
        <w:t>連結</w:t>
      </w:r>
      <w:r>
        <w:rPr>
          <w:rFonts w:ascii="微軟正黑體" w:eastAsia="微軟正黑體" w:hAnsi="微軟正黑體" w:hint="eastAsia"/>
        </w:rPr>
        <w:t>最密集的部分主要還是來自於跨年活動的本身，但與羅志祥的相關討論也都是在討論關於復出這件事情，也可以看到大家對於這件事情大多是正面的回應。</w:t>
      </w:r>
    </w:p>
    <w:p w14:paraId="7C93555F" w14:textId="416AD0B3" w:rsidR="005D3254" w:rsidRDefault="0065331F" w:rsidP="00FB536B">
      <w:pPr>
        <w:rPr>
          <w:rFonts w:ascii="微軟正黑體" w:eastAsia="微軟正黑體" w:hAnsi="微軟正黑體"/>
          <w:b/>
          <w:bCs/>
        </w:rPr>
      </w:pPr>
      <w:r>
        <w:rPr>
          <w:rFonts w:ascii="微軟正黑體" w:eastAsia="微軟正黑體" w:hAnsi="微軟正黑體"/>
          <w:b/>
          <w:bCs/>
          <w:noProof/>
        </w:rPr>
        <w:drawing>
          <wp:inline distT="0" distB="0" distL="0" distR="0" wp14:anchorId="39D52AE2" wp14:editId="46DE6962">
            <wp:extent cx="5274310" cy="4681220"/>
            <wp:effectExtent l="0" t="0" r="2540" b="508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片 23"/>
                    <pic:cNvPicPr/>
                  </pic:nvPicPr>
                  <pic:blipFill>
                    <a:blip r:embed="rId23">
                      <a:extLst>
                        <a:ext uri="{28A0092B-C50C-407E-A947-70E740481C1C}">
                          <a14:useLocalDpi xmlns:a14="http://schemas.microsoft.com/office/drawing/2010/main" val="0"/>
                        </a:ext>
                      </a:extLst>
                    </a:blip>
                    <a:stretch>
                      <a:fillRect/>
                    </a:stretch>
                  </pic:blipFill>
                  <pic:spPr>
                    <a:xfrm>
                      <a:off x="0" y="0"/>
                      <a:ext cx="5274310" cy="4681220"/>
                    </a:xfrm>
                    <a:prstGeom prst="rect">
                      <a:avLst/>
                    </a:prstGeom>
                  </pic:spPr>
                </pic:pic>
              </a:graphicData>
            </a:graphic>
          </wp:inline>
        </w:drawing>
      </w:r>
    </w:p>
    <w:p w14:paraId="34727AFF" w14:textId="72BBF3F2" w:rsidR="005D3254" w:rsidRDefault="005D3254" w:rsidP="00FB536B">
      <w:pPr>
        <w:rPr>
          <w:rFonts w:ascii="微軟正黑體" w:eastAsia="微軟正黑體" w:hAnsi="微軟正黑體"/>
          <w:b/>
          <w:bCs/>
        </w:rPr>
      </w:pPr>
    </w:p>
    <w:p w14:paraId="1E30B07B" w14:textId="77ED0E39" w:rsidR="005D3254" w:rsidRDefault="005D3254" w:rsidP="00FB536B">
      <w:pPr>
        <w:rPr>
          <w:rFonts w:ascii="微軟正黑體" w:eastAsia="微軟正黑體" w:hAnsi="微軟正黑體"/>
          <w:b/>
          <w:bCs/>
        </w:rPr>
      </w:pPr>
      <w:r>
        <w:rPr>
          <w:rFonts w:ascii="微軟正黑體" w:eastAsia="微軟正黑體" w:hAnsi="微軟正黑體" w:hint="eastAsia"/>
          <w:b/>
          <w:bCs/>
        </w:rPr>
        <w:t>結論</w:t>
      </w:r>
    </w:p>
    <w:p w14:paraId="5C47A135" w14:textId="36BB0209" w:rsidR="00687627" w:rsidRDefault="00687627" w:rsidP="00687627">
      <w:pPr>
        <w:pStyle w:val="a7"/>
        <w:numPr>
          <w:ilvl w:val="0"/>
          <w:numId w:val="1"/>
        </w:numPr>
        <w:ind w:leftChars="0"/>
        <w:rPr>
          <w:rFonts w:ascii="微軟正黑體" w:eastAsia="微軟正黑體" w:hAnsi="微軟正黑體"/>
        </w:rPr>
      </w:pPr>
      <w:r>
        <w:rPr>
          <w:rFonts w:ascii="微軟正黑體" w:eastAsia="微軟正黑體" w:hAnsi="微軟正黑體" w:hint="eastAsia"/>
        </w:rPr>
        <w:t>羅志祥復出事件在整個跨年活動中的討論度沒有這麼的熱烈</w:t>
      </w:r>
    </w:p>
    <w:p w14:paraId="3F49EA69" w14:textId="17063101" w:rsidR="00687627" w:rsidRDefault="00687627" w:rsidP="00687627">
      <w:pPr>
        <w:pStyle w:val="a7"/>
        <w:numPr>
          <w:ilvl w:val="0"/>
          <w:numId w:val="1"/>
        </w:numPr>
        <w:ind w:leftChars="0"/>
        <w:rPr>
          <w:rFonts w:ascii="微軟正黑體" w:eastAsia="微軟正黑體" w:hAnsi="微軟正黑體"/>
        </w:rPr>
      </w:pPr>
      <w:r>
        <w:rPr>
          <w:rFonts w:ascii="微軟正黑體" w:eastAsia="微軟正黑體" w:hAnsi="微軟正黑體" w:hint="eastAsia"/>
        </w:rPr>
        <w:t>對於這起事件正面情緒大於負面情緒</w:t>
      </w:r>
    </w:p>
    <w:p w14:paraId="6392B659" w14:textId="23690351" w:rsidR="00687627" w:rsidRPr="00687627" w:rsidRDefault="004304D4" w:rsidP="00687627">
      <w:pPr>
        <w:pStyle w:val="a7"/>
        <w:numPr>
          <w:ilvl w:val="0"/>
          <w:numId w:val="1"/>
        </w:numPr>
        <w:ind w:leftChars="0"/>
        <w:rPr>
          <w:rFonts w:ascii="微軟正黑體" w:eastAsia="微軟正黑體" w:hAnsi="微軟正黑體"/>
        </w:rPr>
      </w:pPr>
      <w:r>
        <w:rPr>
          <w:rFonts w:ascii="微軟正黑體" w:eastAsia="微軟正黑體" w:hAnsi="微軟正黑體" w:hint="eastAsia"/>
        </w:rPr>
        <w:t>因此我們認為羅志祥當年的這起風波成功的因為這次花蓮跨年的復出活動</w:t>
      </w:r>
      <w:r>
        <w:rPr>
          <w:rFonts w:ascii="微軟正黑體" w:eastAsia="微軟正黑體" w:hAnsi="微軟正黑體" w:hint="eastAsia"/>
        </w:rPr>
        <w:lastRenderedPageBreak/>
        <w:t>而使原本負面的風向逐漸轉為正面，但人氣是否能回到原本的狀態可能就要交由時間來決定一切了。</w:t>
      </w:r>
    </w:p>
    <w:sectPr w:rsidR="00687627" w:rsidRPr="0068762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64D59" w14:textId="77777777" w:rsidR="00A86B5D" w:rsidRDefault="00A86B5D" w:rsidP="0087476E">
      <w:r>
        <w:separator/>
      </w:r>
    </w:p>
  </w:endnote>
  <w:endnote w:type="continuationSeparator" w:id="0">
    <w:p w14:paraId="0D3BFBD6" w14:textId="77777777" w:rsidR="00A86B5D" w:rsidRDefault="00A86B5D" w:rsidP="0087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CE18C" w14:textId="77777777" w:rsidR="00A86B5D" w:rsidRDefault="00A86B5D" w:rsidP="0087476E">
      <w:r>
        <w:separator/>
      </w:r>
    </w:p>
  </w:footnote>
  <w:footnote w:type="continuationSeparator" w:id="0">
    <w:p w14:paraId="7E7E655A" w14:textId="77777777" w:rsidR="00A86B5D" w:rsidRDefault="00A86B5D" w:rsidP="00874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F7FD0"/>
    <w:multiLevelType w:val="hybridMultilevel"/>
    <w:tmpl w:val="41969F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1B"/>
    <w:rsid w:val="00126761"/>
    <w:rsid w:val="0017445D"/>
    <w:rsid w:val="001B60AC"/>
    <w:rsid w:val="001C3240"/>
    <w:rsid w:val="002D775B"/>
    <w:rsid w:val="003C5298"/>
    <w:rsid w:val="004304D4"/>
    <w:rsid w:val="004757D6"/>
    <w:rsid w:val="004C4E1A"/>
    <w:rsid w:val="0054013F"/>
    <w:rsid w:val="005D3254"/>
    <w:rsid w:val="006151D7"/>
    <w:rsid w:val="0065331F"/>
    <w:rsid w:val="00687627"/>
    <w:rsid w:val="006E772C"/>
    <w:rsid w:val="007348B6"/>
    <w:rsid w:val="00792B99"/>
    <w:rsid w:val="007C271B"/>
    <w:rsid w:val="007E7293"/>
    <w:rsid w:val="007E7419"/>
    <w:rsid w:val="008339AD"/>
    <w:rsid w:val="0087476E"/>
    <w:rsid w:val="008A0A76"/>
    <w:rsid w:val="008A2360"/>
    <w:rsid w:val="00923618"/>
    <w:rsid w:val="0099572E"/>
    <w:rsid w:val="00A86B5D"/>
    <w:rsid w:val="00AB6323"/>
    <w:rsid w:val="00B64F19"/>
    <w:rsid w:val="00C30BC0"/>
    <w:rsid w:val="00C84BA2"/>
    <w:rsid w:val="00CC1A0C"/>
    <w:rsid w:val="00D42297"/>
    <w:rsid w:val="00D44B15"/>
    <w:rsid w:val="00DD5239"/>
    <w:rsid w:val="00E41A6D"/>
    <w:rsid w:val="00EC5075"/>
    <w:rsid w:val="00F202E5"/>
    <w:rsid w:val="00F92C52"/>
    <w:rsid w:val="00FB53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F9CD8"/>
  <w15:chartTrackingRefBased/>
  <w15:docId w15:val="{1551309A-DCFE-4505-A931-5D4CE908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476E"/>
    <w:pPr>
      <w:tabs>
        <w:tab w:val="center" w:pos="4153"/>
        <w:tab w:val="right" w:pos="8306"/>
      </w:tabs>
      <w:snapToGrid w:val="0"/>
    </w:pPr>
    <w:rPr>
      <w:sz w:val="20"/>
      <w:szCs w:val="20"/>
    </w:rPr>
  </w:style>
  <w:style w:type="character" w:customStyle="1" w:styleId="a4">
    <w:name w:val="頁首 字元"/>
    <w:basedOn w:val="a0"/>
    <w:link w:val="a3"/>
    <w:uiPriority w:val="99"/>
    <w:rsid w:val="0087476E"/>
    <w:rPr>
      <w:sz w:val="20"/>
      <w:szCs w:val="20"/>
    </w:rPr>
  </w:style>
  <w:style w:type="paragraph" w:styleId="a5">
    <w:name w:val="footer"/>
    <w:basedOn w:val="a"/>
    <w:link w:val="a6"/>
    <w:uiPriority w:val="99"/>
    <w:unhideWhenUsed/>
    <w:rsid w:val="0087476E"/>
    <w:pPr>
      <w:tabs>
        <w:tab w:val="center" w:pos="4153"/>
        <w:tab w:val="right" w:pos="8306"/>
      </w:tabs>
      <w:snapToGrid w:val="0"/>
    </w:pPr>
    <w:rPr>
      <w:sz w:val="20"/>
      <w:szCs w:val="20"/>
    </w:rPr>
  </w:style>
  <w:style w:type="character" w:customStyle="1" w:styleId="a6">
    <w:name w:val="頁尾 字元"/>
    <w:basedOn w:val="a0"/>
    <w:link w:val="a5"/>
    <w:uiPriority w:val="99"/>
    <w:rsid w:val="0087476E"/>
    <w:rPr>
      <w:sz w:val="20"/>
      <w:szCs w:val="20"/>
    </w:rPr>
  </w:style>
  <w:style w:type="paragraph" w:styleId="a7">
    <w:name w:val="List Paragraph"/>
    <w:basedOn w:val="a"/>
    <w:uiPriority w:val="34"/>
    <w:qFormat/>
    <w:rsid w:val="0068762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69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10" Type="http://schemas.openxmlformats.org/officeDocument/2006/relationships/image" Target="media/image4.png"/><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image" Target="media/image1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15409</dc:creator>
  <cp:keywords/>
  <dc:description/>
  <cp:lastModifiedBy>Elias Luo</cp:lastModifiedBy>
  <cp:revision>4</cp:revision>
  <dcterms:created xsi:type="dcterms:W3CDTF">2022-01-16T13:40:00Z</dcterms:created>
  <dcterms:modified xsi:type="dcterms:W3CDTF">2022-01-16T14:46:00Z</dcterms:modified>
</cp:coreProperties>
</file>