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B5" w:rsidRPr="00C85A47" w:rsidRDefault="00A125B5" w:rsidP="00A125B5">
      <w:pPr>
        <w:spacing w:afterLines="50"/>
        <w:jc w:val="center"/>
        <w:rPr>
          <w:rFonts w:ascii="Verdana" w:hAnsi="Verdana"/>
          <w:b/>
          <w:szCs w:val="21"/>
        </w:rPr>
      </w:pPr>
      <w:r w:rsidRPr="00C85A47">
        <w:rPr>
          <w:rFonts w:ascii="Verdana" w:hAnsi="Verdana"/>
          <w:b/>
          <w:szCs w:val="21"/>
        </w:rPr>
        <w:t>7</w:t>
      </w:r>
      <w:r>
        <w:rPr>
          <w:rFonts w:ascii="Verdana" w:hAnsi="Verdana" w:hint="eastAsia"/>
          <w:b/>
          <w:szCs w:val="21"/>
        </w:rPr>
        <w:t xml:space="preserve"> </w:t>
      </w:r>
      <w:r>
        <w:rPr>
          <w:rFonts w:ascii="Verdana" w:hAnsi="Verdana" w:hint="eastAsia"/>
          <w:b/>
          <w:szCs w:val="21"/>
        </w:rPr>
        <w:t>（</w:t>
      </w:r>
      <w:r>
        <w:rPr>
          <w:rFonts w:ascii="Verdana" w:hAnsi="Verdana" w:hint="eastAsia"/>
          <w:b/>
          <w:szCs w:val="21"/>
        </w:rPr>
        <w:t>2016</w:t>
      </w:r>
      <w:r>
        <w:rPr>
          <w:rFonts w:ascii="Verdana" w:hAnsi="Verdana" w:hint="eastAsia"/>
          <w:b/>
          <w:szCs w:val="21"/>
        </w:rPr>
        <w:t>级听写）</w:t>
      </w:r>
    </w:p>
    <w:p w:rsidR="00A125B5" w:rsidRDefault="00A125B5" w:rsidP="00A125B5">
      <w:pPr>
        <w:rPr>
          <w:rFonts w:ascii="Verdana" w:hAnsi="Verdana" w:hint="eastAsia"/>
          <w:szCs w:val="21"/>
        </w:rPr>
      </w:pPr>
      <w:r w:rsidRPr="00331B3C">
        <w:rPr>
          <w:rFonts w:ascii="Verdana" w:hAnsi="Verdana"/>
          <w:szCs w:val="21"/>
        </w:rPr>
        <w:t xml:space="preserve">In our lab today, we'll be testing the </w:t>
      </w:r>
      <w:r w:rsidRPr="00923987">
        <w:rPr>
          <w:rFonts w:ascii="Verdana" w:hAnsi="Verdana"/>
          <w:b/>
          <w:color w:val="FF0000"/>
          <w:szCs w:val="21"/>
        </w:rPr>
        <w:t>hypothesis</w:t>
      </w:r>
      <w:r w:rsidRPr="00331B3C">
        <w:rPr>
          <w:rFonts w:ascii="Verdana" w:hAnsi="Verdana"/>
          <w:szCs w:val="21"/>
        </w:rPr>
        <w:t xml:space="preserve"> that babies can count as early as five months of age. The six babies here are all less than six months old. You'll be watching them on </w:t>
      </w:r>
      <w:r>
        <w:rPr>
          <w:rFonts w:ascii="Verdana" w:hAnsi="Verdana"/>
          <w:b/>
          <w:color w:val="FF0000"/>
          <w:szCs w:val="21"/>
        </w:rPr>
        <w:t>closed</w:t>
      </w:r>
      <w:r>
        <w:rPr>
          <w:rFonts w:ascii="Verdana" w:hAnsi="Verdana" w:hint="eastAsia"/>
          <w:b/>
          <w:color w:val="FF0000"/>
          <w:szCs w:val="21"/>
        </w:rPr>
        <w:t xml:space="preserve"> </w:t>
      </w:r>
      <w:r w:rsidRPr="00923987">
        <w:rPr>
          <w:rFonts w:ascii="Verdana" w:hAnsi="Verdana"/>
          <w:b/>
          <w:color w:val="FF0000"/>
          <w:szCs w:val="21"/>
        </w:rPr>
        <w:t>circuit</w:t>
      </w:r>
      <w:r w:rsidRPr="00331B3C">
        <w:rPr>
          <w:rFonts w:ascii="Verdana" w:hAnsi="Verdana"/>
          <w:szCs w:val="21"/>
        </w:rPr>
        <w:t xml:space="preserve"> TV and measuring their responses. The experiment is based on the </w:t>
      </w:r>
      <w:r w:rsidRPr="00923987">
        <w:rPr>
          <w:rFonts w:ascii="Verdana" w:hAnsi="Verdana"/>
          <w:b/>
          <w:color w:val="FF0000"/>
          <w:szCs w:val="21"/>
        </w:rPr>
        <w:t>well-established</w:t>
      </w:r>
      <w:r w:rsidRPr="00331B3C">
        <w:rPr>
          <w:rFonts w:ascii="Verdana" w:hAnsi="Verdana"/>
          <w:szCs w:val="21"/>
        </w:rPr>
        <w:t xml:space="preserve"> observation that babies stare longer if they don't see what they expect to see. First, we're going to let two dolls move slowly in front of the babies. The babies will see the two dolls disappear behind a screen. Your job is to record, in seconds, how long the babies stare at the dolls when the screen is removed. In the next stage, two dolls will again move in front of the babies and disappear. But then a third doll will follow. When the screen is removed, the babies will only see two dolls. If we're right, the babies will now stare longer because they expect three dolls but only see two. It seems remarkable to think that such young children can count. My own research has convinced me that they have this ability from birth. But whether they do or not, perhaps we should raise another question. Should we take advantage of this ability by teaching children mathematics at such a young age? They have great </w:t>
      </w:r>
      <w:r w:rsidRPr="00923987">
        <w:rPr>
          <w:rFonts w:ascii="Verdana" w:hAnsi="Verdana"/>
          <w:b/>
          <w:color w:val="FF0000"/>
          <w:szCs w:val="21"/>
        </w:rPr>
        <w:t>untapped</w:t>
      </w:r>
      <w:r w:rsidRPr="00331B3C">
        <w:rPr>
          <w:rFonts w:ascii="Verdana" w:hAnsi="Verdana"/>
          <w:szCs w:val="21"/>
        </w:rPr>
        <w:t xml:space="preserve"> potential, but </w:t>
      </w:r>
      <w:proofErr w:type="gramStart"/>
      <w:r w:rsidRPr="00331B3C">
        <w:rPr>
          <w:rFonts w:ascii="Verdana" w:hAnsi="Verdana"/>
          <w:szCs w:val="21"/>
        </w:rPr>
        <w:t>is</w:t>
      </w:r>
      <w:proofErr w:type="gramEnd"/>
      <w:r w:rsidRPr="00331B3C">
        <w:rPr>
          <w:rFonts w:ascii="Verdana" w:hAnsi="Verdana"/>
          <w:szCs w:val="21"/>
        </w:rPr>
        <w:t xml:space="preserve"> it good for parents to pressure young children? </w:t>
      </w:r>
    </w:p>
    <w:p w:rsidR="00A125B5" w:rsidRDefault="00A125B5" w:rsidP="00A125B5">
      <w:pPr>
        <w:rPr>
          <w:rFonts w:ascii="Verdana" w:hAnsi="Verdana" w:hint="eastAsia"/>
          <w:szCs w:val="21"/>
        </w:rPr>
      </w:pPr>
    </w:p>
    <w:p w:rsidR="00A125B5" w:rsidRPr="0065280E" w:rsidRDefault="00A125B5" w:rsidP="00A125B5">
      <w:pPr>
        <w:spacing w:beforeLines="50" w:afterLines="50"/>
        <w:rPr>
          <w:rFonts w:ascii="Verdana" w:hAnsi="Verdana" w:hint="eastAsia"/>
          <w:b/>
          <w:color w:val="FF0000"/>
          <w:szCs w:val="21"/>
          <w:shd w:val="clear" w:color="auto" w:fill="FFFFFF"/>
        </w:rPr>
      </w:pPr>
      <w:r>
        <w:rPr>
          <w:rFonts w:ascii="Verdana" w:hAnsi="Verdana" w:hint="eastAsia"/>
          <w:b/>
          <w:color w:val="FF0000"/>
          <w:szCs w:val="21"/>
          <w:shd w:val="clear" w:color="auto" w:fill="FFFFFF"/>
        </w:rPr>
        <w:t>【</w:t>
      </w:r>
      <w:r w:rsidRPr="0065280E">
        <w:rPr>
          <w:rFonts w:ascii="Verdana" w:hAnsi="Verdana" w:hint="eastAsia"/>
          <w:b/>
          <w:color w:val="FF0000"/>
          <w:szCs w:val="21"/>
          <w:shd w:val="clear" w:color="auto" w:fill="FFFFFF"/>
        </w:rPr>
        <w:t>生词摘录</w:t>
      </w:r>
      <w:r>
        <w:rPr>
          <w:rFonts w:ascii="Verdana" w:hAnsi="Verdana" w:hint="eastAsia"/>
          <w:b/>
          <w:color w:val="FF0000"/>
          <w:szCs w:val="21"/>
          <w:shd w:val="clear" w:color="auto" w:fill="FFFFFF"/>
        </w:rPr>
        <w:t>】</w:t>
      </w:r>
    </w:p>
    <w:p w:rsidR="00A125B5" w:rsidRDefault="00A125B5" w:rsidP="00A125B5">
      <w:pPr>
        <w:numPr>
          <w:ilvl w:val="0"/>
          <w:numId w:val="1"/>
        </w:numPr>
        <w:rPr>
          <w:rFonts w:ascii="Verdana" w:hAnsi="Verdana" w:hint="eastAsia"/>
          <w:szCs w:val="21"/>
        </w:rPr>
      </w:pPr>
      <w:r w:rsidRPr="00CC6524">
        <w:rPr>
          <w:rFonts w:ascii="Verdana" w:hAnsi="Verdana" w:hint="eastAsia"/>
          <w:b/>
          <w:szCs w:val="21"/>
        </w:rPr>
        <w:t>hypothesis</w:t>
      </w:r>
      <w:r>
        <w:rPr>
          <w:rFonts w:ascii="Verdana" w:hAnsi="Verdana" w:hint="eastAsia"/>
          <w:szCs w:val="21"/>
        </w:rPr>
        <w:t xml:space="preserve">: n. </w:t>
      </w:r>
      <w:r w:rsidRPr="00CC6524">
        <w:rPr>
          <w:rFonts w:ascii="Verdana" w:hAnsi="Verdana" w:hint="eastAsia"/>
          <w:i/>
          <w:szCs w:val="21"/>
        </w:rPr>
        <w:t>plural</w:t>
      </w:r>
      <w:r>
        <w:rPr>
          <w:rFonts w:ascii="Verdana" w:hAnsi="Verdana" w:hint="eastAsia"/>
          <w:szCs w:val="21"/>
        </w:rPr>
        <w:t xml:space="preserve"> hypotheses,</w:t>
      </w:r>
      <w:r>
        <w:rPr>
          <w:rFonts w:ascii="Verdana" w:hAnsi="Verdana" w:hint="eastAsia"/>
          <w:szCs w:val="21"/>
        </w:rPr>
        <w:t>［</w:t>
      </w:r>
      <w:r>
        <w:rPr>
          <w:rFonts w:ascii="Verdana" w:hAnsi="Verdana" w:hint="eastAsia"/>
          <w:szCs w:val="21"/>
        </w:rPr>
        <w:t>C</w:t>
      </w:r>
      <w:r>
        <w:rPr>
          <w:rFonts w:ascii="Verdana" w:hAnsi="Verdana" w:hint="eastAsia"/>
          <w:szCs w:val="21"/>
        </w:rPr>
        <w:t>］</w:t>
      </w:r>
      <w:r>
        <w:rPr>
          <w:rFonts w:ascii="Verdana" w:hAnsi="Verdana" w:hint="eastAsia"/>
          <w:szCs w:val="21"/>
        </w:rPr>
        <w:t xml:space="preserve">an idea that is suggested as a possible way of explaining a situation, proving an idea etc, which has not yet been shown to be true </w:t>
      </w:r>
      <w:r>
        <w:rPr>
          <w:rFonts w:ascii="Verdana" w:hAnsi="Verdana" w:hint="eastAsia"/>
          <w:szCs w:val="21"/>
        </w:rPr>
        <w:t>假设，假说</w:t>
      </w:r>
    </w:p>
    <w:p w:rsidR="00A125B5" w:rsidRDefault="00A125B5" w:rsidP="00A125B5">
      <w:pPr>
        <w:numPr>
          <w:ilvl w:val="0"/>
          <w:numId w:val="1"/>
        </w:numPr>
        <w:rPr>
          <w:rFonts w:ascii="Verdana" w:hAnsi="Verdana" w:hint="eastAsia"/>
          <w:szCs w:val="21"/>
        </w:rPr>
      </w:pPr>
      <w:r w:rsidRPr="00CC6524">
        <w:rPr>
          <w:rFonts w:ascii="Verdana" w:hAnsi="Verdana" w:hint="eastAsia"/>
          <w:b/>
          <w:szCs w:val="21"/>
        </w:rPr>
        <w:t>closed</w:t>
      </w:r>
      <w:r>
        <w:rPr>
          <w:rFonts w:ascii="Verdana" w:hAnsi="Verdana" w:hint="eastAsia"/>
          <w:szCs w:val="21"/>
        </w:rPr>
        <w:t xml:space="preserve"> </w:t>
      </w:r>
      <w:r w:rsidRPr="00CC6524">
        <w:rPr>
          <w:rFonts w:ascii="Verdana" w:hAnsi="Verdana" w:hint="eastAsia"/>
          <w:b/>
          <w:szCs w:val="21"/>
        </w:rPr>
        <w:t>circuit</w:t>
      </w:r>
      <w:r>
        <w:rPr>
          <w:rFonts w:ascii="Verdana" w:hAnsi="Verdana" w:hint="eastAsia"/>
          <w:szCs w:val="21"/>
        </w:rPr>
        <w:t xml:space="preserve"> </w:t>
      </w:r>
      <w:r w:rsidRPr="00CC6524">
        <w:rPr>
          <w:rFonts w:ascii="Verdana" w:hAnsi="Verdana" w:hint="eastAsia"/>
          <w:b/>
          <w:szCs w:val="21"/>
        </w:rPr>
        <w:t>television (TV)</w:t>
      </w:r>
      <w:r>
        <w:rPr>
          <w:rFonts w:ascii="Verdana" w:hAnsi="Verdana" w:hint="eastAsia"/>
          <w:szCs w:val="21"/>
        </w:rPr>
        <w:t xml:space="preserve">: a system in which cameras send pictures to television sets that is used in many public buildings to protect them from crime  </w:t>
      </w:r>
      <w:r>
        <w:rPr>
          <w:rFonts w:ascii="Verdana" w:hAnsi="Verdana" w:hint="eastAsia"/>
          <w:szCs w:val="21"/>
        </w:rPr>
        <w:t>闭路电视</w:t>
      </w:r>
    </w:p>
    <w:p w:rsidR="00A125B5" w:rsidRDefault="00A125B5" w:rsidP="00A125B5">
      <w:pPr>
        <w:numPr>
          <w:ilvl w:val="0"/>
          <w:numId w:val="1"/>
        </w:numPr>
        <w:rPr>
          <w:rFonts w:ascii="Verdana" w:hAnsi="Verdana" w:hint="eastAsia"/>
          <w:szCs w:val="21"/>
        </w:rPr>
      </w:pPr>
      <w:r w:rsidRPr="00CC6524">
        <w:rPr>
          <w:rFonts w:ascii="Verdana" w:hAnsi="Verdana" w:hint="eastAsia"/>
          <w:b/>
          <w:szCs w:val="21"/>
        </w:rPr>
        <w:t>well-established</w:t>
      </w:r>
      <w:r>
        <w:rPr>
          <w:rFonts w:ascii="Verdana" w:hAnsi="Verdana" w:hint="eastAsia"/>
          <w:szCs w:val="21"/>
        </w:rPr>
        <w:t xml:space="preserve">: adj. established for a long time and respected </w:t>
      </w:r>
      <w:r>
        <w:rPr>
          <w:rFonts w:ascii="Verdana" w:hAnsi="Verdana" w:hint="eastAsia"/>
          <w:szCs w:val="21"/>
        </w:rPr>
        <w:t>历史悠久且享有盛誉的</w:t>
      </w:r>
    </w:p>
    <w:p w:rsidR="00A125B5" w:rsidRPr="00331B3C" w:rsidRDefault="00A125B5" w:rsidP="00A125B5">
      <w:pPr>
        <w:numPr>
          <w:ilvl w:val="0"/>
          <w:numId w:val="1"/>
        </w:numPr>
        <w:rPr>
          <w:rFonts w:ascii="Verdana" w:hAnsi="Verdana" w:hint="eastAsia"/>
          <w:szCs w:val="21"/>
        </w:rPr>
      </w:pPr>
      <w:r w:rsidRPr="00CC6524">
        <w:rPr>
          <w:rFonts w:ascii="Verdana" w:hAnsi="Verdana" w:hint="eastAsia"/>
          <w:b/>
          <w:szCs w:val="21"/>
        </w:rPr>
        <w:t>untapped</w:t>
      </w:r>
      <w:r>
        <w:rPr>
          <w:rFonts w:ascii="Verdana" w:hAnsi="Verdana" w:hint="eastAsia"/>
          <w:szCs w:val="21"/>
        </w:rPr>
        <w:t xml:space="preserve">: adj. an untapped resource, market etc has not yet been used </w:t>
      </w:r>
      <w:r>
        <w:rPr>
          <w:rFonts w:ascii="Verdana" w:hAnsi="Verdana" w:hint="eastAsia"/>
          <w:szCs w:val="21"/>
        </w:rPr>
        <w:t>（资源、市场等）未开发的；未利用的</w:t>
      </w:r>
    </w:p>
    <w:p w:rsidR="00825354" w:rsidRDefault="00A125B5" w:rsidP="00A125B5">
      <w:r>
        <w:rPr>
          <w:rFonts w:ascii="Verdana" w:hAnsi="Verdana"/>
          <w:b/>
          <w:szCs w:val="21"/>
        </w:rPr>
        <w:br w:type="page"/>
      </w:r>
    </w:p>
    <w:sectPr w:rsidR="00825354" w:rsidSect="006330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64A36"/>
    <w:multiLevelType w:val="hybridMultilevel"/>
    <w:tmpl w:val="94889E18"/>
    <w:lvl w:ilvl="0" w:tplc="396EA3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25B5"/>
    <w:rsid w:val="005B7776"/>
    <w:rsid w:val="00633037"/>
    <w:rsid w:val="00A125B5"/>
    <w:rsid w:val="00B236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5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1528</Characters>
  <Application>Microsoft Office Word</Application>
  <DocSecurity>0</DocSecurity>
  <Lines>12</Lines>
  <Paragraphs>3</Paragraphs>
  <ScaleCrop>false</ScaleCrop>
  <Company>Lenovo (Beijing) Limited</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2016-05-20T08:45:00Z</dcterms:created>
  <dcterms:modified xsi:type="dcterms:W3CDTF">2016-05-20T08:45:00Z</dcterms:modified>
</cp:coreProperties>
</file>