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B9A97" w14:textId="431624B0" w:rsidR="00091B6A" w:rsidRPr="006C2924" w:rsidRDefault="006C2924">
      <w:pPr>
        <w:rPr>
          <w:rFonts w:ascii="Cambria" w:hAnsi="Cambria"/>
          <w:sz w:val="24"/>
        </w:rPr>
      </w:pPr>
      <w:r w:rsidRPr="006C2924">
        <w:rPr>
          <w:rFonts w:ascii="Cambria" w:hAnsi="Cambria"/>
          <w:sz w:val="24"/>
        </w:rPr>
        <w:t>Summary</w:t>
      </w:r>
    </w:p>
    <w:p w14:paraId="438A4FCD" w14:textId="4F587856" w:rsidR="006C2924" w:rsidRDefault="006C292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In order to support the </w:t>
      </w:r>
      <w:r w:rsidRPr="006C2924">
        <w:rPr>
          <w:rFonts w:ascii="Cambria" w:hAnsi="Cambria"/>
          <w:sz w:val="24"/>
        </w:rPr>
        <w:t>Puerto Rico hurricane disaster scenario</w:t>
      </w:r>
      <w:r>
        <w:rPr>
          <w:rFonts w:ascii="Cambria" w:hAnsi="Cambria"/>
          <w:sz w:val="24"/>
        </w:rPr>
        <w:t>, we need to d</w:t>
      </w:r>
      <w:r w:rsidRPr="006C2924">
        <w:rPr>
          <w:rFonts w:ascii="Cambria" w:hAnsi="Cambria"/>
          <w:sz w:val="24"/>
        </w:rPr>
        <w:t xml:space="preserve">evelop a </w:t>
      </w:r>
      <w:proofErr w:type="spellStart"/>
      <w:r w:rsidRPr="006C2924">
        <w:rPr>
          <w:rFonts w:ascii="Cambria" w:hAnsi="Cambria"/>
          <w:sz w:val="24"/>
        </w:rPr>
        <w:t>DroneGo</w:t>
      </w:r>
      <w:proofErr w:type="spellEnd"/>
      <w:r w:rsidRPr="006C2924">
        <w:rPr>
          <w:rFonts w:ascii="Cambria" w:hAnsi="Cambria"/>
          <w:sz w:val="24"/>
        </w:rPr>
        <w:t xml:space="preserve"> disaster response system</w:t>
      </w:r>
      <w:r>
        <w:rPr>
          <w:rFonts w:ascii="Cambria" w:hAnsi="Cambria"/>
          <w:sz w:val="24"/>
        </w:rPr>
        <w:t xml:space="preserve"> to be able to </w:t>
      </w:r>
      <w:r w:rsidRPr="006C2924">
        <w:rPr>
          <w:rFonts w:ascii="Cambria" w:hAnsi="Cambria"/>
          <w:sz w:val="24"/>
        </w:rPr>
        <w:t xml:space="preserve">conduct </w:t>
      </w:r>
      <w:r w:rsidR="00BC5976">
        <w:rPr>
          <w:rFonts w:ascii="Cambria" w:hAnsi="Cambria"/>
          <w:color w:val="FF0000"/>
          <w:sz w:val="24"/>
        </w:rPr>
        <w:t xml:space="preserve">both </w:t>
      </w:r>
      <w:r w:rsidRPr="006C2924">
        <w:rPr>
          <w:rFonts w:ascii="Cambria" w:hAnsi="Cambria"/>
          <w:sz w:val="24"/>
        </w:rPr>
        <w:t>medical supply delivery and video reconnaissance of road networks</w:t>
      </w:r>
      <w:r>
        <w:rPr>
          <w:rFonts w:ascii="Cambria" w:hAnsi="Cambria"/>
          <w:sz w:val="24"/>
        </w:rPr>
        <w:t xml:space="preserve">. </w:t>
      </w:r>
    </w:p>
    <w:p w14:paraId="3067510C" w14:textId="77777777" w:rsidR="006C2924" w:rsidRDefault="006C2924">
      <w:pPr>
        <w:rPr>
          <w:rFonts w:ascii="Cambria" w:hAnsi="Cambria"/>
          <w:sz w:val="24"/>
        </w:rPr>
      </w:pPr>
    </w:p>
    <w:p w14:paraId="4C09C8DA" w14:textId="73005133" w:rsidR="006C2924" w:rsidRDefault="006C2924">
      <w:pPr>
        <w:rPr>
          <w:rFonts w:ascii="Cambria" w:hAnsi="Cambria"/>
          <w:sz w:val="24"/>
        </w:rPr>
      </w:pPr>
      <w:r w:rsidRPr="006C2924">
        <w:rPr>
          <w:rFonts w:ascii="Cambria" w:hAnsi="Cambria"/>
          <w:sz w:val="24"/>
        </w:rPr>
        <w:t xml:space="preserve">After </w:t>
      </w:r>
      <w:r w:rsidR="00181AB2">
        <w:rPr>
          <w:rFonts w:ascii="Cambria" w:hAnsi="Cambria"/>
          <w:sz w:val="24"/>
        </w:rPr>
        <w:t>initial</w:t>
      </w:r>
      <w:r w:rsidRPr="006C2924">
        <w:rPr>
          <w:rFonts w:ascii="Cambria" w:hAnsi="Cambria"/>
          <w:sz w:val="24"/>
        </w:rPr>
        <w:t xml:space="preserve"> analysis, </w:t>
      </w:r>
      <w:r w:rsidR="00087EDB" w:rsidRPr="00087EDB">
        <w:rPr>
          <w:rFonts w:ascii="Cambria" w:hAnsi="Cambria"/>
          <w:sz w:val="24"/>
        </w:rPr>
        <w:t>we</w:t>
      </w:r>
      <w:r w:rsidR="00087EDB">
        <w:rPr>
          <w:rFonts w:ascii="Cambria" w:hAnsi="Cambria"/>
          <w:sz w:val="24"/>
        </w:rPr>
        <w:t xml:space="preserve"> </w:t>
      </w:r>
      <w:r w:rsidR="00087EDB" w:rsidRPr="00087EDB">
        <w:rPr>
          <w:rFonts w:ascii="Cambria" w:hAnsi="Cambria"/>
          <w:sz w:val="24"/>
        </w:rPr>
        <w:t>start with identifying the best locations of cargo containers and then address the whole problem.</w:t>
      </w:r>
      <w:r w:rsidR="00087EDB">
        <w:rPr>
          <w:rFonts w:ascii="Cambria" w:hAnsi="Cambria"/>
          <w:sz w:val="24"/>
        </w:rPr>
        <w:t xml:space="preserve"> </w:t>
      </w:r>
      <w:r w:rsidR="00205D02">
        <w:rPr>
          <w:rFonts w:ascii="Cambria" w:hAnsi="Cambria"/>
          <w:sz w:val="24"/>
        </w:rPr>
        <w:t>When selecting the best locations, w</w:t>
      </w:r>
      <w:r w:rsidR="00087EDB">
        <w:rPr>
          <w:rFonts w:ascii="Cambria" w:hAnsi="Cambria"/>
          <w:sz w:val="24"/>
        </w:rPr>
        <w:t xml:space="preserve">e take transportation cost and </w:t>
      </w:r>
      <w:r w:rsidR="00087EDB" w:rsidRPr="00FD5207">
        <w:rPr>
          <w:rFonts w:ascii="Cambria" w:hAnsi="Cambria"/>
          <w:sz w:val="24"/>
        </w:rPr>
        <w:t xml:space="preserve">reconnaissance </w:t>
      </w:r>
      <w:r w:rsidR="001C2C42">
        <w:rPr>
          <w:rFonts w:ascii="Cambria" w:hAnsi="Cambria"/>
          <w:sz w:val="24"/>
        </w:rPr>
        <w:t>area</w:t>
      </w:r>
      <w:r w:rsidR="00087EDB">
        <w:rPr>
          <w:rFonts w:ascii="Cambria" w:hAnsi="Cambria"/>
          <w:sz w:val="24"/>
        </w:rPr>
        <w:t xml:space="preserve"> into account. Through establishing transportation cost function </w:t>
      </w:r>
      <w:r w:rsidR="003B0064">
        <w:rPr>
          <w:rFonts w:ascii="Cambria" w:hAnsi="Cambria"/>
          <w:sz w:val="24"/>
        </w:rPr>
        <w:t>to solve</w:t>
      </w:r>
      <w:r w:rsidR="00087EDB">
        <w:rPr>
          <w:rFonts w:ascii="Cambria" w:hAnsi="Cambria"/>
          <w:sz w:val="24"/>
        </w:rPr>
        <w:t xml:space="preserve"> the optimal solution and calculate the </w:t>
      </w:r>
      <w:r w:rsidR="003B0064">
        <w:rPr>
          <w:rFonts w:ascii="Cambria" w:hAnsi="Cambria"/>
          <w:sz w:val="24"/>
        </w:rPr>
        <w:t xml:space="preserve">reachable area of each candidate position, we get the best three locations are </w:t>
      </w:r>
      <w:r w:rsidR="003B0064" w:rsidRPr="003B0064">
        <w:rPr>
          <w:rFonts w:ascii="Cambria" w:hAnsi="Cambria"/>
          <w:sz w:val="24"/>
        </w:rPr>
        <w:t>Fajardo,</w:t>
      </w:r>
      <w:r w:rsidR="003B0064">
        <w:rPr>
          <w:rFonts w:ascii="Cambria" w:hAnsi="Cambria"/>
          <w:sz w:val="24"/>
        </w:rPr>
        <w:t xml:space="preserve"> </w:t>
      </w:r>
      <w:r w:rsidR="003B0064" w:rsidRPr="003B0064">
        <w:rPr>
          <w:rFonts w:ascii="Cambria" w:hAnsi="Cambria"/>
          <w:sz w:val="24"/>
        </w:rPr>
        <w:t>Bayamon</w:t>
      </w:r>
      <w:r w:rsidR="003B0064">
        <w:rPr>
          <w:rFonts w:ascii="Cambria" w:hAnsi="Cambria"/>
          <w:sz w:val="24"/>
        </w:rPr>
        <w:t xml:space="preserve"> and </w:t>
      </w:r>
      <w:r w:rsidR="003B0064" w:rsidRPr="003B0064">
        <w:rPr>
          <w:rFonts w:ascii="Cambria" w:hAnsi="Cambria"/>
          <w:sz w:val="24"/>
        </w:rPr>
        <w:t>Arecibo</w:t>
      </w:r>
      <w:r w:rsidR="003B0064">
        <w:rPr>
          <w:rFonts w:ascii="Cambria" w:hAnsi="Cambria"/>
          <w:sz w:val="24"/>
        </w:rPr>
        <w:t>.</w:t>
      </w:r>
    </w:p>
    <w:p w14:paraId="5B091825" w14:textId="06F0266D" w:rsidR="003B0064" w:rsidRDefault="003B0064">
      <w:pPr>
        <w:rPr>
          <w:rFonts w:ascii="Cambria" w:hAnsi="Cambria"/>
          <w:sz w:val="24"/>
        </w:rPr>
      </w:pPr>
    </w:p>
    <w:p w14:paraId="45FED50D" w14:textId="32A25E7B" w:rsidR="003B0064" w:rsidRDefault="003B006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Once the locations are determined, we can calculate the quantity of each medicine package in each cargo container and how they are delivered to other places. Next, we develop a </w:t>
      </w:r>
      <w:r w:rsidRPr="003B0064">
        <w:rPr>
          <w:rFonts w:ascii="Cambria" w:hAnsi="Cambria"/>
          <w:sz w:val="24"/>
        </w:rPr>
        <w:t>comprehensive indicator</w:t>
      </w:r>
      <w:r>
        <w:rPr>
          <w:rFonts w:ascii="Cambria" w:hAnsi="Cambria"/>
          <w:sz w:val="24"/>
        </w:rPr>
        <w:t xml:space="preserve"> to evaluate</w:t>
      </w:r>
      <w:r w:rsidRPr="003B0064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the performance</w:t>
      </w:r>
      <w:r w:rsidRPr="003B0064">
        <w:rPr>
          <w:rFonts w:ascii="Cambria" w:hAnsi="Cambria"/>
          <w:sz w:val="24"/>
        </w:rPr>
        <w:t xml:space="preserve"> of </w:t>
      </w:r>
      <w:r>
        <w:rPr>
          <w:rFonts w:ascii="Cambria" w:hAnsi="Cambria"/>
          <w:sz w:val="24"/>
        </w:rPr>
        <w:t>each</w:t>
      </w:r>
      <w:r w:rsidRPr="003B0064">
        <w:rPr>
          <w:rFonts w:ascii="Cambria" w:hAnsi="Cambria"/>
          <w:sz w:val="24"/>
        </w:rPr>
        <w:t xml:space="preserve"> drone</w:t>
      </w:r>
      <w:r>
        <w:rPr>
          <w:rFonts w:ascii="Cambria" w:hAnsi="Cambria"/>
          <w:sz w:val="24"/>
        </w:rPr>
        <w:t xml:space="preserve"> type</w:t>
      </w:r>
      <w:r w:rsidRPr="003B0064">
        <w:rPr>
          <w:rFonts w:ascii="Cambria" w:hAnsi="Cambria"/>
          <w:sz w:val="24"/>
        </w:rPr>
        <w:t xml:space="preserve">, </w:t>
      </w:r>
      <w:r>
        <w:rPr>
          <w:rFonts w:ascii="Cambria" w:hAnsi="Cambria"/>
          <w:sz w:val="24"/>
        </w:rPr>
        <w:t xml:space="preserve">and </w:t>
      </w:r>
      <w:r w:rsidRPr="003B0064">
        <w:rPr>
          <w:rFonts w:ascii="Cambria" w:hAnsi="Cambria"/>
          <w:sz w:val="24"/>
        </w:rPr>
        <w:t xml:space="preserve">select the best transport </w:t>
      </w:r>
      <w:r w:rsidR="001C2C42">
        <w:rPr>
          <w:rFonts w:ascii="Cambria" w:hAnsi="Cambria"/>
          <w:sz w:val="24"/>
        </w:rPr>
        <w:t>a</w:t>
      </w:r>
      <w:r w:rsidRPr="003B0064">
        <w:rPr>
          <w:rFonts w:ascii="Cambria" w:hAnsi="Cambria"/>
          <w:sz w:val="24"/>
        </w:rPr>
        <w:t>nd reconnaissance drones.</w:t>
      </w:r>
      <w:r>
        <w:rPr>
          <w:rFonts w:ascii="Cambria" w:hAnsi="Cambria"/>
          <w:sz w:val="24"/>
        </w:rPr>
        <w:t xml:space="preserve"> Then we </w:t>
      </w:r>
      <w:r w:rsidR="00F20F7C">
        <w:rPr>
          <w:rFonts w:ascii="Cambria" w:hAnsi="Cambria"/>
          <w:sz w:val="24"/>
        </w:rPr>
        <w:t xml:space="preserve">use </w:t>
      </w:r>
      <w:bookmarkStart w:id="0" w:name="_GoBack"/>
      <w:proofErr w:type="spellStart"/>
      <w:r w:rsidR="00F20F7C">
        <w:rPr>
          <w:rFonts w:ascii="Cambria" w:hAnsi="Cambria"/>
          <w:sz w:val="24"/>
        </w:rPr>
        <w:t>EasyCargo</w:t>
      </w:r>
      <w:bookmarkEnd w:id="0"/>
      <w:proofErr w:type="spellEnd"/>
      <w:r w:rsidR="00F20F7C">
        <w:rPr>
          <w:rFonts w:ascii="Cambria" w:hAnsi="Cambria"/>
          <w:sz w:val="24"/>
        </w:rPr>
        <w:t xml:space="preserve"> to load medicine packages and drones to container </w:t>
      </w:r>
      <w:r>
        <w:rPr>
          <w:rFonts w:ascii="Cambria" w:hAnsi="Cambria"/>
          <w:sz w:val="24"/>
        </w:rPr>
        <w:t>to</w:t>
      </w:r>
      <w:r w:rsidR="00F20F7C">
        <w:rPr>
          <w:rFonts w:ascii="Cambria" w:hAnsi="Cambria"/>
          <w:sz w:val="24"/>
        </w:rPr>
        <w:t xml:space="preserve"> m</w:t>
      </w:r>
      <w:r w:rsidR="00F20F7C" w:rsidRPr="00F20F7C">
        <w:rPr>
          <w:rFonts w:ascii="Cambria" w:hAnsi="Cambria"/>
          <w:sz w:val="24"/>
        </w:rPr>
        <w:t>aximize space utilization</w:t>
      </w:r>
      <w:r w:rsidR="00F20F7C">
        <w:rPr>
          <w:rFonts w:ascii="Cambria" w:hAnsi="Cambria"/>
          <w:sz w:val="24"/>
        </w:rPr>
        <w:t xml:space="preserve">. </w:t>
      </w:r>
      <w:r w:rsidR="00F20F7C" w:rsidRPr="00F20F7C">
        <w:rPr>
          <w:rFonts w:ascii="Cambria" w:hAnsi="Cambria"/>
          <w:sz w:val="24"/>
        </w:rPr>
        <w:t xml:space="preserve">For example, the container at Bayamon is loaded with 18 </w:t>
      </w:r>
      <w:r w:rsidR="00F20F7C">
        <w:rPr>
          <w:rFonts w:ascii="Cambria" w:hAnsi="Cambria"/>
          <w:sz w:val="24"/>
        </w:rPr>
        <w:t>F</w:t>
      </w:r>
      <w:r w:rsidR="00F20F7C" w:rsidRPr="00F20F7C">
        <w:rPr>
          <w:rFonts w:ascii="Cambria" w:hAnsi="Cambria"/>
          <w:sz w:val="24"/>
        </w:rPr>
        <w:t xml:space="preserve">, 12 G, 1 H, 300 Med1, 120 MED2 and 180 Med3. </w:t>
      </w:r>
      <w:r w:rsidR="00F20F7C">
        <w:rPr>
          <w:rFonts w:ascii="Cambria" w:hAnsi="Cambria"/>
          <w:sz w:val="24"/>
        </w:rPr>
        <w:t>M</w:t>
      </w:r>
      <w:r w:rsidR="00F20F7C" w:rsidRPr="00F20F7C">
        <w:rPr>
          <w:rFonts w:ascii="Cambria" w:hAnsi="Cambria"/>
          <w:sz w:val="24"/>
        </w:rPr>
        <w:t>ore results</w:t>
      </w:r>
      <w:r w:rsidR="00F20F7C">
        <w:rPr>
          <w:rFonts w:ascii="Cambria" w:hAnsi="Cambria"/>
          <w:sz w:val="24"/>
        </w:rPr>
        <w:t xml:space="preserve"> are shown in paper</w:t>
      </w:r>
      <w:r w:rsidR="00F20F7C" w:rsidRPr="00F20F7C">
        <w:rPr>
          <w:rFonts w:ascii="Cambria" w:hAnsi="Cambria"/>
          <w:sz w:val="24"/>
        </w:rPr>
        <w:t>.</w:t>
      </w:r>
    </w:p>
    <w:p w14:paraId="10FA48BE" w14:textId="6CC54F1A" w:rsidR="00F20F7C" w:rsidRDefault="00F20F7C">
      <w:pPr>
        <w:rPr>
          <w:rFonts w:ascii="Cambria" w:hAnsi="Cambria"/>
          <w:sz w:val="24"/>
        </w:rPr>
      </w:pPr>
    </w:p>
    <w:p w14:paraId="6F5B0DEC" w14:textId="1C19B219" w:rsidR="00F20F7C" w:rsidRDefault="00F20F7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Given the drone fleet at </w:t>
      </w:r>
      <w:r w:rsidR="001C2C42">
        <w:rPr>
          <w:rFonts w:ascii="Cambria" w:hAnsi="Cambria"/>
          <w:sz w:val="24"/>
        </w:rPr>
        <w:t>each</w:t>
      </w:r>
      <w:r>
        <w:rPr>
          <w:rFonts w:ascii="Cambria" w:hAnsi="Cambria"/>
          <w:sz w:val="24"/>
        </w:rPr>
        <w:t xml:space="preserve"> location, we then develop delivery and scouting plan.</w:t>
      </w:r>
    </w:p>
    <w:p w14:paraId="2E1062F5" w14:textId="19D0A783" w:rsidR="005B16A6" w:rsidRDefault="00F20F7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Drones at </w:t>
      </w:r>
      <w:r w:rsidRPr="00F20F7C">
        <w:rPr>
          <w:rFonts w:ascii="Cambria" w:hAnsi="Cambria"/>
          <w:sz w:val="24"/>
        </w:rPr>
        <w:t>Fajardo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 w:hint="eastAsia"/>
          <w:sz w:val="24"/>
        </w:rPr>
        <w:t>a</w:t>
      </w:r>
      <w:r>
        <w:rPr>
          <w:rFonts w:ascii="Cambria" w:hAnsi="Cambria"/>
          <w:sz w:val="24"/>
        </w:rPr>
        <w:t xml:space="preserve">nd </w:t>
      </w:r>
      <w:r w:rsidRPr="00F20F7C">
        <w:rPr>
          <w:rFonts w:ascii="Cambria" w:hAnsi="Cambria"/>
          <w:sz w:val="24"/>
        </w:rPr>
        <w:t>Arecibo</w:t>
      </w:r>
      <w:r>
        <w:rPr>
          <w:rFonts w:ascii="Cambria" w:hAnsi="Cambria" w:hint="eastAsia"/>
          <w:sz w:val="24"/>
        </w:rPr>
        <w:t xml:space="preserve"> </w:t>
      </w:r>
      <w:r>
        <w:rPr>
          <w:rFonts w:ascii="Cambria" w:hAnsi="Cambria"/>
          <w:sz w:val="24"/>
        </w:rPr>
        <w:t xml:space="preserve">only need to perform scouting mission. For drones at Bayamon, </w:t>
      </w:r>
      <w:r w:rsidR="005B16A6">
        <w:rPr>
          <w:rFonts w:ascii="Cambria" w:hAnsi="Cambria"/>
          <w:sz w:val="24"/>
        </w:rPr>
        <w:t xml:space="preserve">we first load drones to deliver medicine and optimize their </w:t>
      </w:r>
      <w:r w:rsidR="005B16A6" w:rsidRPr="00733389">
        <w:rPr>
          <w:rFonts w:ascii="Cambria" w:hAnsi="Cambria"/>
          <w:sz w:val="24"/>
        </w:rPr>
        <w:t>drone payload packing configurations</w:t>
      </w:r>
      <w:r w:rsidR="005B16A6">
        <w:rPr>
          <w:rFonts w:ascii="Cambria" w:hAnsi="Cambria"/>
          <w:sz w:val="24"/>
        </w:rPr>
        <w:t>. We establish a delay time function to arrange their schedule.</w:t>
      </w:r>
    </w:p>
    <w:p w14:paraId="74B7090E" w14:textId="2CE36555" w:rsidR="005B16A6" w:rsidRDefault="005B16A6">
      <w:pPr>
        <w:rPr>
          <w:rFonts w:ascii="Cambria" w:hAnsi="Cambria"/>
          <w:sz w:val="24"/>
        </w:rPr>
      </w:pPr>
    </w:p>
    <w:p w14:paraId="055F1662" w14:textId="5AD04EB3" w:rsidR="005B16A6" w:rsidRDefault="005B16A6" w:rsidP="005B16A6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Afterwards, </w:t>
      </w:r>
      <w:r w:rsidRPr="005B16A6">
        <w:rPr>
          <w:rFonts w:ascii="Cambria" w:hAnsi="Cambria"/>
          <w:sz w:val="24"/>
        </w:rPr>
        <w:t xml:space="preserve">we use the grid method to abstract the </w:t>
      </w:r>
      <w:r>
        <w:rPr>
          <w:rFonts w:ascii="Cambria" w:hAnsi="Cambria"/>
          <w:sz w:val="24"/>
        </w:rPr>
        <w:t>major</w:t>
      </w:r>
      <w:r w:rsidRPr="005B16A6">
        <w:rPr>
          <w:rFonts w:ascii="Cambria" w:hAnsi="Cambria"/>
          <w:sz w:val="24"/>
        </w:rPr>
        <w:t xml:space="preserve"> highways, and the</w:t>
      </w:r>
      <w:r w:rsidR="00BC5976">
        <w:rPr>
          <w:rFonts w:ascii="Cambria" w:hAnsi="Cambria"/>
          <w:sz w:val="24"/>
        </w:rPr>
        <w:t>n</w:t>
      </w:r>
      <w:r w:rsidRPr="005B16A6">
        <w:rPr>
          <w:rFonts w:ascii="Cambria" w:hAnsi="Cambria"/>
          <w:sz w:val="24"/>
        </w:rPr>
        <w:t xml:space="preserve"> we use cellular automaton to get the optimal</w:t>
      </w:r>
      <w:r>
        <w:rPr>
          <w:rFonts w:ascii="Cambria" w:hAnsi="Cambria"/>
          <w:sz w:val="24"/>
        </w:rPr>
        <w:t xml:space="preserve"> scouting</w:t>
      </w:r>
      <w:r w:rsidRPr="005B16A6">
        <w:rPr>
          <w:rFonts w:ascii="Cambria" w:hAnsi="Cambria"/>
          <w:sz w:val="24"/>
        </w:rPr>
        <w:t xml:space="preserve"> plan. </w:t>
      </w:r>
      <w:r w:rsidR="00BC5976">
        <w:rPr>
          <w:rFonts w:ascii="Cambria" w:hAnsi="Cambria"/>
          <w:sz w:val="24"/>
        </w:rPr>
        <w:t>G</w:t>
      </w:r>
      <w:r w:rsidRPr="005B16A6">
        <w:rPr>
          <w:rFonts w:ascii="Cambria" w:hAnsi="Cambria"/>
          <w:sz w:val="24"/>
        </w:rPr>
        <w:t>reedy algorithm</w:t>
      </w:r>
      <w:r w:rsidR="00BC5976">
        <w:rPr>
          <w:rFonts w:ascii="Cambria" w:hAnsi="Cambria"/>
          <w:sz w:val="24"/>
        </w:rPr>
        <w:t xml:space="preserve"> is used</w:t>
      </w:r>
      <w:r w:rsidRPr="005B16A6">
        <w:rPr>
          <w:rFonts w:ascii="Cambria" w:hAnsi="Cambria"/>
          <w:sz w:val="24"/>
        </w:rPr>
        <w:t xml:space="preserve"> to give primary transfer rules and weight functions. </w:t>
      </w:r>
    </w:p>
    <w:p w14:paraId="5ADCFF74" w14:textId="77777777" w:rsidR="005B16A6" w:rsidRDefault="005B16A6" w:rsidP="005B16A6">
      <w:pPr>
        <w:rPr>
          <w:rFonts w:ascii="Cambria" w:hAnsi="Cambria"/>
          <w:sz w:val="24"/>
        </w:rPr>
      </w:pPr>
    </w:p>
    <w:p w14:paraId="2B1481C2" w14:textId="6B7253B1" w:rsidR="005B16A6" w:rsidRPr="005B16A6" w:rsidRDefault="005B16A6" w:rsidP="005B16A6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Finally</w:t>
      </w:r>
      <w:r w:rsidRPr="005B16A6">
        <w:rPr>
          <w:rFonts w:ascii="Cambria" w:hAnsi="Cambria"/>
          <w:sz w:val="24"/>
        </w:rPr>
        <w:t>, we apply sensitivity analysis of the parameters used in the model to verify the sensitivity and rationality of the parameters.</w:t>
      </w:r>
      <w:r>
        <w:rPr>
          <w:rFonts w:ascii="Cambria" w:hAnsi="Cambria"/>
          <w:sz w:val="24"/>
        </w:rPr>
        <w:t xml:space="preserve"> A</w:t>
      </w:r>
      <w:r w:rsidRPr="00434442">
        <w:rPr>
          <w:rFonts w:ascii="Cambria" w:hAnsi="Cambria"/>
          <w:sz w:val="24"/>
        </w:rPr>
        <w:t>nd then</w:t>
      </w:r>
      <w:r w:rsidR="00BC5976">
        <w:rPr>
          <w:rFonts w:ascii="Cambria" w:hAnsi="Cambria"/>
          <w:sz w:val="24"/>
        </w:rPr>
        <w:t xml:space="preserve"> we</w:t>
      </w:r>
      <w:r w:rsidRPr="00434442">
        <w:rPr>
          <w:rFonts w:ascii="Cambria" w:hAnsi="Cambria"/>
          <w:sz w:val="24"/>
        </w:rPr>
        <w:t xml:space="preserve"> provide some simple and feasible </w:t>
      </w:r>
      <w:r w:rsidR="00BC5976">
        <w:rPr>
          <w:rFonts w:ascii="Cambria" w:hAnsi="Cambria"/>
          <w:sz w:val="24"/>
        </w:rPr>
        <w:t>trade-offs</w:t>
      </w:r>
      <w:r w:rsidRPr="00434442">
        <w:rPr>
          <w:rFonts w:ascii="Cambria" w:hAnsi="Cambria"/>
          <w:sz w:val="24"/>
        </w:rPr>
        <w:t xml:space="preserve"> in case of insufficient delivery or reconnaissance ability.</w:t>
      </w:r>
    </w:p>
    <w:p w14:paraId="2AB34279" w14:textId="1CF0CF32" w:rsidR="005B16A6" w:rsidRDefault="005B16A6">
      <w:pPr>
        <w:rPr>
          <w:rFonts w:ascii="Cambria" w:hAnsi="Cambria"/>
          <w:sz w:val="24"/>
        </w:rPr>
      </w:pPr>
    </w:p>
    <w:p w14:paraId="51CDCBCB" w14:textId="5F101B5D" w:rsidR="003B0064" w:rsidRDefault="003B0064">
      <w:pPr>
        <w:rPr>
          <w:rFonts w:ascii="Cambria" w:hAnsi="Cambria"/>
          <w:sz w:val="24"/>
        </w:rPr>
      </w:pPr>
    </w:p>
    <w:p w14:paraId="07F698DA" w14:textId="7DCE61A5" w:rsidR="003B0064" w:rsidRPr="00087EDB" w:rsidRDefault="003B0064" w:rsidP="003B0064">
      <w:pPr>
        <w:rPr>
          <w:rFonts w:ascii="Cambria" w:hAnsi="Cambria"/>
          <w:sz w:val="24"/>
        </w:rPr>
      </w:pPr>
      <w:r>
        <w:rPr>
          <w:rFonts w:ascii="Cambria" w:hAnsi="Cambria" w:hint="eastAsia"/>
          <w:sz w:val="24"/>
        </w:rPr>
        <w:t>K</w:t>
      </w:r>
      <w:r>
        <w:rPr>
          <w:rFonts w:ascii="Cambria" w:hAnsi="Cambria"/>
          <w:sz w:val="24"/>
        </w:rPr>
        <w:t xml:space="preserve">ey Words: </w:t>
      </w:r>
      <w:r w:rsidRPr="003B0064">
        <w:rPr>
          <w:rFonts w:ascii="Cambria" w:hAnsi="Cambria"/>
          <w:sz w:val="24"/>
        </w:rPr>
        <w:t>Multi-objective optimization</w:t>
      </w:r>
      <w:r>
        <w:rPr>
          <w:rFonts w:ascii="Cambria" w:hAnsi="Cambria"/>
          <w:sz w:val="24"/>
        </w:rPr>
        <w:t xml:space="preserve">, </w:t>
      </w:r>
      <w:r w:rsidRPr="003B0064">
        <w:rPr>
          <w:rFonts w:ascii="Cambria" w:hAnsi="Cambria"/>
          <w:sz w:val="24"/>
        </w:rPr>
        <w:t>Three-Dimension Knapsack Problem</w:t>
      </w:r>
      <w:r>
        <w:rPr>
          <w:rFonts w:ascii="Cambria" w:hAnsi="Cambria"/>
          <w:sz w:val="24"/>
        </w:rPr>
        <w:t xml:space="preserve">, </w:t>
      </w:r>
      <w:r w:rsidRPr="003B0064">
        <w:rPr>
          <w:rFonts w:ascii="Cambria" w:hAnsi="Cambria"/>
          <w:sz w:val="24"/>
        </w:rPr>
        <w:t>Cellular Automaton</w:t>
      </w:r>
      <w:r>
        <w:rPr>
          <w:rFonts w:ascii="Cambria" w:hAnsi="Cambria" w:hint="eastAsia"/>
          <w:sz w:val="24"/>
        </w:rPr>
        <w:t>,</w:t>
      </w:r>
      <w:r>
        <w:rPr>
          <w:rFonts w:ascii="Cambria" w:hAnsi="Cambria"/>
          <w:sz w:val="24"/>
        </w:rPr>
        <w:t xml:space="preserve"> </w:t>
      </w:r>
      <w:r w:rsidRPr="003B0064">
        <w:rPr>
          <w:rFonts w:ascii="Cambria" w:hAnsi="Cambria"/>
          <w:sz w:val="24"/>
        </w:rPr>
        <w:t>Greedy Algorithm</w:t>
      </w:r>
    </w:p>
    <w:sectPr w:rsidR="003B0064" w:rsidRPr="00087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005B5" w14:textId="77777777" w:rsidR="0043331F" w:rsidRDefault="0043331F" w:rsidP="006C2924">
      <w:r>
        <w:separator/>
      </w:r>
    </w:p>
  </w:endnote>
  <w:endnote w:type="continuationSeparator" w:id="0">
    <w:p w14:paraId="2B6D1D09" w14:textId="77777777" w:rsidR="0043331F" w:rsidRDefault="0043331F" w:rsidP="006C2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3A65A" w14:textId="77777777" w:rsidR="0043331F" w:rsidRDefault="0043331F" w:rsidP="006C2924">
      <w:r>
        <w:separator/>
      </w:r>
    </w:p>
  </w:footnote>
  <w:footnote w:type="continuationSeparator" w:id="0">
    <w:p w14:paraId="133F3D56" w14:textId="77777777" w:rsidR="0043331F" w:rsidRDefault="0043331F" w:rsidP="006C2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BD"/>
    <w:rsid w:val="00052D95"/>
    <w:rsid w:val="00087EDB"/>
    <w:rsid w:val="00181AB2"/>
    <w:rsid w:val="001A113E"/>
    <w:rsid w:val="001C2C42"/>
    <w:rsid w:val="00205D02"/>
    <w:rsid w:val="0025470A"/>
    <w:rsid w:val="003568BD"/>
    <w:rsid w:val="003B0064"/>
    <w:rsid w:val="0043331F"/>
    <w:rsid w:val="004D4F58"/>
    <w:rsid w:val="005B16A6"/>
    <w:rsid w:val="005F309E"/>
    <w:rsid w:val="006C2924"/>
    <w:rsid w:val="007B7460"/>
    <w:rsid w:val="008867EE"/>
    <w:rsid w:val="00974792"/>
    <w:rsid w:val="009D3FFD"/>
    <w:rsid w:val="00AF1609"/>
    <w:rsid w:val="00BC5976"/>
    <w:rsid w:val="00C1599C"/>
    <w:rsid w:val="00C53410"/>
    <w:rsid w:val="00DE67BE"/>
    <w:rsid w:val="00E66560"/>
    <w:rsid w:val="00F2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06337"/>
  <w15:chartTrackingRefBased/>
  <w15:docId w15:val="{C61417C9-DDF6-492A-B1B7-1383B48D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澜 江</dc:creator>
  <cp:keywords/>
  <dc:description/>
  <cp:lastModifiedBy>澜 江</cp:lastModifiedBy>
  <cp:revision>5</cp:revision>
  <dcterms:created xsi:type="dcterms:W3CDTF">2019-01-28T17:37:00Z</dcterms:created>
  <dcterms:modified xsi:type="dcterms:W3CDTF">2019-01-28T19:26:00Z</dcterms:modified>
</cp:coreProperties>
</file>