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64D20" w14:textId="51BA7CA2" w:rsidR="003C09D0" w:rsidRPr="0039568D" w:rsidRDefault="003C09D0" w:rsidP="003C09D0">
      <w:pPr>
        <w:jc w:val="center"/>
        <w:rPr>
          <w:b/>
          <w:bCs/>
        </w:rPr>
      </w:pPr>
      <w:r w:rsidRPr="0039568D">
        <w:rPr>
          <w:b/>
          <w:bCs/>
        </w:rPr>
        <w:t>Website Review</w:t>
      </w:r>
      <w:r w:rsidR="0039568D">
        <w:rPr>
          <w:b/>
          <w:bCs/>
        </w:rPr>
        <w:t xml:space="preserve"> / Thoughts for Consideration</w:t>
      </w:r>
    </w:p>
    <w:p w14:paraId="17363C42" w14:textId="30BADF0E" w:rsidR="00B56F8C" w:rsidRDefault="00B56F8C" w:rsidP="00B25508">
      <w:pPr>
        <w:pStyle w:val="ListParagraph"/>
        <w:numPr>
          <w:ilvl w:val="0"/>
          <w:numId w:val="1"/>
        </w:numPr>
      </w:pPr>
      <w:r>
        <w:t>Much better design than the original – looks sleek and clean which makes it easy to navigate. Prefer the new look because it’s professional and attractive and moves away from something that attempts to look futuristic and robotic</w:t>
      </w:r>
      <w:r w:rsidR="00172602">
        <w:t>. T</w:t>
      </w:r>
      <w:r>
        <w:t>he old version looks more like something from a videogame</w:t>
      </w:r>
      <w:r w:rsidR="00172602">
        <w:t>.</w:t>
      </w:r>
    </w:p>
    <w:p w14:paraId="59FDAFAA" w14:textId="1EA9E846" w:rsidR="003C09D0" w:rsidRDefault="003C09D0" w:rsidP="003C09D0">
      <w:pPr>
        <w:pStyle w:val="ListParagraph"/>
        <w:numPr>
          <w:ilvl w:val="0"/>
          <w:numId w:val="1"/>
        </w:numPr>
      </w:pPr>
      <w:r>
        <w:t>“Forged in the C-suite” section of the home page</w:t>
      </w:r>
      <w:r w:rsidR="00172602">
        <w:t>:</w:t>
      </w:r>
    </w:p>
    <w:p w14:paraId="11DB44C7" w14:textId="6D815174" w:rsidR="003C09D0" w:rsidRDefault="003C09D0" w:rsidP="003C09D0">
      <w:pPr>
        <w:pStyle w:val="ListParagraph"/>
        <w:numPr>
          <w:ilvl w:val="1"/>
          <w:numId w:val="1"/>
        </w:numPr>
      </w:pPr>
      <w:r>
        <w:t xml:space="preserve">Will the companies always be grayed out? Will the logos be colored </w:t>
      </w:r>
      <w:r w:rsidR="00945C38">
        <w:t xml:space="preserve">in </w:t>
      </w:r>
      <w:r>
        <w:t>at some point?</w:t>
      </w:r>
    </w:p>
    <w:p w14:paraId="2D6A31DF" w14:textId="3559A5FE" w:rsidR="003C09D0" w:rsidRDefault="00172602" w:rsidP="003C09D0">
      <w:pPr>
        <w:pStyle w:val="ListParagraph"/>
        <w:numPr>
          <w:ilvl w:val="1"/>
          <w:numId w:val="1"/>
        </w:numPr>
      </w:pPr>
      <w:r>
        <w:t>Is the measurement bar for the number of CEOs a necessary feature on this page</w:t>
      </w:r>
      <w:r w:rsidR="003C09D0">
        <w:t>?</w:t>
      </w:r>
      <w:r>
        <w:t xml:space="preserve"> Would this be better placed on the “100 CEOs” page?</w:t>
      </w:r>
    </w:p>
    <w:p w14:paraId="668FCD73" w14:textId="0E73152C" w:rsidR="003C09D0" w:rsidRDefault="003C09D0" w:rsidP="003C09D0">
      <w:pPr>
        <w:pStyle w:val="ListParagraph"/>
        <w:numPr>
          <w:ilvl w:val="0"/>
          <w:numId w:val="1"/>
        </w:numPr>
      </w:pPr>
      <w:r>
        <w:t>Clarity, Speed, Value boxes on the home page</w:t>
      </w:r>
      <w:r w:rsidR="00172602">
        <w:t>:</w:t>
      </w:r>
    </w:p>
    <w:p w14:paraId="4A498AAD" w14:textId="520BE2BB" w:rsidR="00945C38" w:rsidRDefault="003C09D0" w:rsidP="00945C38">
      <w:pPr>
        <w:pStyle w:val="ListParagraph"/>
        <w:numPr>
          <w:ilvl w:val="1"/>
          <w:numId w:val="1"/>
        </w:numPr>
      </w:pPr>
      <w:r>
        <w:t>Should they each be a separate color (at the top of the box)? Two are the same color currently</w:t>
      </w:r>
      <w:r w:rsidR="00945C38">
        <w:t xml:space="preserve"> and one is a different color</w:t>
      </w:r>
      <w:r w:rsidR="00BC1925">
        <w:t xml:space="preserve">. </w:t>
      </w:r>
    </w:p>
    <w:p w14:paraId="516CDBAA" w14:textId="2D05F19B" w:rsidR="008B5AB8" w:rsidRDefault="008B5AB8" w:rsidP="008B5AB8">
      <w:r w:rsidRPr="003C09D0">
        <w:rPr>
          <w:noProof/>
        </w:rPr>
        <w:drawing>
          <wp:inline distT="0" distB="0" distL="0" distR="0" wp14:anchorId="23EB73F4" wp14:editId="5DABC140">
            <wp:extent cx="5943600" cy="994410"/>
            <wp:effectExtent l="0" t="0" r="0" b="0"/>
            <wp:docPr id="182179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92893"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994410"/>
                    </a:xfrm>
                    <a:prstGeom prst="rect">
                      <a:avLst/>
                    </a:prstGeom>
                  </pic:spPr>
                </pic:pic>
              </a:graphicData>
            </a:graphic>
          </wp:inline>
        </w:drawing>
      </w:r>
    </w:p>
    <w:p w14:paraId="7883ED5C" w14:textId="387FC4FE" w:rsidR="003C09D0" w:rsidRDefault="003C09D0" w:rsidP="003C09D0">
      <w:pPr>
        <w:pStyle w:val="ListParagraph"/>
        <w:ind w:left="1440"/>
      </w:pPr>
    </w:p>
    <w:p w14:paraId="19C817CF" w14:textId="3ADD8554" w:rsidR="003C09D0" w:rsidRDefault="003C09D0" w:rsidP="00945C38">
      <w:pPr>
        <w:pStyle w:val="ListParagraph"/>
        <w:numPr>
          <w:ilvl w:val="0"/>
          <w:numId w:val="1"/>
        </w:numPr>
      </w:pPr>
      <w:r>
        <w:t xml:space="preserve">This text is challenging to read. </w:t>
      </w:r>
      <w:r w:rsidR="008B5AB8">
        <w:t>Can it be</w:t>
      </w:r>
      <w:r>
        <w:t xml:space="preserve"> brighter and not so faded ou</w:t>
      </w:r>
      <w:r w:rsidR="00945C38">
        <w:t>t</w:t>
      </w:r>
      <w:r w:rsidR="008B5AB8">
        <w:t>?</w:t>
      </w:r>
    </w:p>
    <w:p w14:paraId="44A33486" w14:textId="0C42E370" w:rsidR="00945C38" w:rsidRDefault="008B5AB8" w:rsidP="003C09D0">
      <w:r w:rsidRPr="003C09D0">
        <w:rPr>
          <w:noProof/>
        </w:rPr>
        <w:drawing>
          <wp:inline distT="0" distB="0" distL="0" distR="0" wp14:anchorId="7D1BE84C" wp14:editId="32AB96AF">
            <wp:extent cx="4143375" cy="1552575"/>
            <wp:effectExtent l="0" t="0" r="0" b="0"/>
            <wp:docPr id="166804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42215" name=""/>
                    <pic:cNvPicPr/>
                  </pic:nvPicPr>
                  <pic:blipFill>
                    <a:blip r:embed="rId6">
                      <a:extLst>
                        <a:ext uri="{28A0092B-C50C-407E-A947-70E740481C1C}">
                          <a14:useLocalDpi xmlns:a14="http://schemas.microsoft.com/office/drawing/2010/main" val="0"/>
                        </a:ext>
                      </a:extLst>
                    </a:blip>
                    <a:stretch>
                      <a:fillRect/>
                    </a:stretch>
                  </pic:blipFill>
                  <pic:spPr>
                    <a:xfrm>
                      <a:off x="0" y="0"/>
                      <a:ext cx="4143375" cy="1552575"/>
                    </a:xfrm>
                    <a:prstGeom prst="rect">
                      <a:avLst/>
                    </a:prstGeom>
                  </pic:spPr>
                </pic:pic>
              </a:graphicData>
            </a:graphic>
          </wp:inline>
        </w:drawing>
      </w:r>
    </w:p>
    <w:p w14:paraId="24D765A4" w14:textId="6CECCE15" w:rsidR="003C09D0" w:rsidRDefault="008B5AB8" w:rsidP="003C09D0">
      <w:pPr>
        <w:pStyle w:val="ListParagraph"/>
        <w:numPr>
          <w:ilvl w:val="0"/>
          <w:numId w:val="1"/>
        </w:numPr>
      </w:pPr>
      <w:r>
        <w:t>T</w:t>
      </w:r>
      <w:r w:rsidR="003C09D0">
        <w:t>he muted text is challenging to read:</w:t>
      </w:r>
    </w:p>
    <w:p w14:paraId="14427308" w14:textId="77777777" w:rsidR="00172602" w:rsidRDefault="00172602" w:rsidP="00172602"/>
    <w:p w14:paraId="34E715B3" w14:textId="26BBF8BF" w:rsidR="003C09D0" w:rsidRDefault="003C09D0" w:rsidP="00172602">
      <w:r w:rsidRPr="003C09D0">
        <w:rPr>
          <w:noProof/>
        </w:rPr>
        <w:drawing>
          <wp:inline distT="0" distB="0" distL="0" distR="0" wp14:anchorId="710F4B8D" wp14:editId="60D3F467">
            <wp:extent cx="5943600" cy="1156335"/>
            <wp:effectExtent l="0" t="0" r="0" b="0"/>
            <wp:docPr id="176518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88945"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1156335"/>
                    </a:xfrm>
                    <a:prstGeom prst="rect">
                      <a:avLst/>
                    </a:prstGeom>
                  </pic:spPr>
                </pic:pic>
              </a:graphicData>
            </a:graphic>
          </wp:inline>
        </w:drawing>
      </w:r>
    </w:p>
    <w:p w14:paraId="508C640D" w14:textId="79F2EF18" w:rsidR="003C09D0" w:rsidRDefault="00172602" w:rsidP="003C09D0">
      <w:pPr>
        <w:pStyle w:val="ListParagraph"/>
        <w:numPr>
          <w:ilvl w:val="0"/>
          <w:numId w:val="1"/>
        </w:numPr>
      </w:pPr>
      <w:r>
        <w:lastRenderedPageBreak/>
        <w:t>The</w:t>
      </w:r>
      <w:r w:rsidR="003C09D0">
        <w:t xml:space="preserve"> pop-up explanations around the “Built for How Leaders Think” graphic image</w:t>
      </w:r>
      <w:r w:rsidR="0039568D">
        <w:t xml:space="preserve"> </w:t>
      </w:r>
      <w:r>
        <w:t xml:space="preserve">are a </w:t>
      </w:r>
      <w:commentRangeStart w:id="0"/>
      <w:r>
        <w:t>nice interactive feature</w:t>
      </w:r>
      <w:commentRangeEnd w:id="0"/>
      <w:r>
        <w:rPr>
          <w:rStyle w:val="CommentReference"/>
          <w:sz w:val="24"/>
          <w:szCs w:val="24"/>
        </w:rPr>
        <w:commentReference w:id="0"/>
      </w:r>
      <w:r>
        <w:t>.</w:t>
      </w:r>
    </w:p>
    <w:p w14:paraId="0012EDD6" w14:textId="724FC985" w:rsidR="003C09D0" w:rsidRDefault="003C09D0" w:rsidP="003C09D0">
      <w:pPr>
        <w:pStyle w:val="ListParagraph"/>
        <w:numPr>
          <w:ilvl w:val="1"/>
          <w:numId w:val="1"/>
        </w:numPr>
      </w:pPr>
      <w:r>
        <w:t>Is something supposed to happen when the cursor moves over “Strategic View” and “Timeline”</w:t>
      </w:r>
      <w:r w:rsidR="00945C38">
        <w:t>?</w:t>
      </w:r>
      <w:r>
        <w:t xml:space="preserve"> </w:t>
      </w:r>
      <w:r w:rsidR="00945C38">
        <w:t>R</w:t>
      </w:r>
      <w:r>
        <w:t>ight now</w:t>
      </w:r>
      <w:r w:rsidR="00B25508">
        <w:t>, the cursor becomes a hand, both nothing happens</w:t>
      </w:r>
      <w:r w:rsidR="00172602">
        <w:t>.</w:t>
      </w:r>
    </w:p>
    <w:p w14:paraId="23193DE4" w14:textId="0D1C09A0" w:rsidR="008B5AB8" w:rsidRDefault="008B5AB8" w:rsidP="003C09D0">
      <w:pPr>
        <w:pStyle w:val="ListParagraph"/>
        <w:numPr>
          <w:ilvl w:val="1"/>
          <w:numId w:val="1"/>
        </w:numPr>
      </w:pPr>
      <w:r>
        <w:t>When I look at it now, the popups don’t work – is this a page loading issue?</w:t>
      </w:r>
    </w:p>
    <w:p w14:paraId="1674F67A" w14:textId="65E477D1" w:rsidR="008A0A3B" w:rsidRDefault="008A0A3B" w:rsidP="008A0A3B">
      <w:pPr>
        <w:pStyle w:val="ListParagraph"/>
        <w:numPr>
          <w:ilvl w:val="0"/>
          <w:numId w:val="1"/>
        </w:numPr>
      </w:pPr>
      <w:r>
        <w:t>On the “About” page:</w:t>
      </w:r>
    </w:p>
    <w:p w14:paraId="7E97B614" w14:textId="6DD46943" w:rsidR="008A0A3B" w:rsidRDefault="008A0A3B" w:rsidP="008A0A3B">
      <w:pPr>
        <w:pStyle w:val="ListParagraph"/>
        <w:numPr>
          <w:ilvl w:val="1"/>
          <w:numId w:val="1"/>
        </w:numPr>
      </w:pPr>
      <w:r>
        <w:t>“Proven Across the Fortune 500” – this text and design is too muted. It makes it look like it is intended to be “off”</w:t>
      </w:r>
    </w:p>
    <w:p w14:paraId="6DA3F8AD" w14:textId="77777777" w:rsidR="008B5AB8" w:rsidRDefault="008A0A3B" w:rsidP="008B5AB8">
      <w:pPr>
        <w:pStyle w:val="ListParagraph"/>
        <w:numPr>
          <w:ilvl w:val="1"/>
          <w:numId w:val="1"/>
        </w:numPr>
      </w:pPr>
      <w:r>
        <w:t>“The Team Behind the Platform” –</w:t>
      </w:r>
      <w:r w:rsidR="008B5AB8">
        <w:t>Lets go with</w:t>
      </w:r>
      <w:r>
        <w:t xml:space="preserve"> </w:t>
      </w:r>
      <w:commentRangeStart w:id="1"/>
      <w:r>
        <w:t>“Joseph</w:t>
      </w:r>
      <w:commentRangeEnd w:id="1"/>
      <w:r w:rsidR="00945C38">
        <w:rPr>
          <w:rStyle w:val="CommentReference"/>
          <w:sz w:val="24"/>
          <w:szCs w:val="24"/>
        </w:rPr>
        <w:commentReference w:id="1"/>
      </w:r>
      <w:r>
        <w:t>”</w:t>
      </w:r>
      <w:r w:rsidR="00172602">
        <w:t xml:space="preserve"> Thompson</w:t>
      </w:r>
      <w:r w:rsidR="008B5AB8">
        <w:t xml:space="preserve">. </w:t>
      </w:r>
    </w:p>
    <w:p w14:paraId="25AC8C23" w14:textId="1233F0A7" w:rsidR="00831A70" w:rsidRDefault="00831A70" w:rsidP="00831A70">
      <w:pPr>
        <w:pStyle w:val="ListParagraph"/>
        <w:numPr>
          <w:ilvl w:val="0"/>
          <w:numId w:val="1"/>
        </w:numPr>
      </w:pPr>
      <w:r>
        <w:t>On the “Contact” page;</w:t>
      </w:r>
    </w:p>
    <w:p w14:paraId="42651661" w14:textId="12A93A6B" w:rsidR="00831A70" w:rsidRDefault="00172602" w:rsidP="00831A70">
      <w:pPr>
        <w:pStyle w:val="ListParagraph"/>
        <w:numPr>
          <w:ilvl w:val="1"/>
          <w:numId w:val="1"/>
        </w:numPr>
      </w:pPr>
      <w:r w:rsidRPr="00831A70">
        <w:rPr>
          <w:noProof/>
        </w:rPr>
        <w:drawing>
          <wp:anchor distT="0" distB="0" distL="114300" distR="114300" simplePos="0" relativeHeight="251660288" behindDoc="0" locked="0" layoutInCell="1" allowOverlap="1" wp14:anchorId="492380E5" wp14:editId="77EFC83A">
            <wp:simplePos x="0" y="0"/>
            <wp:positionH relativeFrom="margin">
              <wp:posOffset>2000250</wp:posOffset>
            </wp:positionH>
            <wp:positionV relativeFrom="paragraph">
              <wp:posOffset>545465</wp:posOffset>
            </wp:positionV>
            <wp:extent cx="2207895" cy="2707005"/>
            <wp:effectExtent l="0" t="0" r="1905" b="0"/>
            <wp:wrapTopAndBottom/>
            <wp:docPr id="200204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49176" name=""/>
                    <pic:cNvPicPr/>
                  </pic:nvPicPr>
                  <pic:blipFill>
                    <a:blip r:embed="rId12">
                      <a:extLst>
                        <a:ext uri="{28A0092B-C50C-407E-A947-70E740481C1C}">
                          <a14:useLocalDpi xmlns:a14="http://schemas.microsoft.com/office/drawing/2010/main" val="0"/>
                        </a:ext>
                      </a:extLst>
                    </a:blip>
                    <a:stretch>
                      <a:fillRect/>
                    </a:stretch>
                  </pic:blipFill>
                  <pic:spPr>
                    <a:xfrm>
                      <a:off x="0" y="0"/>
                      <a:ext cx="2207895" cy="2707005"/>
                    </a:xfrm>
                    <a:prstGeom prst="rect">
                      <a:avLst/>
                    </a:prstGeom>
                  </pic:spPr>
                </pic:pic>
              </a:graphicData>
            </a:graphic>
            <wp14:sizeRelH relativeFrom="margin">
              <wp14:pctWidth>0</wp14:pctWidth>
            </wp14:sizeRelH>
            <wp14:sizeRelV relativeFrom="margin">
              <wp14:pctHeight>0</wp14:pctHeight>
            </wp14:sizeRelV>
          </wp:anchor>
        </w:drawing>
      </w:r>
      <w:r w:rsidR="00945C38">
        <w:t>Suggest using</w:t>
      </w:r>
      <w:r w:rsidR="00831A70">
        <w:t xml:space="preserve"> “Request More Information” instead of “Request </w:t>
      </w:r>
      <w:r w:rsidR="00777633">
        <w:t xml:space="preserve">a </w:t>
      </w:r>
      <w:r w:rsidR="00831A70">
        <w:t>Demo”</w:t>
      </w:r>
      <w:r w:rsidR="00945C38">
        <w:t xml:space="preserve"> --</w:t>
      </w:r>
      <w:r w:rsidR="00831A70">
        <w:t>since it’s not just a demo that can be requested?</w:t>
      </w:r>
      <w:r w:rsidR="00831A70" w:rsidRPr="00831A70">
        <w:rPr>
          <w:noProof/>
        </w:rPr>
        <w:t xml:space="preserve"> </w:t>
      </w:r>
    </w:p>
    <w:p w14:paraId="416BD9A8" w14:textId="20CFF85C" w:rsidR="00831A70" w:rsidRDefault="00B56F8C" w:rsidP="00831A70">
      <w:pPr>
        <w:pStyle w:val="ListParagraph"/>
        <w:numPr>
          <w:ilvl w:val="0"/>
          <w:numId w:val="1"/>
        </w:numPr>
      </w:pPr>
      <w:r>
        <w:t xml:space="preserve">Some of the options available at the bottom of the page in the menu bar seem to function oddly; they </w:t>
      </w:r>
      <w:r w:rsidR="00172602">
        <w:t>don’t</w:t>
      </w:r>
      <w:r>
        <w:t xml:space="preserve"> land where expect</w:t>
      </w:r>
      <w:r w:rsidR="00945C38">
        <w:t>ed</w:t>
      </w:r>
      <w:r>
        <w:t xml:space="preserve"> or </w:t>
      </w:r>
      <w:r w:rsidR="00172602">
        <w:t>go</w:t>
      </w:r>
      <w:r>
        <w:t xml:space="preserve"> to information that </w:t>
      </w:r>
      <w:r w:rsidR="00172602">
        <w:t>i</w:t>
      </w:r>
      <w:r>
        <w:t>s</w:t>
      </w:r>
      <w:r w:rsidR="00945C38">
        <w:t xml:space="preserve"> not</w:t>
      </w:r>
      <w:r>
        <w:t xml:space="preserve"> directly related to what </w:t>
      </w:r>
      <w:r w:rsidR="00945C38">
        <w:t>was</w:t>
      </w:r>
      <w:r>
        <w:t xml:space="preserve"> clicked</w:t>
      </w:r>
    </w:p>
    <w:p w14:paraId="7742E807" w14:textId="5AC076F9" w:rsidR="00B56F8C" w:rsidRDefault="00B56F8C" w:rsidP="00B56F8C">
      <w:pPr>
        <w:pStyle w:val="ListParagraph"/>
        <w:numPr>
          <w:ilvl w:val="1"/>
          <w:numId w:val="1"/>
        </w:numPr>
      </w:pPr>
      <w:r>
        <w:t>“LinkedIn” option goes to the “Contact” page</w:t>
      </w:r>
      <w:r w:rsidR="00945C38">
        <w:t xml:space="preserve"> – will this go to a LinkedIn page for Targa?</w:t>
      </w:r>
      <w:r w:rsidR="00295A19">
        <w:t xml:space="preserve"> </w:t>
      </w:r>
    </w:p>
    <w:p w14:paraId="539C7CB1" w14:textId="56EBD00E" w:rsidR="00295A19" w:rsidRDefault="00295A19" w:rsidP="00B56F8C">
      <w:pPr>
        <w:pStyle w:val="ListParagraph"/>
        <w:numPr>
          <w:ilvl w:val="1"/>
          <w:numId w:val="1"/>
        </w:numPr>
      </w:pPr>
      <w:r>
        <w:t xml:space="preserve">The LinkedIn page </w:t>
      </w:r>
      <w:r w:rsidR="008B5AB8">
        <w:t xml:space="preserve">needs to </w:t>
      </w:r>
      <w:r>
        <w:t>match</w:t>
      </w:r>
      <w:r w:rsidR="008B5AB8">
        <w:t xml:space="preserve"> </w:t>
      </w:r>
      <w:r>
        <w:t xml:space="preserve">the graphics of the </w:t>
      </w:r>
      <w:r w:rsidR="008B5AB8">
        <w:t>new</w:t>
      </w:r>
      <w:r>
        <w:t xml:space="preserve"> site.</w:t>
      </w:r>
    </w:p>
    <w:p w14:paraId="30B07F38" w14:textId="77777777" w:rsidR="008B5AB8" w:rsidRDefault="008B5AB8" w:rsidP="008B5AB8">
      <w:pPr>
        <w:pStyle w:val="ListParagraph"/>
        <w:numPr>
          <w:ilvl w:val="0"/>
          <w:numId w:val="1"/>
        </w:numPr>
      </w:pPr>
    </w:p>
    <w:p w14:paraId="7032C0CD" w14:textId="4F882ECF" w:rsidR="00945C38" w:rsidRDefault="00945C38" w:rsidP="00945C38">
      <w:pPr>
        <w:pStyle w:val="ListParagraph"/>
        <w:numPr>
          <w:ilvl w:val="0"/>
          <w:numId w:val="1"/>
        </w:numPr>
      </w:pPr>
      <w:commentRangeStart w:id="2"/>
      <w:r w:rsidRPr="0039568D">
        <w:rPr>
          <w:noProof/>
        </w:rPr>
        <w:lastRenderedPageBreak/>
        <w:drawing>
          <wp:anchor distT="0" distB="0" distL="114300" distR="114300" simplePos="0" relativeHeight="251661312" behindDoc="1" locked="0" layoutInCell="1" allowOverlap="1" wp14:anchorId="336DA4F8" wp14:editId="36789C3B">
            <wp:simplePos x="0" y="0"/>
            <wp:positionH relativeFrom="margin">
              <wp:align>center</wp:align>
            </wp:positionH>
            <wp:positionV relativeFrom="paragraph">
              <wp:posOffset>539115</wp:posOffset>
            </wp:positionV>
            <wp:extent cx="3295650" cy="801370"/>
            <wp:effectExtent l="0" t="0" r="0" b="0"/>
            <wp:wrapTopAndBottom/>
            <wp:docPr id="53252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21906" name=""/>
                    <pic:cNvPicPr/>
                  </pic:nvPicPr>
                  <pic:blipFill>
                    <a:blip r:embed="rId13">
                      <a:extLst>
                        <a:ext uri="{28A0092B-C50C-407E-A947-70E740481C1C}">
                          <a14:useLocalDpi xmlns:a14="http://schemas.microsoft.com/office/drawing/2010/main" val="0"/>
                        </a:ext>
                      </a:extLst>
                    </a:blip>
                    <a:stretch>
                      <a:fillRect/>
                    </a:stretch>
                  </pic:blipFill>
                  <pic:spPr>
                    <a:xfrm>
                      <a:off x="0" y="0"/>
                      <a:ext cx="3295650" cy="801370"/>
                    </a:xfrm>
                    <a:prstGeom prst="rect">
                      <a:avLst/>
                    </a:prstGeom>
                  </pic:spPr>
                </pic:pic>
              </a:graphicData>
            </a:graphic>
          </wp:anchor>
        </w:drawing>
      </w:r>
      <w:r w:rsidR="0039568D">
        <w:t>There is a tagline at the bottom of each page on the original site – is it worthy of maintaining on the new one?</w:t>
      </w:r>
      <w:r w:rsidR="0039568D" w:rsidRPr="0039568D">
        <w:rPr>
          <w:noProof/>
        </w:rPr>
        <w:t xml:space="preserve"> </w:t>
      </w:r>
      <w:commentRangeEnd w:id="2"/>
      <w:r w:rsidR="00295A19">
        <w:rPr>
          <w:rStyle w:val="CommentReference"/>
          <w:sz w:val="24"/>
          <w:szCs w:val="24"/>
        </w:rPr>
        <w:commentReference w:id="2"/>
      </w:r>
    </w:p>
    <w:p w14:paraId="042DD812" w14:textId="6DE11115" w:rsidR="00945C38" w:rsidRDefault="00945C38" w:rsidP="00945C38">
      <w:pPr>
        <w:pStyle w:val="ListParagraph"/>
      </w:pPr>
    </w:p>
    <w:p w14:paraId="6E039363" w14:textId="70F058B6" w:rsidR="0039568D" w:rsidRDefault="0039568D" w:rsidP="0039568D">
      <w:pPr>
        <w:pStyle w:val="ListParagraph"/>
        <w:numPr>
          <w:ilvl w:val="0"/>
          <w:numId w:val="1"/>
        </w:numPr>
      </w:pPr>
      <w:r>
        <w:t>Should there be a FAQ page? One exists on the original site</w:t>
      </w:r>
    </w:p>
    <w:p w14:paraId="490EEB65" w14:textId="5D284C4A" w:rsidR="0039568D" w:rsidRDefault="0039568D" w:rsidP="0039568D">
      <w:pPr>
        <w:pStyle w:val="ListParagraph"/>
        <w:numPr>
          <w:ilvl w:val="0"/>
          <w:numId w:val="1"/>
        </w:numPr>
      </w:pPr>
      <w:r>
        <w:t>The original site had several quotes from customers – should those be integrated into the new site? (</w:t>
      </w:r>
      <w:r w:rsidRPr="00777633">
        <w:t>Testimonials with names/photos)</w:t>
      </w:r>
    </w:p>
    <w:p w14:paraId="2CEF3275" w14:textId="77777777" w:rsidR="00777633" w:rsidRDefault="00777633" w:rsidP="00777633">
      <w:pPr>
        <w:pStyle w:val="ListParagraph"/>
      </w:pPr>
    </w:p>
    <w:p w14:paraId="73ACE13A" w14:textId="67307C4F" w:rsidR="00777633" w:rsidRDefault="00777633" w:rsidP="00777633">
      <w:pPr>
        <w:pStyle w:val="ListParagraph"/>
        <w:numPr>
          <w:ilvl w:val="0"/>
          <w:numId w:val="1"/>
        </w:numPr>
      </w:pPr>
      <w:r>
        <w:t>Other suggestions:</w:t>
      </w:r>
    </w:p>
    <w:p w14:paraId="077959D1" w14:textId="32B00A69" w:rsidR="00777633" w:rsidRDefault="00777633" w:rsidP="00777633">
      <w:pPr>
        <w:pStyle w:val="ListParagraph"/>
        <w:numPr>
          <w:ilvl w:val="1"/>
          <w:numId w:val="1"/>
        </w:numPr>
      </w:pPr>
      <w:r>
        <w:t>Use Cases / Industries or  Resources (Blog, Case Studies</w:t>
      </w:r>
      <w:r w:rsidR="008B5AB8">
        <w:t>, whitepaper</w:t>
      </w:r>
      <w:r>
        <w:t>)</w:t>
      </w:r>
    </w:p>
    <w:p w14:paraId="0EAA9137" w14:textId="2776417A" w:rsidR="00777633" w:rsidRPr="00777633" w:rsidRDefault="00777633" w:rsidP="00945C38">
      <w:pPr>
        <w:pStyle w:val="ListParagraph"/>
        <w:numPr>
          <w:ilvl w:val="1"/>
          <w:numId w:val="1"/>
        </w:numPr>
      </w:pPr>
      <w:r>
        <w:t xml:space="preserve">Future suggestion: </w:t>
      </w:r>
      <w:r w:rsidRPr="00777633">
        <w:t>Different buyers want to see themselves in your product.</w:t>
      </w:r>
      <w:r>
        <w:t xml:space="preserve"> </w:t>
      </w:r>
      <w:r w:rsidRPr="00295A19">
        <w:t xml:space="preserve">Create pages </w:t>
      </w:r>
      <w:r w:rsidR="00295A19">
        <w:t>such as</w:t>
      </w:r>
      <w:r w:rsidRPr="00295A19">
        <w:t>:</w:t>
      </w:r>
      <w:r>
        <w:rPr>
          <w:b/>
          <w:bCs/>
        </w:rPr>
        <w:t xml:space="preserve"> </w:t>
      </w:r>
      <w:r w:rsidRPr="00777633">
        <w:t>“For Healthcare”</w:t>
      </w:r>
      <w:r>
        <w:t xml:space="preserve">, </w:t>
      </w:r>
      <w:r w:rsidRPr="00777633">
        <w:t>“For Small Business”</w:t>
      </w:r>
      <w:r>
        <w:t xml:space="preserve">, </w:t>
      </w:r>
      <w:r w:rsidRPr="00777633">
        <w:t>“For Marketing Teams”</w:t>
      </w:r>
      <w:r w:rsidR="00945C38">
        <w:t xml:space="preserve"> -- </w:t>
      </w:r>
      <w:r w:rsidR="00295A19">
        <w:t>e</w:t>
      </w:r>
      <w:r w:rsidRPr="00777633">
        <w:t xml:space="preserve">ach </w:t>
      </w:r>
      <w:r w:rsidR="00295A19">
        <w:t>c</w:t>
      </w:r>
      <w:r w:rsidRPr="00777633">
        <w:t xml:space="preserve">ould </w:t>
      </w:r>
      <w:r w:rsidR="00295A19">
        <w:t>highlight s</w:t>
      </w:r>
      <w:r w:rsidRPr="00777633">
        <w:t>pecific problems solved</w:t>
      </w:r>
      <w:r>
        <w:t xml:space="preserve">, </w:t>
      </w:r>
      <w:r w:rsidR="00295A19">
        <w:t>r</w:t>
      </w:r>
      <w:r w:rsidRPr="00777633">
        <w:t>elevant features</w:t>
      </w:r>
      <w:r>
        <w:t xml:space="preserve">, </w:t>
      </w:r>
      <w:r w:rsidR="00295A19">
        <w:t>r</w:t>
      </w:r>
      <w:r w:rsidRPr="00777633">
        <w:t>eal examples</w:t>
      </w:r>
      <w:r w:rsidR="00945C38">
        <w:t>, etc</w:t>
      </w:r>
      <w:r w:rsidR="00295A19">
        <w:t>.</w:t>
      </w:r>
    </w:p>
    <w:p w14:paraId="519637C4" w14:textId="40919876" w:rsidR="00777633" w:rsidRDefault="00777633" w:rsidP="00777633">
      <w:pPr>
        <w:pStyle w:val="ListParagraph"/>
        <w:ind w:left="1440"/>
      </w:pPr>
    </w:p>
    <w:sectPr w:rsidR="0077763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H T" w:date="2026-03-18T16:24:00Z" w:initials="MT">
    <w:p w14:paraId="365812B4" w14:textId="77777777" w:rsidR="00172602" w:rsidRDefault="00172602" w:rsidP="00172602">
      <w:pPr>
        <w:pStyle w:val="CommentText"/>
      </w:pPr>
      <w:r>
        <w:rPr>
          <w:rStyle w:val="CommentReference"/>
        </w:rPr>
        <w:annotationRef/>
      </w:r>
      <w:r>
        <w:t>This does not seem to work for JUT</w:t>
      </w:r>
    </w:p>
  </w:comment>
  <w:comment w:id="1" w:author="MH T" w:date="2026-03-18T16:14:00Z" w:initials="MT">
    <w:p w14:paraId="4DEE8C31" w14:textId="77777777" w:rsidR="00945C38" w:rsidRDefault="00945C38" w:rsidP="00945C38">
      <w:pPr>
        <w:pStyle w:val="CommentText"/>
      </w:pPr>
      <w:r>
        <w:rPr>
          <w:rStyle w:val="CommentReference"/>
        </w:rPr>
        <w:annotationRef/>
      </w:r>
      <w:r>
        <w:t>Decision for JUT</w:t>
      </w:r>
    </w:p>
  </w:comment>
  <w:comment w:id="2" w:author="MH T" w:date="2026-03-18T16:29:00Z" w:initials="MT">
    <w:p w14:paraId="44567315" w14:textId="77777777" w:rsidR="00295A19" w:rsidRDefault="00295A19" w:rsidP="00295A19">
      <w:pPr>
        <w:pStyle w:val="CommentText"/>
      </w:pPr>
      <w:r>
        <w:rPr>
          <w:rStyle w:val="CommentReference"/>
        </w:rPr>
        <w:annotationRef/>
      </w:r>
      <w:r>
        <w:t>I do see that there is something similar to this on the new site; just with a different tagline. What is the thought process behind the change?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5812B4" w15:done="0"/>
  <w15:commentEx w15:paraId="4DEE8C31" w15:done="0"/>
  <w15:commentEx w15:paraId="445673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CCC512" w16cex:dateUtc="2026-03-18T20:24:00Z"/>
  <w16cex:commentExtensible w16cex:durableId="48DF3FC2" w16cex:dateUtc="2026-03-18T20:14:00Z"/>
  <w16cex:commentExtensible w16cex:durableId="737B742B" w16cex:dateUtc="2026-03-18T20: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5812B4" w16cid:durableId="32CCC512"/>
  <w16cid:commentId w16cid:paraId="4DEE8C31" w16cid:durableId="48DF3FC2"/>
  <w16cid:commentId w16cid:paraId="44567315" w16cid:durableId="737B742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C5047"/>
    <w:multiLevelType w:val="multilevel"/>
    <w:tmpl w:val="F9B2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B20BA8"/>
    <w:multiLevelType w:val="multilevel"/>
    <w:tmpl w:val="9C22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0D4102"/>
    <w:multiLevelType w:val="hybridMultilevel"/>
    <w:tmpl w:val="4CB67A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0887964">
    <w:abstractNumId w:val="2"/>
  </w:num>
  <w:num w:numId="2" w16cid:durableId="1192452523">
    <w:abstractNumId w:val="1"/>
  </w:num>
  <w:num w:numId="3" w16cid:durableId="64625185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H T">
    <w15:presenceInfo w15:providerId="Windows Live" w15:userId="def12f6f410e49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9D0"/>
    <w:rsid w:val="00172602"/>
    <w:rsid w:val="00295A19"/>
    <w:rsid w:val="0039568D"/>
    <w:rsid w:val="003C09D0"/>
    <w:rsid w:val="00500B29"/>
    <w:rsid w:val="00693D0E"/>
    <w:rsid w:val="00777633"/>
    <w:rsid w:val="00831A70"/>
    <w:rsid w:val="008A0A3B"/>
    <w:rsid w:val="008B5AB8"/>
    <w:rsid w:val="00945C38"/>
    <w:rsid w:val="00B25508"/>
    <w:rsid w:val="00B56F8C"/>
    <w:rsid w:val="00BC1925"/>
    <w:rsid w:val="00C83A6B"/>
    <w:rsid w:val="00E92D6F"/>
    <w:rsid w:val="00F84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F69C4"/>
  <w15:chartTrackingRefBased/>
  <w15:docId w15:val="{CC1E203B-5621-4384-B69E-2F381CB9E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9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9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9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9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9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9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9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9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9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9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9D0"/>
    <w:rPr>
      <w:rFonts w:eastAsiaTheme="majorEastAsia" w:cstheme="majorBidi"/>
      <w:color w:val="272727" w:themeColor="text1" w:themeTint="D8"/>
    </w:rPr>
  </w:style>
  <w:style w:type="paragraph" w:styleId="Title">
    <w:name w:val="Title"/>
    <w:basedOn w:val="Normal"/>
    <w:next w:val="Normal"/>
    <w:link w:val="TitleChar"/>
    <w:uiPriority w:val="10"/>
    <w:qFormat/>
    <w:rsid w:val="003C0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9D0"/>
    <w:pPr>
      <w:spacing w:before="160"/>
      <w:jc w:val="center"/>
    </w:pPr>
    <w:rPr>
      <w:i/>
      <w:iCs/>
      <w:color w:val="404040" w:themeColor="text1" w:themeTint="BF"/>
    </w:rPr>
  </w:style>
  <w:style w:type="character" w:customStyle="1" w:styleId="QuoteChar">
    <w:name w:val="Quote Char"/>
    <w:basedOn w:val="DefaultParagraphFont"/>
    <w:link w:val="Quote"/>
    <w:uiPriority w:val="29"/>
    <w:rsid w:val="003C09D0"/>
    <w:rPr>
      <w:i/>
      <w:iCs/>
      <w:color w:val="404040" w:themeColor="text1" w:themeTint="BF"/>
    </w:rPr>
  </w:style>
  <w:style w:type="paragraph" w:styleId="ListParagraph">
    <w:name w:val="List Paragraph"/>
    <w:basedOn w:val="Normal"/>
    <w:uiPriority w:val="34"/>
    <w:qFormat/>
    <w:rsid w:val="003C09D0"/>
    <w:pPr>
      <w:ind w:left="720"/>
      <w:contextualSpacing/>
    </w:pPr>
  </w:style>
  <w:style w:type="character" w:styleId="IntenseEmphasis">
    <w:name w:val="Intense Emphasis"/>
    <w:basedOn w:val="DefaultParagraphFont"/>
    <w:uiPriority w:val="21"/>
    <w:qFormat/>
    <w:rsid w:val="003C09D0"/>
    <w:rPr>
      <w:i/>
      <w:iCs/>
      <w:color w:val="0F4761" w:themeColor="accent1" w:themeShade="BF"/>
    </w:rPr>
  </w:style>
  <w:style w:type="paragraph" w:styleId="IntenseQuote">
    <w:name w:val="Intense Quote"/>
    <w:basedOn w:val="Normal"/>
    <w:next w:val="Normal"/>
    <w:link w:val="IntenseQuoteChar"/>
    <w:uiPriority w:val="30"/>
    <w:qFormat/>
    <w:rsid w:val="003C09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9D0"/>
    <w:rPr>
      <w:i/>
      <w:iCs/>
      <w:color w:val="0F4761" w:themeColor="accent1" w:themeShade="BF"/>
    </w:rPr>
  </w:style>
  <w:style w:type="character" w:styleId="IntenseReference">
    <w:name w:val="Intense Reference"/>
    <w:basedOn w:val="DefaultParagraphFont"/>
    <w:uiPriority w:val="32"/>
    <w:qFormat/>
    <w:rsid w:val="003C09D0"/>
    <w:rPr>
      <w:b/>
      <w:bCs/>
      <w:smallCaps/>
      <w:color w:val="0F4761" w:themeColor="accent1" w:themeShade="BF"/>
      <w:spacing w:val="5"/>
    </w:rPr>
  </w:style>
  <w:style w:type="paragraph" w:styleId="NormalWeb">
    <w:name w:val="Normal (Web)"/>
    <w:basedOn w:val="Normal"/>
    <w:uiPriority w:val="99"/>
    <w:semiHidden/>
    <w:unhideWhenUsed/>
    <w:rsid w:val="007776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945C38"/>
    <w:rPr>
      <w:sz w:val="16"/>
      <w:szCs w:val="16"/>
    </w:rPr>
  </w:style>
  <w:style w:type="paragraph" w:styleId="CommentText">
    <w:name w:val="annotation text"/>
    <w:basedOn w:val="Normal"/>
    <w:link w:val="CommentTextChar"/>
    <w:uiPriority w:val="99"/>
    <w:unhideWhenUsed/>
    <w:rsid w:val="00945C38"/>
    <w:pPr>
      <w:spacing w:line="240" w:lineRule="auto"/>
    </w:pPr>
    <w:rPr>
      <w:sz w:val="20"/>
      <w:szCs w:val="20"/>
    </w:rPr>
  </w:style>
  <w:style w:type="character" w:customStyle="1" w:styleId="CommentTextChar">
    <w:name w:val="Comment Text Char"/>
    <w:basedOn w:val="DefaultParagraphFont"/>
    <w:link w:val="CommentText"/>
    <w:uiPriority w:val="99"/>
    <w:rsid w:val="00945C38"/>
    <w:rPr>
      <w:sz w:val="20"/>
      <w:szCs w:val="20"/>
    </w:rPr>
  </w:style>
  <w:style w:type="paragraph" w:styleId="CommentSubject">
    <w:name w:val="annotation subject"/>
    <w:basedOn w:val="CommentText"/>
    <w:next w:val="CommentText"/>
    <w:link w:val="CommentSubjectChar"/>
    <w:uiPriority w:val="99"/>
    <w:semiHidden/>
    <w:unhideWhenUsed/>
    <w:rsid w:val="00945C38"/>
    <w:rPr>
      <w:b/>
      <w:bCs/>
    </w:rPr>
  </w:style>
  <w:style w:type="character" w:customStyle="1" w:styleId="CommentSubjectChar">
    <w:name w:val="Comment Subject Char"/>
    <w:basedOn w:val="CommentTextChar"/>
    <w:link w:val="CommentSubject"/>
    <w:uiPriority w:val="99"/>
    <w:semiHidden/>
    <w:rsid w:val="00945C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microsoft.com/office/2018/08/relationships/commentsExtensible" Target="commentsExtensible.xml"/><Relationship Id="rId5" Type="http://schemas.openxmlformats.org/officeDocument/2006/relationships/image" Target="media/image1.png"/><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453</Words>
  <Characters>2137</Characters>
  <Application>Microsoft Office Word</Application>
  <DocSecurity>0</DocSecurity>
  <Lines>53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 T</dc:creator>
  <cp:keywords/>
  <dc:description/>
  <cp:lastModifiedBy>J. Kyle Moyer</cp:lastModifiedBy>
  <cp:revision>2</cp:revision>
  <dcterms:created xsi:type="dcterms:W3CDTF">2026-03-19T21:02:00Z</dcterms:created>
  <dcterms:modified xsi:type="dcterms:W3CDTF">2026-03-19T21:02:00Z</dcterms:modified>
</cp:coreProperties>
</file>