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6E263" w14:textId="77777777" w:rsidR="004A4BD7" w:rsidRPr="00251FAB" w:rsidRDefault="004A4BD7" w:rsidP="004A4BD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Описание проекта</w:t>
      </w:r>
    </w:p>
    <w:p w14:paraId="4957D8F0" w14:textId="77777777" w:rsidR="004A4BD7" w:rsidRPr="00251FAB" w:rsidRDefault="004A4BD7" w:rsidP="004A4BD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</w:rPr>
      </w:pPr>
    </w:p>
    <w:p w14:paraId="4A2A5B75" w14:textId="77777777" w:rsidR="004A4BD7" w:rsidRPr="008F0EFC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Название</w:t>
      </w:r>
    </w:p>
    <w:p w14:paraId="56038366" w14:textId="66B67105" w:rsidR="004A4BD7" w:rsidRPr="00251FAB" w:rsidRDefault="004A4BD7" w:rsidP="004A4BD7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br/>
        <w:t>Программа «</w:t>
      </w:r>
      <w:r w:rsidR="00112D78">
        <w:rPr>
          <w:rFonts w:ascii="Times New Roman" w:eastAsia="Consolas" w:hAnsi="Times New Roman" w:cs="Times New Roman"/>
          <w:color w:val="000000" w:themeColor="text1"/>
        </w:rPr>
        <w:t>Тетрис</w:t>
      </w:r>
      <w:r w:rsidRPr="00251FAB">
        <w:rPr>
          <w:rFonts w:ascii="Times New Roman" w:eastAsia="Consolas" w:hAnsi="Times New Roman" w:cs="Times New Roman"/>
          <w:color w:val="000000" w:themeColor="text1"/>
        </w:rPr>
        <w:t>»</w:t>
      </w:r>
    </w:p>
    <w:p w14:paraId="5FD4CF79" w14:textId="77777777" w:rsidR="004A4BD7" w:rsidRPr="00251FAB" w:rsidRDefault="004A4BD7" w:rsidP="004A4BD7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</w:p>
    <w:p w14:paraId="0228329F" w14:textId="77777777" w:rsidR="004A4BD7" w:rsidRPr="008F0EFC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Цель и актуальность проекта</w:t>
      </w:r>
    </w:p>
    <w:p w14:paraId="6A92B06B" w14:textId="77777777" w:rsidR="00FC604B" w:rsidRPr="00FC604B" w:rsidRDefault="004A4BD7" w:rsidP="00FC604B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br/>
      </w:r>
      <w:r w:rsidRPr="004A4BD7">
        <w:rPr>
          <w:rFonts w:ascii="Times New Roman" w:eastAsia="Consolas" w:hAnsi="Times New Roman" w:cs="Times New Roman"/>
          <w:color w:val="000000" w:themeColor="text1"/>
        </w:rPr>
        <w:t>Целью проекта является разработка компьютерной игры «Тетрис» с графическим интерфейсом, реализованной на языке Python. Программа должна обеспечивать полноценный игровой процесс: управление фигурами, подсчёт очков, изменение уровня сложности и взаимодействие пользователя с интерфейсом.</w:t>
      </w:r>
      <w:r w:rsidRPr="00251FAB">
        <w:rPr>
          <w:rFonts w:ascii="Times New Roman" w:eastAsia="Consolas" w:hAnsi="Times New Roman" w:cs="Times New Roman"/>
          <w:color w:val="000000" w:themeColor="text1"/>
        </w:rPr>
        <w:br/>
      </w:r>
      <w:r w:rsidRPr="00251FAB">
        <w:rPr>
          <w:rFonts w:ascii="Times New Roman" w:eastAsia="Consolas" w:hAnsi="Times New Roman" w:cs="Times New Roman"/>
          <w:color w:val="000000" w:themeColor="text1"/>
        </w:rPr>
        <w:br/>
      </w:r>
      <w:r w:rsidR="00FC604B" w:rsidRPr="00FC604B">
        <w:rPr>
          <w:rFonts w:ascii="Times New Roman" w:eastAsia="Consolas" w:hAnsi="Times New Roman" w:cs="Times New Roman"/>
          <w:color w:val="000000" w:themeColor="text1"/>
        </w:rPr>
        <w:t>Актуальность проекта заключается в том, что «Тетрис» является известной во всём мире логической игрой с простыми правилами, направленной на развитие мышления. Благодаря своей доступности и понятному игровому процессу игра остаётся популярной среди пользователей различных возрастов.</w:t>
      </w:r>
    </w:p>
    <w:p w14:paraId="1886EE49" w14:textId="77777777" w:rsidR="00FC604B" w:rsidRPr="00FC604B" w:rsidRDefault="00FC604B" w:rsidP="00FC604B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</w:p>
    <w:p w14:paraId="1028FF7A" w14:textId="4E0D0D2E" w:rsidR="004A4BD7" w:rsidRPr="00251FAB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Задачи</w:t>
      </w:r>
    </w:p>
    <w:p w14:paraId="043D5575" w14:textId="77777777" w:rsidR="004A4BD7" w:rsidRPr="004A4BD7" w:rsidRDefault="004A4BD7" w:rsidP="004A4BD7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достижения поставленной цели необходимо выполнить следующие задачи:</w:t>
      </w:r>
    </w:p>
    <w:p w14:paraId="40041D5B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Разработать игровое поле размером 10×20 клеток. </w:t>
      </w:r>
    </w:p>
    <w:p w14:paraId="78E6FA35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генерацию случайных фигур. </w:t>
      </w:r>
    </w:p>
    <w:p w14:paraId="5019AE67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Создать механизм перемещения и вращения фигур. </w:t>
      </w:r>
    </w:p>
    <w:p w14:paraId="044475AC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проверку столкновений фигур с границами поля и другими блоками. </w:t>
      </w:r>
    </w:p>
    <w:p w14:paraId="5162E934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Добавить фиксацию фигур после приземления. </w:t>
      </w:r>
    </w:p>
    <w:p w14:paraId="5A993FB0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удаление заполненных линий. </w:t>
      </w:r>
    </w:p>
    <w:p w14:paraId="442D2DEF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Добавить систему подсчёта очков и уровней. </w:t>
      </w:r>
    </w:p>
    <w:p w14:paraId="1448125A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увеличение скорости игры с ростом уровня. </w:t>
      </w:r>
    </w:p>
    <w:p w14:paraId="2BF4C915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Создать графический интерфейс пользователя. </w:t>
      </w:r>
    </w:p>
    <w:p w14:paraId="68D301EB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главное меню и кнопки управления игрой. </w:t>
      </w:r>
    </w:p>
    <w:p w14:paraId="01FD85AB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Добавить экран завершения игры. </w:t>
      </w:r>
    </w:p>
    <w:p w14:paraId="75FD96CF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Обеспечить корректную работу программы без сбоев.</w:t>
      </w:r>
    </w:p>
    <w:p w14:paraId="66AEB180" w14:textId="77777777" w:rsidR="004A4BD7" w:rsidRPr="004A4BD7" w:rsidRDefault="004A4BD7" w:rsidP="004A4BD7">
      <w:pPr>
        <w:autoSpaceDE w:val="0"/>
        <w:autoSpaceDN w:val="0"/>
        <w:adjustRightInd w:val="0"/>
        <w:spacing w:after="0" w:line="240" w:lineRule="auto"/>
        <w:ind w:left="1080"/>
        <w:rPr>
          <w:rFonts w:ascii="Times New Roman" w:eastAsia="Consolas" w:hAnsi="Times New Roman" w:cs="Times New Roman"/>
          <w:color w:val="000000" w:themeColor="text1"/>
        </w:rPr>
      </w:pPr>
    </w:p>
    <w:p w14:paraId="56DC56B0" w14:textId="77777777" w:rsidR="004A4BD7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Функциональные и нефункциональные требования</w:t>
      </w:r>
    </w:p>
    <w:p w14:paraId="616500A6" w14:textId="117232DB" w:rsidR="004A4BD7" w:rsidRDefault="004A4BD7" w:rsidP="004A4BD7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br/>
        <w:t>Функциональные требования:</w:t>
      </w:r>
    </w:p>
    <w:p w14:paraId="795F558F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запуск игры через главное меню;</w:t>
      </w:r>
    </w:p>
    <w:p w14:paraId="59624569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отображение игрового поля;</w:t>
      </w:r>
    </w:p>
    <w:p w14:paraId="2A0DADB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отображение текущего количества очков;</w:t>
      </w:r>
    </w:p>
    <w:p w14:paraId="69CE9794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отображение уровня сложности;</w:t>
      </w:r>
    </w:p>
    <w:p w14:paraId="3599EEE5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генерация случайных фигур;</w:t>
      </w:r>
    </w:p>
    <w:p w14:paraId="6D6E90C5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перемещение фигур влево и вправо;</w:t>
      </w:r>
    </w:p>
    <w:p w14:paraId="45B4BDA4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ускоренное опускание фигур вниз;</w:t>
      </w:r>
    </w:p>
    <w:p w14:paraId="41DC21F5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вращение фигур;</w:t>
      </w:r>
    </w:p>
    <w:p w14:paraId="350F84A1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автоматическое движение фигур вниз;</w:t>
      </w:r>
    </w:p>
    <w:p w14:paraId="2F5FD90D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фиксация фигуры при столкновении;</w:t>
      </w:r>
    </w:p>
    <w:p w14:paraId="0B1682E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удаление полностью заполненных линий;</w:t>
      </w:r>
    </w:p>
    <w:p w14:paraId="79A937E0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lastRenderedPageBreak/>
        <w:t>увеличение уровня сложности после очистки нескольких линий;</w:t>
      </w:r>
    </w:p>
    <w:p w14:paraId="6BD189A7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увеличение скорости игры;</w:t>
      </w:r>
    </w:p>
    <w:p w14:paraId="609AC07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возможность перезапуска игры;</w:t>
      </w:r>
    </w:p>
    <w:p w14:paraId="2BD70F6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завершение игры при заполнении верхней части поля;</w:t>
      </w:r>
    </w:p>
    <w:p w14:paraId="0F30182E" w14:textId="74774273" w:rsidR="004A4BD7" w:rsidRPr="006868E2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lang w:val="en-US"/>
        </w:rPr>
      </w:pPr>
      <w:r w:rsidRPr="004A4BD7">
        <w:rPr>
          <w:rFonts w:ascii="Times New Roman" w:eastAsia="Consolas" w:hAnsi="Times New Roman" w:cs="Times New Roman"/>
          <w:color w:val="000000" w:themeColor="text1"/>
          <w:lang w:val="en-US"/>
        </w:rPr>
        <w:t>возможность выхода из программы.</w:t>
      </w:r>
    </w:p>
    <w:p w14:paraId="0A381948" w14:textId="77777777" w:rsidR="006868E2" w:rsidRPr="006868E2" w:rsidRDefault="006868E2" w:rsidP="006868E2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</w:p>
    <w:p w14:paraId="7AD6C874" w14:textId="77777777" w:rsidR="004A4BD7" w:rsidRPr="00251FAB" w:rsidRDefault="004A4BD7" w:rsidP="004A4BD7">
      <w:pPr>
        <w:pStyle w:val="a7"/>
        <w:autoSpaceDE w:val="0"/>
        <w:autoSpaceDN w:val="0"/>
        <w:adjustRightInd w:val="0"/>
        <w:spacing w:after="0" w:line="240" w:lineRule="auto"/>
        <w:ind w:left="708"/>
        <w:rPr>
          <w:rFonts w:ascii="Times New Roman" w:eastAsia="Consolas" w:hAnsi="Times New Roman" w:cs="Times New Roman"/>
          <w:color w:val="000000" w:themeColor="text1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t>Нефункциональные требования:</w:t>
      </w:r>
    </w:p>
    <w:p w14:paraId="249CBF9F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простой и понятный интерфейс;</w:t>
      </w:r>
    </w:p>
    <w:p w14:paraId="2C6FF375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стабильная работа приложения;</w:t>
      </w:r>
    </w:p>
    <w:p w14:paraId="5DDB87EC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корректная обработка пользовательского ввода;</w:t>
      </w:r>
    </w:p>
    <w:p w14:paraId="49FA6052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высокая читаемость исходного кода;</w:t>
      </w:r>
    </w:p>
    <w:p w14:paraId="254DFFBC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использование объектно-ориентированного подхода;</w:t>
      </w:r>
    </w:p>
    <w:p w14:paraId="3C588FE3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минимальные системные требования;</w:t>
      </w:r>
    </w:p>
    <w:p w14:paraId="2C94C0F9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возможность запуска на большинстве компьютеров с установленным Python;</w:t>
      </w:r>
    </w:p>
    <w:p w14:paraId="3897B098" w14:textId="61BBCB33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удобство дальнейшего расширения проекта.</w:t>
      </w:r>
    </w:p>
    <w:p w14:paraId="3F504FCC" w14:textId="77777777" w:rsidR="0020422B" w:rsidRPr="0020422B" w:rsidRDefault="0020422B" w:rsidP="0020422B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Consolas" w:hAnsi="Times New Roman" w:cs="Times New Roman"/>
          <w:b/>
          <w:bCs/>
          <w:color w:val="000000" w:themeColor="text1"/>
        </w:rPr>
      </w:pPr>
    </w:p>
    <w:p w14:paraId="799CE466" w14:textId="2B74EA61" w:rsidR="004A4BD7" w:rsidRPr="0020422B" w:rsidRDefault="004A4BD7" w:rsidP="0020422B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Используемые технологии</w:t>
      </w:r>
    </w:p>
    <w:p w14:paraId="68088F78" w14:textId="77777777" w:rsidR="0020422B" w:rsidRPr="0020422B" w:rsidRDefault="0020422B" w:rsidP="0020422B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</w:p>
    <w:p w14:paraId="12F31505" w14:textId="2ED38A61" w:rsidR="004A4BD7" w:rsidRPr="00251FAB" w:rsidRDefault="004A4BD7" w:rsidP="004A4BD7">
      <w:pPr>
        <w:pStyle w:val="a7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t>Python — простой и быстрый для разработки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>;</w:t>
      </w:r>
    </w:p>
    <w:p w14:paraId="127A0CF4" w14:textId="53F2923D" w:rsidR="004A4BD7" w:rsidRPr="00251FAB" w:rsidRDefault="004A4BD7" w:rsidP="004A4BD7">
      <w:pPr>
        <w:pStyle w:val="a7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>
        <w:rPr>
          <w:rFonts w:ascii="Times New Roman" w:eastAsia="Consolas" w:hAnsi="Times New Roman" w:cs="Times New Roman"/>
          <w:color w:val="000000" w:themeColor="text1"/>
          <w:lang w:val="en-US"/>
        </w:rPr>
        <w:t>Tkinter</w:t>
      </w:r>
      <w:r w:rsidRPr="00251FAB">
        <w:rPr>
          <w:rFonts w:ascii="Times New Roman" w:eastAsia="Consolas" w:hAnsi="Times New Roman" w:cs="Times New Roman"/>
          <w:color w:val="000000" w:themeColor="text1"/>
        </w:rPr>
        <w:t xml:space="preserve"> — создание графического интерфейса</w:t>
      </w:r>
      <w:r w:rsidR="0020422B">
        <w:rPr>
          <w:rFonts w:ascii="Times New Roman" w:eastAsia="Consolas" w:hAnsi="Times New Roman" w:cs="Times New Roman"/>
          <w:color w:val="000000" w:themeColor="text1"/>
          <w:lang w:val="en-US"/>
        </w:rPr>
        <w:t>;</w:t>
      </w:r>
    </w:p>
    <w:p w14:paraId="21B6ECFC" w14:textId="2D866D20" w:rsidR="00C9557C" w:rsidRPr="001B1232" w:rsidRDefault="004A4BD7" w:rsidP="00C9557C">
      <w:pPr>
        <w:pStyle w:val="a7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>
        <w:rPr>
          <w:rFonts w:ascii="Times New Roman" w:eastAsia="Consolas" w:hAnsi="Times New Roman" w:cs="Times New Roman"/>
          <w:color w:val="000000" w:themeColor="text1"/>
          <w:lang w:val="en-US"/>
        </w:rPr>
        <w:t>Pillow</w:t>
      </w:r>
      <w:r w:rsidRPr="00251FAB">
        <w:rPr>
          <w:rFonts w:ascii="Times New Roman" w:eastAsia="Consolas" w:hAnsi="Times New Roman" w:cs="Times New Roman"/>
          <w:color w:val="000000" w:themeColor="text1"/>
        </w:rPr>
        <w:t xml:space="preserve"> — 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>загрузк</w:t>
      </w:r>
      <w:r w:rsidR="0020422B">
        <w:rPr>
          <w:rFonts w:ascii="Times New Roman" w:eastAsia="Consolas" w:hAnsi="Times New Roman" w:cs="Times New Roman"/>
          <w:color w:val="000000" w:themeColor="text1"/>
        </w:rPr>
        <w:t>а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 xml:space="preserve"> и отображени</w:t>
      </w:r>
      <w:r w:rsidR="0020422B">
        <w:rPr>
          <w:rFonts w:ascii="Times New Roman" w:eastAsia="Consolas" w:hAnsi="Times New Roman" w:cs="Times New Roman"/>
          <w:color w:val="000000" w:themeColor="text1"/>
        </w:rPr>
        <w:t>е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 xml:space="preserve"> фонового изображения в игр</w:t>
      </w:r>
      <w:r w:rsidR="0020422B">
        <w:rPr>
          <w:rFonts w:ascii="Times New Roman" w:eastAsia="Consolas" w:hAnsi="Times New Roman" w:cs="Times New Roman"/>
          <w:color w:val="000000" w:themeColor="text1"/>
        </w:rPr>
        <w:t>е.</w:t>
      </w:r>
    </w:p>
    <w:sectPr w:rsidR="00C9557C" w:rsidRPr="001B12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02094"/>
    <w:multiLevelType w:val="multilevel"/>
    <w:tmpl w:val="EABE3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006F6"/>
    <w:multiLevelType w:val="multilevel"/>
    <w:tmpl w:val="984A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B336E"/>
    <w:multiLevelType w:val="hybridMultilevel"/>
    <w:tmpl w:val="D5189E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79182C"/>
    <w:multiLevelType w:val="multilevel"/>
    <w:tmpl w:val="033EA9B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54C12B10"/>
    <w:multiLevelType w:val="hybridMultilevel"/>
    <w:tmpl w:val="91445AD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6927886"/>
    <w:multiLevelType w:val="hybridMultilevel"/>
    <w:tmpl w:val="E5103E60"/>
    <w:lvl w:ilvl="0" w:tplc="041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6" w15:restartNumberingAfterBreak="0">
    <w:nsid w:val="68334937"/>
    <w:multiLevelType w:val="hybridMultilevel"/>
    <w:tmpl w:val="1CB6EE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82370E"/>
    <w:multiLevelType w:val="hybridMultilevel"/>
    <w:tmpl w:val="C10A0D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F3A4E66"/>
    <w:multiLevelType w:val="hybridMultilevel"/>
    <w:tmpl w:val="4A2E5DA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776364674">
    <w:abstractNumId w:val="1"/>
  </w:num>
  <w:num w:numId="2" w16cid:durableId="1253397431">
    <w:abstractNumId w:val="2"/>
  </w:num>
  <w:num w:numId="3" w16cid:durableId="122578435">
    <w:abstractNumId w:val="5"/>
  </w:num>
  <w:num w:numId="4" w16cid:durableId="948321126">
    <w:abstractNumId w:val="8"/>
  </w:num>
  <w:num w:numId="5" w16cid:durableId="318778903">
    <w:abstractNumId w:val="6"/>
  </w:num>
  <w:num w:numId="6" w16cid:durableId="746808687">
    <w:abstractNumId w:val="0"/>
  </w:num>
  <w:num w:numId="7" w16cid:durableId="40597541">
    <w:abstractNumId w:val="3"/>
  </w:num>
  <w:num w:numId="8" w16cid:durableId="667950344">
    <w:abstractNumId w:val="7"/>
  </w:num>
  <w:num w:numId="9" w16cid:durableId="15388115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21B"/>
    <w:rsid w:val="00112D78"/>
    <w:rsid w:val="001B1232"/>
    <w:rsid w:val="0020422B"/>
    <w:rsid w:val="00303A36"/>
    <w:rsid w:val="004A4BD7"/>
    <w:rsid w:val="004B1C87"/>
    <w:rsid w:val="006133BA"/>
    <w:rsid w:val="006868E2"/>
    <w:rsid w:val="00727018"/>
    <w:rsid w:val="00C9557C"/>
    <w:rsid w:val="00CE5DE4"/>
    <w:rsid w:val="00EF143B"/>
    <w:rsid w:val="00F5121B"/>
    <w:rsid w:val="00F86FD2"/>
    <w:rsid w:val="00F901E2"/>
    <w:rsid w:val="00FC6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003ED"/>
  <w15:chartTrackingRefBased/>
  <w15:docId w15:val="{06D720CB-1190-493C-AC76-C178CC433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1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1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12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1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1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1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1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1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1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1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1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1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12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121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12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12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12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12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1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1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1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1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1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121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12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121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1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121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121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A4B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77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6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173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63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866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39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61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94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862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970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0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79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9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11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85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2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30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2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06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7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03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76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32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087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63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24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97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731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946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905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1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0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3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9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447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09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32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7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7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78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32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</dc:creator>
  <cp:keywords/>
  <dc:description/>
  <cp:lastModifiedBy>Костик</cp:lastModifiedBy>
  <cp:revision>4</cp:revision>
  <dcterms:created xsi:type="dcterms:W3CDTF">2026-05-19T06:29:00Z</dcterms:created>
  <dcterms:modified xsi:type="dcterms:W3CDTF">2026-05-19T09:07:00Z</dcterms:modified>
</cp:coreProperties>
</file>